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3354FF" w14:textId="77777777" w:rsidR="001015D6" w:rsidRPr="00106830" w:rsidRDefault="00F93AE1" w:rsidP="001015D6">
      <w:pPr>
        <w:spacing w:line="360" w:lineRule="auto"/>
        <w:jc w:val="center"/>
        <w:rPr>
          <w:b/>
          <w:bCs/>
          <w:rtl/>
        </w:rPr>
      </w:pPr>
      <w:bookmarkStart w:id="0" w:name="_Toc330777672"/>
      <w:bookmarkStart w:id="1" w:name="_Toc78122910"/>
      <w:bookmarkStart w:id="2" w:name="_Toc78123033"/>
      <w:bookmarkStart w:id="3" w:name="_Toc78167949"/>
      <w:bookmarkStart w:id="4" w:name="_GoBack"/>
      <w:bookmarkEnd w:id="4"/>
      <w:r>
        <w:rPr>
          <w:noProof/>
        </w:rPr>
        <w:pict w14:anchorId="7654C8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pt;height:154pt;mso-wrap-distance-left:0;mso-wrap-distance-top:0;mso-wrap-distance-right:0;mso-wrap-distance-bottom:0">
            <v:imagedata r:id="rId9" o:title=""/>
          </v:shape>
        </w:pict>
      </w:r>
    </w:p>
    <w:p w14:paraId="7E509718" w14:textId="77777777" w:rsidR="001015D6" w:rsidRPr="00106830" w:rsidRDefault="001015D6" w:rsidP="001015D6">
      <w:pPr>
        <w:spacing w:line="360" w:lineRule="auto"/>
        <w:jc w:val="center"/>
        <w:rPr>
          <w:b/>
          <w:bCs/>
          <w:sz w:val="16"/>
          <w:szCs w:val="16"/>
          <w:rtl/>
        </w:rPr>
      </w:pPr>
    </w:p>
    <w:p w14:paraId="74C17976" w14:textId="77777777" w:rsidR="00194889" w:rsidRPr="00106830" w:rsidRDefault="00194889" w:rsidP="00194889">
      <w:pPr>
        <w:spacing w:line="360" w:lineRule="auto"/>
        <w:jc w:val="center"/>
        <w:rPr>
          <w:b/>
          <w:bCs/>
          <w:sz w:val="16"/>
          <w:szCs w:val="16"/>
          <w:rtl/>
        </w:rPr>
      </w:pPr>
    </w:p>
    <w:p w14:paraId="3D5DACE9" w14:textId="356822CE" w:rsidR="00194889" w:rsidRPr="00106830" w:rsidRDefault="0096551E" w:rsidP="00330DC5">
      <w:pPr>
        <w:spacing w:line="360" w:lineRule="auto"/>
        <w:jc w:val="center"/>
        <w:rPr>
          <w:b/>
          <w:bCs/>
          <w:sz w:val="44"/>
          <w:szCs w:val="48"/>
          <w:rtl/>
        </w:rPr>
      </w:pPr>
      <w:r w:rsidRPr="00106830">
        <w:rPr>
          <w:b/>
          <w:bCs/>
          <w:sz w:val="44"/>
          <w:szCs w:val="48"/>
          <w:rtl/>
        </w:rPr>
        <w:t xml:space="preserve">מדינת ישראל - </w:t>
      </w:r>
      <w:r w:rsidR="0078476A">
        <w:rPr>
          <w:b/>
          <w:bCs/>
          <w:sz w:val="44"/>
          <w:szCs w:val="48"/>
          <w:rtl/>
        </w:rPr>
        <w:t>משרד החקלאות וביטחון המזון</w:t>
      </w:r>
      <w:r w:rsidRPr="00106830">
        <w:rPr>
          <w:b/>
          <w:bCs/>
          <w:sz w:val="44"/>
          <w:szCs w:val="48"/>
          <w:rtl/>
        </w:rPr>
        <w:br/>
        <w:t xml:space="preserve"> </w:t>
      </w:r>
      <w:r w:rsidR="00F471E8">
        <w:rPr>
          <w:b/>
          <w:bCs/>
          <w:sz w:val="44"/>
          <w:szCs w:val="48"/>
          <w:rtl/>
        </w:rPr>
        <w:t>החטיבה לניהול משאבי סביבה</w:t>
      </w:r>
    </w:p>
    <w:p w14:paraId="4DBF4906" w14:textId="77777777" w:rsidR="00194889" w:rsidRPr="00106830" w:rsidRDefault="0096551E" w:rsidP="00194889">
      <w:pPr>
        <w:spacing w:line="360" w:lineRule="auto"/>
        <w:jc w:val="center"/>
        <w:rPr>
          <w:b/>
          <w:bCs/>
          <w:sz w:val="16"/>
          <w:szCs w:val="16"/>
          <w:rtl/>
        </w:rPr>
      </w:pPr>
      <w:r w:rsidRPr="00106830">
        <w:rPr>
          <w:b/>
          <w:bCs/>
          <w:sz w:val="16"/>
          <w:szCs w:val="16"/>
          <w:rtl/>
        </w:rPr>
        <w:t xml:space="preserve"> </w:t>
      </w:r>
    </w:p>
    <w:p w14:paraId="3E6157FA" w14:textId="5492F600" w:rsidR="00194889" w:rsidRPr="00106830" w:rsidRDefault="0096551E" w:rsidP="000568D7">
      <w:pPr>
        <w:pStyle w:val="afb"/>
        <w:tabs>
          <w:tab w:val="left" w:pos="720"/>
        </w:tabs>
        <w:spacing w:line="360" w:lineRule="auto"/>
        <w:jc w:val="center"/>
        <w:rPr>
          <w:b/>
          <w:bCs/>
          <w:noProof w:val="0"/>
          <w:sz w:val="64"/>
          <w:szCs w:val="64"/>
          <w:rtl/>
        </w:rPr>
      </w:pPr>
      <w:r w:rsidRPr="00106830">
        <w:rPr>
          <w:b/>
          <w:bCs/>
          <w:noProof w:val="0"/>
          <w:sz w:val="64"/>
          <w:szCs w:val="64"/>
          <w:rtl/>
        </w:rPr>
        <w:t xml:space="preserve">מכרז </w:t>
      </w:r>
      <w:r w:rsidR="0066404D">
        <w:rPr>
          <w:b/>
          <w:bCs/>
          <w:noProof w:val="0"/>
          <w:sz w:val="64"/>
          <w:szCs w:val="64"/>
          <w:rtl/>
        </w:rPr>
        <w:t>21/2026</w:t>
      </w:r>
    </w:p>
    <w:p w14:paraId="3778E1C5" w14:textId="1B7B1869" w:rsidR="00194889" w:rsidRPr="00106830" w:rsidRDefault="0096551E" w:rsidP="00EA2F14">
      <w:pPr>
        <w:spacing w:line="360" w:lineRule="auto"/>
        <w:jc w:val="center"/>
        <w:rPr>
          <w:b/>
          <w:bCs/>
          <w:sz w:val="72"/>
          <w:szCs w:val="72"/>
          <w:rtl/>
        </w:rPr>
      </w:pPr>
      <w:r w:rsidRPr="00106830">
        <w:rPr>
          <w:b/>
          <w:bCs/>
          <w:sz w:val="72"/>
          <w:szCs w:val="72"/>
          <w:rtl/>
        </w:rPr>
        <w:t>ל</w:t>
      </w:r>
      <w:r w:rsidR="00EA2F14" w:rsidRPr="00106830">
        <w:rPr>
          <w:b/>
          <w:bCs/>
          <w:sz w:val="72"/>
          <w:szCs w:val="72"/>
          <w:rtl/>
        </w:rPr>
        <w:t xml:space="preserve">מתן שירותי מעבדה עבור </w:t>
      </w:r>
      <w:r w:rsidR="00AD174A">
        <w:rPr>
          <w:b/>
          <w:bCs/>
          <w:sz w:val="72"/>
          <w:szCs w:val="72"/>
          <w:rtl/>
        </w:rPr>
        <w:t>החטיבה לניהול משאבי סביבה</w:t>
      </w:r>
    </w:p>
    <w:p w14:paraId="6D89BFFF" w14:textId="77777777" w:rsidR="001015D6" w:rsidRPr="00106830" w:rsidRDefault="0096551E" w:rsidP="006F467B">
      <w:pPr>
        <w:tabs>
          <w:tab w:val="left" w:pos="4770"/>
        </w:tabs>
        <w:spacing w:line="360" w:lineRule="auto"/>
        <w:rPr>
          <w:b/>
          <w:bCs/>
          <w:sz w:val="72"/>
          <w:szCs w:val="72"/>
          <w:rtl/>
        </w:rPr>
      </w:pPr>
      <w:r w:rsidRPr="00106830">
        <w:rPr>
          <w:b/>
          <w:bCs/>
          <w:sz w:val="36"/>
          <w:szCs w:val="36"/>
          <w:rtl/>
        </w:rPr>
        <w:tab/>
      </w:r>
    </w:p>
    <w:p w14:paraId="58978322" w14:textId="0402AE40" w:rsidR="001015D6" w:rsidRPr="00106830" w:rsidRDefault="0096551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106830">
        <w:rPr>
          <w:b/>
          <w:bCs/>
          <w:sz w:val="20"/>
          <w:szCs w:val="32"/>
          <w:rtl/>
        </w:rPr>
        <w:t>את מסמכי המכרז ניתן למצוא באתר האינטרנט של מינהל הרכש הממשלתי בכתובת:</w:t>
      </w:r>
      <w:r w:rsidRPr="00106830">
        <w:rPr>
          <w:b/>
          <w:bCs/>
          <w:sz w:val="32"/>
          <w:szCs w:val="32"/>
          <w:rtl/>
        </w:rPr>
        <w:t xml:space="preserve"> </w:t>
      </w:r>
      <w:r w:rsidRPr="00106830">
        <w:rPr>
          <w:b/>
          <w:bCs/>
          <w:sz w:val="32"/>
          <w:szCs w:val="32"/>
        </w:rPr>
        <w:t>www.mr.gov.il</w:t>
      </w:r>
      <w:r w:rsidRPr="00106830">
        <w:rPr>
          <w:b/>
          <w:bCs/>
          <w:sz w:val="32"/>
          <w:szCs w:val="32"/>
          <w:rtl/>
        </w:rPr>
        <w:t xml:space="preserve"> תחת הכותרת – מכרז </w:t>
      </w:r>
      <w:r w:rsidR="0066404D">
        <w:rPr>
          <w:b/>
          <w:bCs/>
          <w:sz w:val="32"/>
          <w:szCs w:val="32"/>
          <w:rtl/>
        </w:rPr>
        <w:t>21/2026</w:t>
      </w:r>
      <w:r w:rsidR="00B87A4E" w:rsidRPr="00106830">
        <w:rPr>
          <w:b/>
          <w:bCs/>
          <w:sz w:val="32"/>
          <w:szCs w:val="32"/>
          <w:rtl/>
        </w:rPr>
        <w:t xml:space="preserve"> </w:t>
      </w:r>
      <w:r w:rsidRPr="00106830">
        <w:rPr>
          <w:b/>
          <w:bCs/>
          <w:sz w:val="32"/>
          <w:szCs w:val="32"/>
          <w:rtl/>
        </w:rPr>
        <w:t xml:space="preserve">– </w:t>
      </w:r>
      <w:r w:rsidR="006B3A73" w:rsidRPr="00106830">
        <w:rPr>
          <w:b/>
          <w:bCs/>
          <w:sz w:val="32"/>
          <w:szCs w:val="32"/>
          <w:rtl/>
        </w:rPr>
        <w:t>ל</w:t>
      </w:r>
      <w:r w:rsidRPr="00106830">
        <w:rPr>
          <w:b/>
          <w:bCs/>
          <w:sz w:val="32"/>
          <w:szCs w:val="32"/>
          <w:rtl/>
        </w:rPr>
        <w:t xml:space="preserve">מתן שירותי מעבדה עבור </w:t>
      </w:r>
      <w:r w:rsidR="00AD174A">
        <w:rPr>
          <w:b/>
          <w:bCs/>
          <w:sz w:val="32"/>
          <w:szCs w:val="32"/>
          <w:rtl/>
        </w:rPr>
        <w:t>החטיבה לניהול משאבי סביבה</w:t>
      </w:r>
    </w:p>
    <w:p w14:paraId="478EA5F7" w14:textId="77777777" w:rsidR="006F467B" w:rsidRPr="00106830" w:rsidRDefault="0096551E">
      <w:pPr>
        <w:bidi w:val="0"/>
        <w:spacing w:before="200" w:after="200" w:line="276" w:lineRule="auto"/>
        <w:rPr>
          <w:sz w:val="36"/>
          <w:szCs w:val="36"/>
        </w:rPr>
      </w:pPr>
      <w:r w:rsidRPr="00106830">
        <w:rPr>
          <w:sz w:val="36"/>
          <w:szCs w:val="36"/>
          <w:rtl/>
        </w:rPr>
        <w:br w:type="page"/>
      </w:r>
    </w:p>
    <w:p w14:paraId="7A35475C" w14:textId="77777777" w:rsidR="000626ED" w:rsidRPr="00106830" w:rsidRDefault="0096551E" w:rsidP="0057259E">
      <w:pPr>
        <w:pStyle w:val="1-0"/>
        <w:rPr>
          <w:sz w:val="32"/>
          <w:szCs w:val="32"/>
          <w:rtl/>
        </w:rPr>
      </w:pPr>
      <w:r w:rsidRPr="00106830">
        <w:rPr>
          <w:sz w:val="32"/>
          <w:szCs w:val="32"/>
          <w:rtl/>
        </w:rPr>
        <w:lastRenderedPageBreak/>
        <w:t>הקדמה</w:t>
      </w:r>
    </w:p>
    <w:p w14:paraId="68FF7F6B" w14:textId="123076FC" w:rsidR="00EA095D" w:rsidRPr="00106830" w:rsidRDefault="0078476A" w:rsidP="002B53EA">
      <w:pPr>
        <w:pStyle w:val="2-0"/>
        <w:rPr>
          <w:rtl/>
        </w:rPr>
      </w:pPr>
      <w:r>
        <w:rPr>
          <w:rtl/>
        </w:rPr>
        <w:t>משרד החקלאות וביטחון המזון</w:t>
      </w:r>
      <w:r w:rsidR="000626ED" w:rsidRPr="00106830">
        <w:rPr>
          <w:rtl/>
        </w:rPr>
        <w:t xml:space="preserve"> </w:t>
      </w:r>
      <w:r w:rsidR="000626ED" w:rsidRPr="00106830">
        <w:rPr>
          <w:b/>
          <w:bCs/>
          <w:rtl/>
        </w:rPr>
        <w:t>("</w:t>
      </w:r>
      <w:r w:rsidRPr="00106830">
        <w:rPr>
          <w:b/>
          <w:bCs/>
          <w:rtl/>
        </w:rPr>
        <w:t>המזמין</w:t>
      </w:r>
      <w:r w:rsidR="000626ED" w:rsidRPr="00106830">
        <w:rPr>
          <w:b/>
          <w:bCs/>
          <w:rtl/>
        </w:rPr>
        <w:t>")</w:t>
      </w:r>
      <w:r w:rsidR="000626ED" w:rsidRPr="00106830">
        <w:rPr>
          <w:rtl/>
        </w:rPr>
        <w:t xml:space="preserve">, מפרסם בזאת מכרז </w:t>
      </w:r>
      <w:r w:rsidR="0066404D">
        <w:t>21/2026</w:t>
      </w:r>
      <w:r w:rsidR="000626ED" w:rsidRPr="00106830">
        <w:rPr>
          <w:rtl/>
        </w:rPr>
        <w:t xml:space="preserve"> למתן שירותי מעבדה עבור </w:t>
      </w:r>
      <w:r w:rsidR="00AD174A">
        <w:rPr>
          <w:rtl/>
        </w:rPr>
        <w:t>החטיבה לניהול משאבי סביבה</w:t>
      </w:r>
      <w:r w:rsidR="000626ED" w:rsidRPr="00106830">
        <w:rPr>
          <w:rtl/>
        </w:rPr>
        <w:t xml:space="preserve"> </w:t>
      </w:r>
      <w:r w:rsidR="000626ED" w:rsidRPr="00106830">
        <w:rPr>
          <w:b/>
          <w:bCs/>
          <w:rtl/>
        </w:rPr>
        <w:t>("המכרז"</w:t>
      </w:r>
      <w:r w:rsidR="00DA0DE1" w:rsidRPr="00106830">
        <w:rPr>
          <w:b/>
          <w:bCs/>
          <w:rtl/>
        </w:rPr>
        <w:t>)</w:t>
      </w:r>
      <w:r w:rsidR="00434B55" w:rsidRPr="00106830">
        <w:rPr>
          <w:rtl/>
        </w:rPr>
        <w:t>.</w:t>
      </w:r>
    </w:p>
    <w:p w14:paraId="2CC81466" w14:textId="764B25EA" w:rsidR="0033361B" w:rsidRPr="00106830" w:rsidRDefault="0096551E" w:rsidP="002B53EA">
      <w:pPr>
        <w:pStyle w:val="2-0"/>
        <w:rPr>
          <w:rFonts w:eastAsia="Malgun Gothic Semilight"/>
          <w:rtl/>
        </w:rPr>
      </w:pPr>
      <w:r w:rsidRPr="00106830">
        <w:rPr>
          <w:rFonts w:eastAsia="Malgun Gothic Semilight"/>
          <w:rtl/>
        </w:rPr>
        <w:t xml:space="preserve">המזמין מבקש לקבל שירותי מעבדה איכותיים עבור מגוון סוגי בדיקות – קרקע, מים וחומר צמחי – אשר ישמשו את </w:t>
      </w:r>
      <w:r w:rsidR="00AD174A" w:rsidRPr="00106830">
        <w:rPr>
          <w:rFonts w:eastAsia="Malgun Gothic Semilight"/>
          <w:rtl/>
        </w:rPr>
        <w:t>ה</w:t>
      </w:r>
      <w:r w:rsidR="00AD174A">
        <w:rPr>
          <w:rFonts w:eastAsia="Malgun Gothic Semilight" w:hint="cs"/>
          <w:rtl/>
        </w:rPr>
        <w:t>ח</w:t>
      </w:r>
      <w:r w:rsidR="00E0053C">
        <w:rPr>
          <w:rFonts w:eastAsia="Malgun Gothic Semilight" w:hint="cs"/>
          <w:rtl/>
        </w:rPr>
        <w:t>טיבה</w:t>
      </w:r>
      <w:r w:rsidR="00AD174A" w:rsidRPr="00106830">
        <w:rPr>
          <w:rFonts w:eastAsia="Malgun Gothic Semilight"/>
          <w:rtl/>
        </w:rPr>
        <w:t xml:space="preserve"> </w:t>
      </w:r>
      <w:r w:rsidRPr="00106830">
        <w:rPr>
          <w:rFonts w:eastAsia="Malgun Gothic Semilight"/>
          <w:rtl/>
        </w:rPr>
        <w:t>בפעילות</w:t>
      </w:r>
      <w:r w:rsidR="007F31ED">
        <w:rPr>
          <w:rFonts w:eastAsia="Malgun Gothic Semilight" w:hint="cs"/>
          <w:rtl/>
        </w:rPr>
        <w:t>ה</w:t>
      </w:r>
      <w:r w:rsidRPr="00106830">
        <w:rPr>
          <w:rFonts w:eastAsia="Malgun Gothic Semilight"/>
          <w:rtl/>
        </w:rPr>
        <w:t xml:space="preserve"> השוטפת.</w:t>
      </w:r>
    </w:p>
    <w:p w14:paraId="4010D18C" w14:textId="2C1C8200" w:rsidR="00DC42A5" w:rsidRDefault="0096551E" w:rsidP="002B53EA">
      <w:pPr>
        <w:pStyle w:val="2-0"/>
        <w:rPr>
          <w:rFonts w:eastAsia="Malgun Gothic Semilight"/>
        </w:rPr>
      </w:pPr>
      <w:r w:rsidRPr="00106830">
        <w:rPr>
          <w:rFonts w:eastAsia="Malgun Gothic Semilight"/>
          <w:rtl/>
        </w:rPr>
        <w:t xml:space="preserve">המזמין מבקש לבחור </w:t>
      </w:r>
      <w:r w:rsidRPr="0020572F">
        <w:rPr>
          <w:rFonts w:eastAsia="Malgun Gothic Semilight"/>
          <w:b/>
          <w:bCs/>
          <w:rtl/>
        </w:rPr>
        <w:t xml:space="preserve">עד שני </w:t>
      </w:r>
      <w:r w:rsidR="00F24009" w:rsidRPr="0020572F">
        <w:rPr>
          <w:rFonts w:eastAsia="Malgun Gothic Semilight" w:hint="cs"/>
          <w:b/>
          <w:bCs/>
          <w:rtl/>
        </w:rPr>
        <w:t xml:space="preserve">(2) </w:t>
      </w:r>
      <w:r w:rsidRPr="0020572F">
        <w:rPr>
          <w:rFonts w:eastAsia="Malgun Gothic Semilight"/>
          <w:b/>
          <w:bCs/>
          <w:rtl/>
        </w:rPr>
        <w:t>ספקים</w:t>
      </w:r>
      <w:r w:rsidRPr="00106830">
        <w:rPr>
          <w:rFonts w:eastAsia="Malgun Gothic Semilight"/>
          <w:rtl/>
        </w:rPr>
        <w:t>, אחד לכל אזור גיאוגרפי, לביצוע השירותים המבוקשים במכרז. מעבדות הזוכים יידרשו להיות ממוקמות באזורים הגיאוגרפיים הבאים:</w:t>
      </w:r>
    </w:p>
    <w:tbl>
      <w:tblPr>
        <w:tblStyle w:val="affff4"/>
        <w:bidiVisual/>
        <w:tblW w:w="0" w:type="auto"/>
        <w:tblInd w:w="1190" w:type="dxa"/>
        <w:tblLook w:val="04A0" w:firstRow="1" w:lastRow="0" w:firstColumn="1" w:lastColumn="0" w:noHBand="0" w:noVBand="1"/>
      </w:tblPr>
      <w:tblGrid>
        <w:gridCol w:w="849"/>
        <w:gridCol w:w="2126"/>
        <w:gridCol w:w="4105"/>
      </w:tblGrid>
      <w:tr w:rsidR="0079721A" w14:paraId="2A8B1BB0" w14:textId="77777777" w:rsidTr="0079721A">
        <w:trPr>
          <w:trHeight w:val="410"/>
        </w:trPr>
        <w:tc>
          <w:tcPr>
            <w:tcW w:w="849" w:type="dxa"/>
            <w:shd w:val="clear" w:color="auto" w:fill="E7E6E6" w:themeFill="background2"/>
            <w:vAlign w:val="center"/>
          </w:tcPr>
          <w:p w14:paraId="76FB8341" w14:textId="6D1CCA31"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סל</w:t>
            </w:r>
          </w:p>
        </w:tc>
        <w:tc>
          <w:tcPr>
            <w:tcW w:w="2126" w:type="dxa"/>
            <w:shd w:val="clear" w:color="auto" w:fill="E7E6E6" w:themeFill="background2"/>
            <w:vAlign w:val="center"/>
          </w:tcPr>
          <w:p w14:paraId="29E73C2A" w14:textId="375F2657"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אזור</w:t>
            </w:r>
          </w:p>
        </w:tc>
        <w:tc>
          <w:tcPr>
            <w:tcW w:w="4105" w:type="dxa"/>
            <w:shd w:val="clear" w:color="auto" w:fill="E7E6E6" w:themeFill="background2"/>
            <w:vAlign w:val="center"/>
          </w:tcPr>
          <w:p w14:paraId="26FBF24C" w14:textId="63A37889" w:rsidR="00DC42A5" w:rsidRPr="00A3489F" w:rsidRDefault="00A3489F" w:rsidP="0020572F">
            <w:pPr>
              <w:pStyle w:val="2-0"/>
              <w:numPr>
                <w:ilvl w:val="0"/>
                <w:numId w:val="0"/>
              </w:numPr>
              <w:spacing w:before="0" w:after="0"/>
              <w:jc w:val="center"/>
              <w:rPr>
                <w:rFonts w:ascii="David" w:eastAsia="Malgun Gothic Semilight" w:hAnsi="David" w:cs="David"/>
                <w:b/>
                <w:bCs/>
                <w:rtl/>
              </w:rPr>
            </w:pPr>
            <w:r>
              <w:rPr>
                <w:rFonts w:ascii="David" w:eastAsia="Malgun Gothic Semilight" w:hAnsi="David" w:cs="David" w:hint="cs"/>
                <w:b/>
                <w:bCs/>
                <w:rtl/>
              </w:rPr>
              <w:t>גבולות גזרה</w:t>
            </w:r>
          </w:p>
        </w:tc>
      </w:tr>
      <w:tr w:rsidR="00DC42A5" w14:paraId="380AB3A7" w14:textId="77777777" w:rsidTr="001F6000">
        <w:tc>
          <w:tcPr>
            <w:tcW w:w="849" w:type="dxa"/>
            <w:vAlign w:val="center"/>
          </w:tcPr>
          <w:p w14:paraId="35B1ECC1" w14:textId="4A0DD335"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א'</w:t>
            </w:r>
          </w:p>
        </w:tc>
        <w:tc>
          <w:tcPr>
            <w:tcW w:w="2126" w:type="dxa"/>
            <w:vAlign w:val="center"/>
          </w:tcPr>
          <w:p w14:paraId="05D47C56" w14:textId="0529F1C3" w:rsidR="00DC42A5" w:rsidRPr="00DC42A5" w:rsidRDefault="00A3489F" w:rsidP="0020572F">
            <w:pPr>
              <w:pStyle w:val="2-0"/>
              <w:numPr>
                <w:ilvl w:val="0"/>
                <w:numId w:val="0"/>
              </w:numPr>
              <w:spacing w:before="0" w:after="0"/>
              <w:jc w:val="center"/>
              <w:rPr>
                <w:rFonts w:ascii="David" w:eastAsia="Malgun Gothic Semilight" w:hAnsi="David" w:cs="David"/>
                <w:rtl/>
              </w:rPr>
            </w:pPr>
            <w:r>
              <w:rPr>
                <w:rFonts w:ascii="David" w:eastAsia="Malgun Gothic Semilight" w:hAnsi="David" w:cs="David" w:hint="cs"/>
                <w:rtl/>
              </w:rPr>
              <w:t>צפון</w:t>
            </w:r>
          </w:p>
        </w:tc>
        <w:tc>
          <w:tcPr>
            <w:tcW w:w="4105" w:type="dxa"/>
            <w:vAlign w:val="center"/>
          </w:tcPr>
          <w:p w14:paraId="43B2A903" w14:textId="2A0C044D" w:rsidR="00DC42A5" w:rsidRPr="00DC42A5" w:rsidRDefault="00A3489F" w:rsidP="0020572F">
            <w:pPr>
              <w:pStyle w:val="2-0"/>
              <w:numPr>
                <w:ilvl w:val="0"/>
                <w:numId w:val="0"/>
              </w:numPr>
              <w:spacing w:before="0" w:after="0"/>
              <w:jc w:val="center"/>
              <w:rPr>
                <w:rFonts w:ascii="David" w:eastAsia="Malgun Gothic Semilight" w:hAnsi="David" w:cs="David"/>
                <w:rtl/>
              </w:rPr>
            </w:pPr>
            <w:r w:rsidRPr="00106830">
              <w:rPr>
                <w:rFonts w:ascii="David" w:eastAsia="Malgun Gothic Semilight" w:hAnsi="David" w:cs="David"/>
                <w:rtl/>
              </w:rPr>
              <w:t xml:space="preserve">קו רוחב </w:t>
            </w:r>
            <w:r w:rsidR="003B2EDF">
              <w:rPr>
                <w:rFonts w:ascii="David" w:eastAsia="Malgun Gothic Semilight" w:hAnsi="David" w:cs="David" w:hint="cs"/>
                <w:rtl/>
              </w:rPr>
              <w:t>נתניה</w:t>
            </w:r>
            <w:r w:rsidR="003B2EDF" w:rsidRPr="00106830">
              <w:rPr>
                <w:rFonts w:ascii="David" w:eastAsia="Malgun Gothic Semilight" w:hAnsi="David" w:cs="David"/>
                <w:rtl/>
              </w:rPr>
              <w:t xml:space="preserve"> </w:t>
            </w:r>
            <w:r w:rsidRPr="00106830">
              <w:rPr>
                <w:rFonts w:ascii="David" w:eastAsia="Malgun Gothic Semilight" w:hAnsi="David" w:cs="David"/>
                <w:rtl/>
              </w:rPr>
              <w:t xml:space="preserve">(כולל) </w:t>
            </w:r>
            <w:r w:rsidR="003B2EDF">
              <w:rPr>
                <w:rFonts w:ascii="David" w:eastAsia="Malgun Gothic Semilight" w:hAnsi="David" w:cs="David" w:hint="cs"/>
                <w:rtl/>
              </w:rPr>
              <w:t>עד קו רוחב חיפה (כולל)</w:t>
            </w:r>
          </w:p>
        </w:tc>
      </w:tr>
      <w:tr w:rsidR="00DC42A5" w14:paraId="4BD9AD7D" w14:textId="77777777" w:rsidTr="001F6000">
        <w:tc>
          <w:tcPr>
            <w:tcW w:w="849" w:type="dxa"/>
            <w:vAlign w:val="center"/>
          </w:tcPr>
          <w:p w14:paraId="0D9AE629" w14:textId="4F842754" w:rsidR="00DC42A5" w:rsidRPr="00A3489F" w:rsidRDefault="00A3489F" w:rsidP="0020572F">
            <w:pPr>
              <w:pStyle w:val="2-0"/>
              <w:numPr>
                <w:ilvl w:val="0"/>
                <w:numId w:val="0"/>
              </w:numPr>
              <w:spacing w:before="0" w:after="0"/>
              <w:jc w:val="center"/>
              <w:rPr>
                <w:rFonts w:ascii="David" w:eastAsia="Malgun Gothic Semilight" w:hAnsi="David" w:cs="David"/>
                <w:b/>
                <w:bCs/>
                <w:rtl/>
              </w:rPr>
            </w:pPr>
            <w:r w:rsidRPr="00A3489F">
              <w:rPr>
                <w:rFonts w:ascii="David" w:eastAsia="Malgun Gothic Semilight" w:hAnsi="David" w:cs="David" w:hint="cs"/>
                <w:b/>
                <w:bCs/>
                <w:rtl/>
              </w:rPr>
              <w:t>ב'</w:t>
            </w:r>
          </w:p>
        </w:tc>
        <w:tc>
          <w:tcPr>
            <w:tcW w:w="2126" w:type="dxa"/>
            <w:vAlign w:val="center"/>
          </w:tcPr>
          <w:p w14:paraId="0A7C7A3B" w14:textId="6755725D" w:rsidR="00DC42A5" w:rsidRPr="00DC42A5" w:rsidRDefault="00A3489F" w:rsidP="0020572F">
            <w:pPr>
              <w:pStyle w:val="2-0"/>
              <w:numPr>
                <w:ilvl w:val="0"/>
                <w:numId w:val="0"/>
              </w:numPr>
              <w:spacing w:before="0" w:after="0"/>
              <w:jc w:val="center"/>
              <w:rPr>
                <w:rFonts w:ascii="David" w:eastAsia="Malgun Gothic Semilight" w:hAnsi="David" w:cs="David"/>
                <w:rtl/>
              </w:rPr>
            </w:pPr>
            <w:r>
              <w:rPr>
                <w:rFonts w:ascii="David" w:eastAsia="Malgun Gothic Semilight" w:hAnsi="David" w:cs="David" w:hint="cs"/>
                <w:rtl/>
              </w:rPr>
              <w:t>דרום</w:t>
            </w:r>
          </w:p>
        </w:tc>
        <w:tc>
          <w:tcPr>
            <w:tcW w:w="4105" w:type="dxa"/>
            <w:vAlign w:val="center"/>
          </w:tcPr>
          <w:p w14:paraId="6469D9E9" w14:textId="7C177C79" w:rsidR="00DC42A5" w:rsidRPr="00DC42A5" w:rsidRDefault="00A3489F" w:rsidP="0020572F">
            <w:pPr>
              <w:pStyle w:val="2-0"/>
              <w:numPr>
                <w:ilvl w:val="0"/>
                <w:numId w:val="0"/>
              </w:numPr>
              <w:spacing w:before="0" w:after="0"/>
              <w:jc w:val="center"/>
              <w:rPr>
                <w:rFonts w:ascii="David" w:eastAsia="Malgun Gothic Semilight" w:hAnsi="David" w:cs="David"/>
                <w:rtl/>
              </w:rPr>
            </w:pPr>
            <w:r w:rsidRPr="00106830">
              <w:rPr>
                <w:rFonts w:ascii="David" w:eastAsia="Malgun Gothic Semilight" w:hAnsi="David" w:cs="David"/>
                <w:rtl/>
              </w:rPr>
              <w:t xml:space="preserve">קו רוחב </w:t>
            </w:r>
            <w:r w:rsidR="003B2EDF">
              <w:rPr>
                <w:rFonts w:ascii="David" w:eastAsia="Malgun Gothic Semilight" w:hAnsi="David" w:cs="David" w:hint="cs"/>
                <w:rtl/>
              </w:rPr>
              <w:t>ראשון לציון (כולל)</w:t>
            </w:r>
            <w:r w:rsidRPr="00106830">
              <w:rPr>
                <w:rFonts w:ascii="David" w:eastAsia="Malgun Gothic Semilight" w:hAnsi="David" w:cs="David"/>
                <w:rtl/>
              </w:rPr>
              <w:t xml:space="preserve"> </w:t>
            </w:r>
            <w:r w:rsidR="003B2EDF">
              <w:rPr>
                <w:rFonts w:ascii="David" w:eastAsia="Malgun Gothic Semilight" w:hAnsi="David" w:cs="David" w:hint="cs"/>
                <w:rtl/>
              </w:rPr>
              <w:t xml:space="preserve"> עד קו רוחב דימונה (כולל)</w:t>
            </w:r>
          </w:p>
        </w:tc>
      </w:tr>
    </w:tbl>
    <w:p w14:paraId="072E88CB" w14:textId="5654130D" w:rsidR="00515023" w:rsidRDefault="00515023" w:rsidP="00515023">
      <w:pPr>
        <w:pStyle w:val="2-0"/>
        <w:numPr>
          <w:ilvl w:val="0"/>
          <w:numId w:val="0"/>
        </w:numPr>
        <w:spacing w:before="240"/>
        <w:ind w:left="1083"/>
        <w:rPr>
          <w:rFonts w:eastAsia="Malgun Gothic Semilight"/>
        </w:rPr>
      </w:pPr>
      <w:r>
        <w:rPr>
          <w:rFonts w:eastAsia="Malgun Gothic Semilight" w:hint="cs"/>
          <w:rtl/>
        </w:rPr>
        <w:t>על אף האמור לעיל, מובהר כי ניתן יהיה לחרוג מגבולות</w:t>
      </w:r>
      <w:r w:rsidR="00DD35D1">
        <w:rPr>
          <w:rFonts w:eastAsia="Malgun Gothic Semilight" w:hint="cs"/>
          <w:rtl/>
        </w:rPr>
        <w:t xml:space="preserve"> אלו בעד 15 ק"מ.</w:t>
      </w:r>
    </w:p>
    <w:p w14:paraId="465CF93C" w14:textId="12FCCC19" w:rsidR="0033361B" w:rsidRPr="00106830" w:rsidRDefault="0096551E" w:rsidP="0020572F">
      <w:pPr>
        <w:pStyle w:val="2-0"/>
        <w:spacing w:before="240"/>
        <w:ind w:left="1083" w:hanging="709"/>
        <w:rPr>
          <w:rFonts w:eastAsia="Malgun Gothic Semilight"/>
          <w:rtl/>
        </w:rPr>
      </w:pPr>
      <w:r w:rsidRPr="00106830">
        <w:rPr>
          <w:rFonts w:eastAsia="Malgun Gothic Semilight"/>
          <w:rtl/>
        </w:rPr>
        <w:t>במקרה בו לא ייבחר זוכה לאזור מסוים עם סיום ההליך המכרזי, רשאי המזמין להעביר בדיקות שתבוצענה לאזור בו נבחר זוכה. כמו כן, במקרים של עומסים חריגים רשאי המזמין להעביר ביצוע בדיקות מזוכה באזור אחד לזוכה באזור האחר.</w:t>
      </w:r>
    </w:p>
    <w:p w14:paraId="77D23BB3" w14:textId="77777777" w:rsidR="0033361B" w:rsidRPr="00675B24" w:rsidRDefault="0096551E" w:rsidP="002B53EA">
      <w:pPr>
        <w:pStyle w:val="2-0"/>
        <w:rPr>
          <w:rFonts w:eastAsia="Malgun Gothic Semilight"/>
          <w:rtl/>
        </w:rPr>
      </w:pPr>
      <w:r w:rsidRPr="00106830">
        <w:rPr>
          <w:rFonts w:eastAsia="Malgun Gothic Semilight"/>
          <w:rtl/>
        </w:rPr>
        <w:t xml:space="preserve">יובהר כי המשרד אינו מתחייב להיקף עבודה מינימלי או מקסימלי, וכי היקף הבדיקות </w:t>
      </w:r>
      <w:r w:rsidRPr="00675B24">
        <w:rPr>
          <w:rFonts w:eastAsia="Malgun Gothic Semilight"/>
          <w:rtl/>
        </w:rPr>
        <w:t>אינו ידוע ואין דרך לצפות אותו מראש.</w:t>
      </w:r>
    </w:p>
    <w:p w14:paraId="3DFAEFE6" w14:textId="6E7B69D8" w:rsidR="00EA2F14" w:rsidRPr="00675B24" w:rsidRDefault="0096551E" w:rsidP="002B53EA">
      <w:pPr>
        <w:pStyle w:val="2-0"/>
        <w:rPr>
          <w:rtl/>
        </w:rPr>
      </w:pPr>
      <w:bookmarkStart w:id="5" w:name="_Toc53331326"/>
      <w:r w:rsidRPr="00675B24">
        <w:rPr>
          <w:rtl/>
        </w:rPr>
        <w:t xml:space="preserve">הזוכים יחתמו על הסכם התקשרות (מצ"ב כפרק ד') עם המזמין לתקופה של </w:t>
      </w:r>
      <w:r w:rsidR="005335EE" w:rsidRPr="00675B24">
        <w:rPr>
          <w:rFonts w:hint="cs"/>
          <w:rtl/>
        </w:rPr>
        <w:t>12</w:t>
      </w:r>
      <w:r w:rsidR="005335EE" w:rsidRPr="00675B24">
        <w:rPr>
          <w:rtl/>
        </w:rPr>
        <w:t xml:space="preserve"> </w:t>
      </w:r>
      <w:r w:rsidR="00B96028" w:rsidRPr="00675B24">
        <w:rPr>
          <w:rtl/>
        </w:rPr>
        <w:t>חודשים</w:t>
      </w:r>
      <w:r w:rsidRPr="00675B24">
        <w:rPr>
          <w:rtl/>
        </w:rPr>
        <w:t xml:space="preserve"> </w:t>
      </w:r>
      <w:r w:rsidRPr="00675B24">
        <w:rPr>
          <w:b/>
          <w:bCs/>
          <w:rtl/>
        </w:rPr>
        <w:t>("תקופת ההתקשרות")</w:t>
      </w:r>
      <w:r w:rsidR="004766DA" w:rsidRPr="00675B24">
        <w:rPr>
          <w:rtl/>
        </w:rPr>
        <w:t>, כאשר למזמין הזכות להאריך את תקופת ההתקשרות בתקופות נוספות, ועד ל</w:t>
      </w:r>
      <w:r w:rsidR="0020572F" w:rsidRPr="00675B24">
        <w:rPr>
          <w:rFonts w:hint="cs"/>
          <w:rtl/>
        </w:rPr>
        <w:t>-</w:t>
      </w:r>
      <w:r w:rsidR="005335EE" w:rsidRPr="00675B24">
        <w:rPr>
          <w:rtl/>
        </w:rPr>
        <w:t xml:space="preserve">48 </w:t>
      </w:r>
      <w:r w:rsidR="004766DA" w:rsidRPr="00675B24">
        <w:rPr>
          <w:rtl/>
        </w:rPr>
        <w:t>חודשים נוספים</w:t>
      </w:r>
      <w:r w:rsidRPr="00675B24">
        <w:rPr>
          <w:rtl/>
        </w:rPr>
        <w:t>.</w:t>
      </w:r>
      <w:bookmarkEnd w:id="5"/>
    </w:p>
    <w:p w14:paraId="0A0DDC43" w14:textId="77777777" w:rsidR="00777816" w:rsidRPr="00106830" w:rsidRDefault="0096551E" w:rsidP="002B53EA">
      <w:pPr>
        <w:pStyle w:val="2-0"/>
        <w:rPr>
          <w:rtl/>
        </w:rPr>
      </w:pPr>
      <w:r w:rsidRPr="00106830">
        <w:rPr>
          <w:rtl/>
        </w:rPr>
        <w:t xml:space="preserve">מסמכי המכרז מחולקים לפרקים, כמפורט להלן: </w:t>
      </w:r>
    </w:p>
    <w:p w14:paraId="50C7BBB9" w14:textId="77777777" w:rsidR="00777816" w:rsidRPr="00106830" w:rsidRDefault="0096551E" w:rsidP="00A0392D">
      <w:pPr>
        <w:pStyle w:val="3-"/>
        <w:rPr>
          <w:rtl/>
        </w:rPr>
      </w:pPr>
      <w:r w:rsidRPr="00106830">
        <w:rPr>
          <w:b/>
          <w:bCs/>
          <w:rtl/>
        </w:rPr>
        <w:t>פרק א'</w:t>
      </w:r>
      <w:r w:rsidRPr="00106830">
        <w:rPr>
          <w:rtl/>
        </w:rPr>
        <w:t xml:space="preserve"> – ההליך המכרזי.</w:t>
      </w:r>
    </w:p>
    <w:p w14:paraId="197989B1" w14:textId="77777777" w:rsidR="00777816" w:rsidRPr="00106830" w:rsidRDefault="0096551E" w:rsidP="00A0392D">
      <w:pPr>
        <w:pStyle w:val="3-"/>
        <w:rPr>
          <w:rtl/>
        </w:rPr>
      </w:pPr>
      <w:r w:rsidRPr="00106830">
        <w:rPr>
          <w:b/>
          <w:bCs/>
          <w:rtl/>
        </w:rPr>
        <w:t>פרק ב'</w:t>
      </w:r>
      <w:r w:rsidRPr="00106830">
        <w:rPr>
          <w:rtl/>
        </w:rPr>
        <w:t xml:space="preserve"> – חוברת ההצעה, אשר תוגש על ידי מציע המתמודד במכרז.</w:t>
      </w:r>
    </w:p>
    <w:p w14:paraId="66A40AD7" w14:textId="77777777" w:rsidR="00777816" w:rsidRPr="00106830" w:rsidRDefault="0096551E" w:rsidP="00A0392D">
      <w:pPr>
        <w:pStyle w:val="3-"/>
        <w:rPr>
          <w:rtl/>
        </w:rPr>
      </w:pPr>
      <w:r w:rsidRPr="00106830">
        <w:rPr>
          <w:b/>
          <w:bCs/>
          <w:rtl/>
        </w:rPr>
        <w:t xml:space="preserve">פרק ג' </w:t>
      </w:r>
      <w:r w:rsidRPr="00106830">
        <w:rPr>
          <w:rtl/>
        </w:rPr>
        <w:t xml:space="preserve">–  </w:t>
      </w:r>
      <w:r w:rsidR="00D17C52" w:rsidRPr="00106830">
        <w:rPr>
          <w:rtl/>
        </w:rPr>
        <w:t>תכולת</w:t>
      </w:r>
      <w:r w:rsidRPr="00106830">
        <w:rPr>
          <w:rtl/>
        </w:rPr>
        <w:t xml:space="preserve"> ההתקשרות עם הספק הזוכה. </w:t>
      </w:r>
    </w:p>
    <w:p w14:paraId="5B701E22" w14:textId="77777777" w:rsidR="00777816" w:rsidRPr="00106830" w:rsidRDefault="0096551E" w:rsidP="00A0392D">
      <w:pPr>
        <w:pStyle w:val="3-"/>
        <w:rPr>
          <w:rtl/>
        </w:rPr>
      </w:pPr>
      <w:r w:rsidRPr="00106830">
        <w:rPr>
          <w:bCs/>
          <w:rtl/>
        </w:rPr>
        <w:t xml:space="preserve">פרק ד' </w:t>
      </w:r>
      <w:r w:rsidRPr="00106830">
        <w:rPr>
          <w:rtl/>
        </w:rPr>
        <w:t>– הסכם ההתקשרות עם הזוכה במכרז.</w:t>
      </w:r>
    </w:p>
    <w:p w14:paraId="7740D291" w14:textId="77777777" w:rsidR="003A3E9F" w:rsidRPr="00106830" w:rsidRDefault="003A3E9F" w:rsidP="00F5078D"/>
    <w:p w14:paraId="0CDB0B2D" w14:textId="77777777" w:rsidR="000626ED" w:rsidRPr="00106830" w:rsidRDefault="000626ED" w:rsidP="00F5078D">
      <w:pPr>
        <w:rPr>
          <w:rtl/>
        </w:rPr>
      </w:pPr>
    </w:p>
    <w:p w14:paraId="4A48729F" w14:textId="77777777" w:rsidR="003E47B9" w:rsidRPr="00106830" w:rsidRDefault="003E47B9" w:rsidP="00A10168">
      <w:pPr>
        <w:rPr>
          <w:b/>
          <w:bCs/>
          <w:sz w:val="28"/>
          <w:szCs w:val="28"/>
          <w:u w:val="single"/>
          <w:rtl/>
        </w:rPr>
      </w:pPr>
    </w:p>
    <w:p w14:paraId="58621D38" w14:textId="77777777" w:rsidR="003E47B9" w:rsidRPr="00106830" w:rsidRDefault="003E47B9" w:rsidP="00A10168">
      <w:pPr>
        <w:rPr>
          <w:b/>
          <w:bCs/>
          <w:sz w:val="28"/>
          <w:szCs w:val="28"/>
          <w:u w:val="single"/>
          <w:rtl/>
        </w:rPr>
      </w:pPr>
    </w:p>
    <w:p w14:paraId="55D180D0" w14:textId="31FD9028" w:rsidR="00717FE4" w:rsidRPr="00106830" w:rsidRDefault="0096551E" w:rsidP="00410CCA">
      <w:pPr>
        <w:pStyle w:val="af7"/>
        <w:spacing w:line="360" w:lineRule="auto"/>
        <w:ind w:right="52"/>
        <w:jc w:val="center"/>
        <w:rPr>
          <w:sz w:val="36"/>
          <w:szCs w:val="36"/>
          <w:rtl/>
        </w:rPr>
      </w:pPr>
      <w:r w:rsidRPr="00DD35D1">
        <w:rPr>
          <w:rFonts w:cs="David"/>
          <w:b/>
          <w:bCs/>
          <w:sz w:val="28"/>
          <w:szCs w:val="28"/>
          <w:u w:val="single"/>
          <w:rtl/>
        </w:rPr>
        <w:t>המועד האחרון להגשת הצעות במכרז הוא</w:t>
      </w:r>
      <w:r w:rsidR="002E4C9E" w:rsidRPr="00DD35D1">
        <w:rPr>
          <w:rFonts w:cs="David"/>
          <w:b/>
          <w:bCs/>
          <w:sz w:val="28"/>
          <w:szCs w:val="28"/>
          <w:u w:val="single"/>
          <w:rtl/>
        </w:rPr>
        <w:t xml:space="preserve"> בתאריך</w:t>
      </w:r>
      <w:r w:rsidR="00C65166">
        <w:rPr>
          <w:rFonts w:cs="David" w:hint="cs"/>
          <w:b/>
          <w:bCs/>
          <w:sz w:val="28"/>
          <w:szCs w:val="28"/>
          <w:u w:val="single"/>
          <w:rtl/>
        </w:rPr>
        <w:t xml:space="preserve"> 07.05.2026 </w:t>
      </w:r>
      <w:r w:rsidRPr="00DD35D1">
        <w:rPr>
          <w:rFonts w:cs="David"/>
          <w:b/>
          <w:bCs/>
          <w:sz w:val="28"/>
          <w:szCs w:val="28"/>
          <w:u w:val="single"/>
          <w:rtl/>
        </w:rPr>
        <w:t>בשעה</w:t>
      </w:r>
      <w:r w:rsidR="001F1620" w:rsidRPr="00DD35D1">
        <w:rPr>
          <w:rFonts w:cs="David"/>
          <w:b/>
          <w:bCs/>
          <w:sz w:val="28"/>
          <w:szCs w:val="28"/>
          <w:u w:val="single"/>
          <w:rtl/>
        </w:rPr>
        <w:t xml:space="preserve"> </w:t>
      </w:r>
      <w:r w:rsidR="007F3C97" w:rsidRPr="00DD35D1">
        <w:rPr>
          <w:rFonts w:cs="David"/>
          <w:b/>
          <w:bCs/>
          <w:sz w:val="28"/>
          <w:szCs w:val="28"/>
          <w:u w:val="single"/>
          <w:rtl/>
        </w:rPr>
        <w:t>1</w:t>
      </w:r>
      <w:r w:rsidR="00C65166">
        <w:rPr>
          <w:rFonts w:cs="David" w:hint="cs"/>
          <w:b/>
          <w:bCs/>
          <w:sz w:val="28"/>
          <w:szCs w:val="28"/>
          <w:u w:val="single"/>
          <w:rtl/>
        </w:rPr>
        <w:t>2</w:t>
      </w:r>
      <w:r w:rsidR="0026265B" w:rsidRPr="00DD35D1">
        <w:rPr>
          <w:rFonts w:cs="David"/>
          <w:b/>
          <w:bCs/>
          <w:sz w:val="28"/>
          <w:szCs w:val="28"/>
          <w:u w:val="single"/>
          <w:rtl/>
        </w:rPr>
        <w:t>:00</w:t>
      </w:r>
    </w:p>
    <w:p w14:paraId="6147A219" w14:textId="77777777" w:rsidR="00321C2A" w:rsidRPr="00106830" w:rsidRDefault="0096551E" w:rsidP="00C0313F">
      <w:pPr>
        <w:pStyle w:val="1-0"/>
        <w:rPr>
          <w:rtl/>
        </w:rPr>
      </w:pPr>
      <w:bookmarkStart w:id="6" w:name="_Toc53498844"/>
      <w:bookmarkStart w:id="7" w:name="_Toc173823716"/>
      <w:r w:rsidRPr="00106830">
        <w:rPr>
          <w:rtl/>
        </w:rPr>
        <w:lastRenderedPageBreak/>
        <w:t>תוכן עניינים</w:t>
      </w:r>
      <w:bookmarkEnd w:id="6"/>
    </w:p>
    <w:bookmarkEnd w:id="7"/>
    <w:p w14:paraId="05600D2F" w14:textId="31756970" w:rsidR="00F81360" w:rsidRDefault="0096551E">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sidRPr="00106830">
        <w:rPr>
          <w:rFonts w:ascii="David" w:hAnsi="David" w:cs="David"/>
          <w:rtl/>
        </w:rPr>
        <w:fldChar w:fldCharType="begin"/>
      </w:r>
      <w:r w:rsidRPr="00106830">
        <w:rPr>
          <w:rFonts w:ascii="David" w:hAnsi="David" w:cs="David"/>
          <w:rtl/>
        </w:rPr>
        <w:instrText xml:space="preserve"> </w:instrText>
      </w:r>
      <w:r w:rsidRPr="00106830">
        <w:rPr>
          <w:rFonts w:ascii="David" w:hAnsi="David" w:cs="David"/>
        </w:rPr>
        <w:instrText>TOC</w:instrText>
      </w:r>
      <w:r w:rsidRPr="00106830">
        <w:rPr>
          <w:rFonts w:ascii="David" w:hAnsi="David" w:cs="David"/>
          <w:rtl/>
        </w:rPr>
        <w:instrText xml:space="preserve"> \</w:instrText>
      </w:r>
      <w:r w:rsidRPr="00106830">
        <w:rPr>
          <w:rFonts w:ascii="David" w:hAnsi="David" w:cs="David"/>
        </w:rPr>
        <w:instrText>h \z \t "Heading 1,1,Heading 2,2,Heading 3,3,1</w:instrText>
      </w:r>
      <w:r w:rsidRPr="00106830">
        <w:rPr>
          <w:rFonts w:ascii="David" w:hAnsi="David" w:cs="David"/>
          <w:rtl/>
        </w:rPr>
        <w:instrText xml:space="preserve"> - כותרת,1,כותרת פרק,1,1. כותרת,1" </w:instrText>
      </w:r>
      <w:r w:rsidRPr="00106830">
        <w:rPr>
          <w:rFonts w:ascii="David" w:hAnsi="David" w:cs="David"/>
          <w:rtl/>
        </w:rPr>
        <w:fldChar w:fldCharType="separate"/>
      </w:r>
      <w:hyperlink w:anchor="_Toc225369943"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א</w:t>
        </w:r>
        <w:r w:rsidR="00F81360" w:rsidRPr="00705092">
          <w:rPr>
            <w:rStyle w:val="Hyperlink"/>
            <w:noProof/>
            <w:rtl/>
          </w:rPr>
          <w:t xml:space="preserve">' – </w:t>
        </w:r>
        <w:r w:rsidR="00F81360" w:rsidRPr="00705092">
          <w:rPr>
            <w:rStyle w:val="Hyperlink"/>
            <w:rFonts w:hint="eastAsia"/>
            <w:noProof/>
            <w:rtl/>
          </w:rPr>
          <w:t>הליך</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Toc225369943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4</w:t>
        </w:r>
        <w:r w:rsidR="00F81360">
          <w:rPr>
            <w:rStyle w:val="Hyperlink"/>
            <w:noProof/>
            <w:rtl/>
          </w:rPr>
          <w:fldChar w:fldCharType="end"/>
        </w:r>
      </w:hyperlink>
    </w:p>
    <w:p w14:paraId="50E668B7" w14:textId="361E1249"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4" w:history="1">
        <w:r w:rsidR="00F81360" w:rsidRPr="00705092">
          <w:rPr>
            <w:rStyle w:val="Hyperlink"/>
            <w:rFonts w:eastAsia="Times New Roman"/>
            <w:noProof/>
            <w:rtl/>
          </w:rPr>
          <w:t>3.</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עקרונות</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Toc225369944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5</w:t>
        </w:r>
        <w:r w:rsidR="00F81360">
          <w:rPr>
            <w:rStyle w:val="Hyperlink"/>
            <w:noProof/>
            <w:rtl/>
          </w:rPr>
          <w:fldChar w:fldCharType="end"/>
        </w:r>
      </w:hyperlink>
    </w:p>
    <w:p w14:paraId="324C0781" w14:textId="169ED024"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5" w:history="1">
        <w:r w:rsidR="00F81360" w:rsidRPr="00705092">
          <w:rPr>
            <w:rStyle w:val="Hyperlink"/>
            <w:rFonts w:eastAsia="Times New Roman"/>
            <w:noProof/>
            <w:rtl/>
          </w:rPr>
          <w:t>4.</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תנאים</w:t>
        </w:r>
        <w:r w:rsidR="00F81360" w:rsidRPr="00705092">
          <w:rPr>
            <w:rStyle w:val="Hyperlink"/>
            <w:noProof/>
            <w:rtl/>
          </w:rPr>
          <w:t xml:space="preserve"> </w:t>
        </w:r>
        <w:r w:rsidR="00F81360" w:rsidRPr="00705092">
          <w:rPr>
            <w:rStyle w:val="Hyperlink"/>
            <w:rFonts w:hint="eastAsia"/>
            <w:noProof/>
            <w:rtl/>
          </w:rPr>
          <w:t>להשתתפות</w:t>
        </w:r>
        <w:r w:rsidR="00F81360" w:rsidRPr="00705092">
          <w:rPr>
            <w:rStyle w:val="Hyperlink"/>
            <w:noProof/>
            <w:rtl/>
          </w:rPr>
          <w:t xml:space="preserve"> </w:t>
        </w:r>
        <w:r w:rsidR="00F81360" w:rsidRPr="00705092">
          <w:rPr>
            <w:rStyle w:val="Hyperlink"/>
            <w:rFonts w:hint="eastAsia"/>
            <w:noProof/>
            <w:rtl/>
          </w:rPr>
          <w:t>במכרז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Toc225369945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5</w:t>
        </w:r>
        <w:r w:rsidR="00F81360">
          <w:rPr>
            <w:rStyle w:val="Hyperlink"/>
            <w:noProof/>
            <w:rtl/>
          </w:rPr>
          <w:fldChar w:fldCharType="end"/>
        </w:r>
      </w:hyperlink>
    </w:p>
    <w:p w14:paraId="29C89D3B" w14:textId="56463610"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6" w:history="1">
        <w:r w:rsidR="00F81360" w:rsidRPr="00705092">
          <w:rPr>
            <w:rStyle w:val="Hyperlink"/>
            <w:rFonts w:eastAsia="Times New Roman"/>
            <w:noProof/>
            <w:rtl/>
          </w:rPr>
          <w:t>5.</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ניקוד</w:t>
        </w:r>
        <w:r w:rsidR="00F81360" w:rsidRPr="00705092">
          <w:rPr>
            <w:rStyle w:val="Hyperlink"/>
            <w:noProof/>
            <w:rtl/>
          </w:rPr>
          <w:t xml:space="preserve"> </w:t>
        </w:r>
        <w:r w:rsidR="00F81360" w:rsidRPr="00705092">
          <w:rPr>
            <w:rStyle w:val="Hyperlink"/>
            <w:rFonts w:hint="eastAsia"/>
            <w:noProof/>
            <w:rtl/>
          </w:rPr>
          <w:t>ההצעות</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Toc225369946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7</w:t>
        </w:r>
        <w:r w:rsidR="00F81360">
          <w:rPr>
            <w:rStyle w:val="Hyperlink"/>
            <w:noProof/>
            <w:rtl/>
          </w:rPr>
          <w:fldChar w:fldCharType="end"/>
        </w:r>
      </w:hyperlink>
    </w:p>
    <w:p w14:paraId="1044B136" w14:textId="10A91A1A"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7" w:history="1">
        <w:r w:rsidR="00F81360" w:rsidRPr="00705092">
          <w:rPr>
            <w:rStyle w:val="Hyperlink"/>
            <w:rFonts w:eastAsia="Times New Roman"/>
            <w:noProof/>
            <w:rtl/>
          </w:rPr>
          <w:t>6.</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בחירת</w:t>
        </w:r>
        <w:r w:rsidR="00F81360" w:rsidRPr="00705092">
          <w:rPr>
            <w:rStyle w:val="Hyperlink"/>
            <w:noProof/>
            <w:rtl/>
          </w:rPr>
          <w:t xml:space="preserve"> </w:t>
        </w:r>
        <w:r w:rsidR="00F81360" w:rsidRPr="00705092">
          <w:rPr>
            <w:rStyle w:val="Hyperlink"/>
            <w:rFonts w:hint="eastAsia"/>
            <w:noProof/>
            <w:rtl/>
          </w:rPr>
          <w:t>זוכה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Toc225369947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9</w:t>
        </w:r>
        <w:r w:rsidR="00F81360">
          <w:rPr>
            <w:rStyle w:val="Hyperlink"/>
            <w:noProof/>
            <w:rtl/>
          </w:rPr>
          <w:fldChar w:fldCharType="end"/>
        </w:r>
      </w:hyperlink>
    </w:p>
    <w:p w14:paraId="364F10C0" w14:textId="39969338"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8" w:history="1">
        <w:r w:rsidR="00F81360" w:rsidRPr="00705092">
          <w:rPr>
            <w:rStyle w:val="Hyperlink"/>
            <w:rFonts w:eastAsia="Times New Roman"/>
            <w:noProof/>
            <w:rtl/>
          </w:rPr>
          <w:t>7.</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מופעים</w:t>
        </w:r>
        <w:r w:rsidR="00F81360" w:rsidRPr="00705092">
          <w:rPr>
            <w:rStyle w:val="Hyperlink"/>
            <w:noProof/>
            <w:rtl/>
          </w:rPr>
          <w:t xml:space="preserve"> </w:t>
        </w:r>
        <w:r w:rsidR="00F81360" w:rsidRPr="00705092">
          <w:rPr>
            <w:rStyle w:val="Hyperlink"/>
            <w:rFonts w:hint="eastAsia"/>
            <w:noProof/>
            <w:rtl/>
          </w:rPr>
          <w:t>ומועדים</w:t>
        </w:r>
        <w:r w:rsidR="00F81360" w:rsidRPr="00705092">
          <w:rPr>
            <w:rStyle w:val="Hyperlink"/>
            <w:noProof/>
            <w:rtl/>
          </w:rPr>
          <w:t xml:space="preserve"> </w:t>
        </w:r>
        <w:r w:rsidR="00F81360" w:rsidRPr="00705092">
          <w:rPr>
            <w:rStyle w:val="Hyperlink"/>
            <w:rFonts w:hint="eastAsia"/>
            <w:noProof/>
            <w:rtl/>
          </w:rPr>
          <w:t>במכרז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Toc225369948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12</w:t>
        </w:r>
        <w:r w:rsidR="00F81360">
          <w:rPr>
            <w:rStyle w:val="Hyperlink"/>
            <w:noProof/>
            <w:rtl/>
          </w:rPr>
          <w:fldChar w:fldCharType="end"/>
        </w:r>
      </w:hyperlink>
    </w:p>
    <w:p w14:paraId="12426F11" w14:textId="24D46F5F"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49" w:history="1">
        <w:r w:rsidR="00F81360" w:rsidRPr="00705092">
          <w:rPr>
            <w:rStyle w:val="Hyperlink"/>
            <w:rFonts w:eastAsia="Times New Roman"/>
            <w:noProof/>
            <w:rtl/>
          </w:rPr>
          <w:t>8.</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כללי</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Toc225369949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17</w:t>
        </w:r>
        <w:r w:rsidR="00F81360">
          <w:rPr>
            <w:rStyle w:val="Hyperlink"/>
            <w:noProof/>
            <w:rtl/>
          </w:rPr>
          <w:fldChar w:fldCharType="end"/>
        </w:r>
      </w:hyperlink>
    </w:p>
    <w:p w14:paraId="19ABA66F" w14:textId="0A7AB8CD" w:rsidR="00F81360" w:rsidRDefault="00F93AE1">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0"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ב</w:t>
        </w:r>
        <w:r w:rsidR="00F81360" w:rsidRPr="00705092">
          <w:rPr>
            <w:rStyle w:val="Hyperlink"/>
            <w:noProof/>
            <w:rtl/>
          </w:rPr>
          <w:t xml:space="preserve">' – </w:t>
        </w:r>
        <w:r w:rsidR="00F81360" w:rsidRPr="00705092">
          <w:rPr>
            <w:rStyle w:val="Hyperlink"/>
            <w:rFonts w:hint="eastAsia"/>
            <w:noProof/>
            <w:rtl/>
          </w:rPr>
          <w:t>חוברת</w:t>
        </w:r>
        <w:r w:rsidR="00F81360" w:rsidRPr="00705092">
          <w:rPr>
            <w:rStyle w:val="Hyperlink"/>
            <w:noProof/>
            <w:rtl/>
          </w:rPr>
          <w:t xml:space="preserve"> </w:t>
        </w:r>
        <w:r w:rsidR="00F81360" w:rsidRPr="00705092">
          <w:rPr>
            <w:rStyle w:val="Hyperlink"/>
            <w:rFonts w:hint="eastAsia"/>
            <w:noProof/>
            <w:rtl/>
          </w:rPr>
          <w:t>ההצעה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Toc225369950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22</w:t>
        </w:r>
        <w:r w:rsidR="00F81360">
          <w:rPr>
            <w:rStyle w:val="Hyperlink"/>
            <w:noProof/>
            <w:rtl/>
          </w:rPr>
          <w:fldChar w:fldCharType="end"/>
        </w:r>
      </w:hyperlink>
    </w:p>
    <w:p w14:paraId="691CC032" w14:textId="0AEB71D8"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1" w:history="1">
        <w:r w:rsidR="00F81360" w:rsidRPr="00705092">
          <w:rPr>
            <w:rStyle w:val="Hyperlink"/>
            <w:rFonts w:eastAsia="Times New Roman"/>
            <w:noProof/>
            <w:rtl/>
          </w:rPr>
          <w:t>9.</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הגשת</w:t>
        </w:r>
        <w:r w:rsidR="00F81360" w:rsidRPr="00705092">
          <w:rPr>
            <w:rStyle w:val="Hyperlink"/>
            <w:noProof/>
            <w:rtl/>
          </w:rPr>
          <w:t xml:space="preserve"> </w:t>
        </w:r>
        <w:r w:rsidR="00F81360" w:rsidRPr="00705092">
          <w:rPr>
            <w:rStyle w:val="Hyperlink"/>
            <w:rFonts w:hint="eastAsia"/>
            <w:noProof/>
            <w:rtl/>
          </w:rPr>
          <w:t>הצעה</w:t>
        </w:r>
        <w:r w:rsidR="00F81360" w:rsidRPr="00705092">
          <w:rPr>
            <w:rStyle w:val="Hyperlink"/>
            <w:noProof/>
            <w:rtl/>
          </w:rPr>
          <w:t xml:space="preserve"> </w:t>
        </w:r>
        <w:r w:rsidR="00F81360" w:rsidRPr="00705092">
          <w:rPr>
            <w:rStyle w:val="Hyperlink"/>
            <w:rFonts w:hint="eastAsia"/>
            <w:noProof/>
            <w:rtl/>
          </w:rPr>
          <w:t>במכרז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Toc225369951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23</w:t>
        </w:r>
        <w:r w:rsidR="00F81360">
          <w:rPr>
            <w:rStyle w:val="Hyperlink"/>
            <w:noProof/>
            <w:rtl/>
          </w:rPr>
          <w:fldChar w:fldCharType="end"/>
        </w:r>
      </w:hyperlink>
    </w:p>
    <w:p w14:paraId="0F063022" w14:textId="622D9B41"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2" w:history="1">
        <w:r w:rsidR="00F81360" w:rsidRPr="00705092">
          <w:rPr>
            <w:rStyle w:val="Hyperlink"/>
            <w:rFonts w:eastAsia="Times New Roman"/>
            <w:noProof/>
            <w:rtl/>
          </w:rPr>
          <w:t>10.</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פרטי</w:t>
        </w:r>
        <w:r w:rsidR="00F81360" w:rsidRPr="00705092">
          <w:rPr>
            <w:rStyle w:val="Hyperlink"/>
            <w:noProof/>
            <w:rtl/>
          </w:rPr>
          <w:t xml:space="preserve"> </w:t>
        </w:r>
        <w:r w:rsidR="00F81360" w:rsidRPr="00705092">
          <w:rPr>
            <w:rStyle w:val="Hyperlink"/>
            <w:rFonts w:hint="eastAsia"/>
            <w:noProof/>
            <w:rtl/>
          </w:rPr>
          <w:t>המציע</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Toc225369952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23</w:t>
        </w:r>
        <w:r w:rsidR="00F81360">
          <w:rPr>
            <w:rStyle w:val="Hyperlink"/>
            <w:noProof/>
            <w:rtl/>
          </w:rPr>
          <w:fldChar w:fldCharType="end"/>
        </w:r>
      </w:hyperlink>
    </w:p>
    <w:p w14:paraId="7B714664" w14:textId="33BE3905"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3" w:history="1">
        <w:r w:rsidR="00F81360" w:rsidRPr="00705092">
          <w:rPr>
            <w:rStyle w:val="Hyperlink"/>
            <w:rFonts w:eastAsia="Times New Roman"/>
            <w:noProof/>
            <w:rtl/>
          </w:rPr>
          <w:t>11.</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הוכחת</w:t>
        </w:r>
        <w:r w:rsidR="00F81360" w:rsidRPr="00705092">
          <w:rPr>
            <w:rStyle w:val="Hyperlink"/>
            <w:noProof/>
            <w:rtl/>
          </w:rPr>
          <w:t xml:space="preserve"> </w:t>
        </w:r>
        <w:r w:rsidR="00F81360" w:rsidRPr="00705092">
          <w:rPr>
            <w:rStyle w:val="Hyperlink"/>
            <w:rFonts w:hint="eastAsia"/>
            <w:noProof/>
            <w:rtl/>
          </w:rPr>
          <w:t>עמידה</w:t>
        </w:r>
        <w:r w:rsidR="00F81360" w:rsidRPr="00705092">
          <w:rPr>
            <w:rStyle w:val="Hyperlink"/>
            <w:noProof/>
            <w:rtl/>
          </w:rPr>
          <w:t xml:space="preserve"> </w:t>
        </w:r>
        <w:r w:rsidR="00F81360" w:rsidRPr="00705092">
          <w:rPr>
            <w:rStyle w:val="Hyperlink"/>
            <w:rFonts w:hint="eastAsia"/>
            <w:noProof/>
            <w:rtl/>
          </w:rPr>
          <w:t>בתנאי</w:t>
        </w:r>
        <w:r w:rsidR="00F81360" w:rsidRPr="00705092">
          <w:rPr>
            <w:rStyle w:val="Hyperlink"/>
            <w:noProof/>
            <w:rtl/>
          </w:rPr>
          <w:t xml:space="preserve"> </w:t>
        </w:r>
        <w:r w:rsidR="00F81360" w:rsidRPr="00705092">
          <w:rPr>
            <w:rStyle w:val="Hyperlink"/>
            <w:rFonts w:hint="eastAsia"/>
            <w:noProof/>
            <w:rtl/>
          </w:rPr>
          <w:t>הסף</w:t>
        </w:r>
        <w:r w:rsidR="00F81360" w:rsidRPr="00705092">
          <w:rPr>
            <w:rStyle w:val="Hyperlink"/>
            <w:noProof/>
            <w:rtl/>
          </w:rPr>
          <w:t xml:space="preserve"> </w:t>
        </w:r>
        <w:r w:rsidR="00F81360" w:rsidRPr="00705092">
          <w:rPr>
            <w:rStyle w:val="Hyperlink"/>
            <w:rFonts w:hint="eastAsia"/>
            <w:noProof/>
            <w:rtl/>
          </w:rPr>
          <w:t>של</w:t>
        </w:r>
        <w:r w:rsidR="00F81360" w:rsidRPr="00705092">
          <w:rPr>
            <w:rStyle w:val="Hyperlink"/>
            <w:noProof/>
            <w:rtl/>
          </w:rPr>
          <w:t xml:space="preserve"> </w:t>
        </w:r>
        <w:r w:rsidR="00F81360" w:rsidRPr="00705092">
          <w:rPr>
            <w:rStyle w:val="Hyperlink"/>
            <w:rFonts w:hint="eastAsia"/>
            <w:noProof/>
            <w:rtl/>
          </w:rPr>
          <w:t>המכרז</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Toc225369953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24</w:t>
        </w:r>
        <w:r w:rsidR="00F81360">
          <w:rPr>
            <w:rStyle w:val="Hyperlink"/>
            <w:noProof/>
            <w:rtl/>
          </w:rPr>
          <w:fldChar w:fldCharType="end"/>
        </w:r>
      </w:hyperlink>
    </w:p>
    <w:p w14:paraId="43A65374" w14:textId="096AA9A8"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4" w:history="1">
        <w:r w:rsidR="00F81360" w:rsidRPr="00705092">
          <w:rPr>
            <w:rStyle w:val="Hyperlink"/>
            <w:rFonts w:eastAsia="Times New Roman"/>
            <w:noProof/>
            <w:rtl/>
          </w:rPr>
          <w:t>12.</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איכות</w:t>
        </w:r>
        <w:r w:rsidR="00F81360" w:rsidRPr="00705092">
          <w:rPr>
            <w:rStyle w:val="Hyperlink"/>
            <w:noProof/>
            <w:rtl/>
          </w:rPr>
          <w:t xml:space="preserve"> </w:t>
        </w:r>
        <w:r w:rsidR="00F81360" w:rsidRPr="00705092">
          <w:rPr>
            <w:rStyle w:val="Hyperlink"/>
            <w:rFonts w:hint="eastAsia"/>
            <w:noProof/>
            <w:rtl/>
          </w:rPr>
          <w:t>ההצעה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Toc225369954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29</w:t>
        </w:r>
        <w:r w:rsidR="00F81360">
          <w:rPr>
            <w:rStyle w:val="Hyperlink"/>
            <w:noProof/>
            <w:rtl/>
          </w:rPr>
          <w:fldChar w:fldCharType="end"/>
        </w:r>
      </w:hyperlink>
    </w:p>
    <w:p w14:paraId="5EDC5CFC" w14:textId="53E54408"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5" w:history="1">
        <w:r w:rsidR="00F81360" w:rsidRPr="00705092">
          <w:rPr>
            <w:rStyle w:val="Hyperlink"/>
            <w:rFonts w:eastAsia="Times New Roman"/>
            <w:noProof/>
            <w:rtl/>
          </w:rPr>
          <w:t>13.</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התחייבויות</w:t>
        </w:r>
        <w:r w:rsidR="00F81360" w:rsidRPr="00705092">
          <w:rPr>
            <w:rStyle w:val="Hyperlink"/>
            <w:noProof/>
            <w:rtl/>
          </w:rPr>
          <w:t xml:space="preserve"> </w:t>
        </w:r>
        <w:r w:rsidR="00F81360" w:rsidRPr="00705092">
          <w:rPr>
            <w:rStyle w:val="Hyperlink"/>
            <w:rFonts w:hint="eastAsia"/>
            <w:noProof/>
            <w:rtl/>
          </w:rPr>
          <w:t>נוספות</w:t>
        </w:r>
        <w:r w:rsidR="00F81360" w:rsidRPr="00705092">
          <w:rPr>
            <w:rStyle w:val="Hyperlink"/>
            <w:noProof/>
            <w:rtl/>
          </w:rPr>
          <w:t xml:space="preserve"> </w:t>
        </w:r>
        <w:r w:rsidR="00F81360" w:rsidRPr="00705092">
          <w:rPr>
            <w:rStyle w:val="Hyperlink"/>
            <w:rFonts w:hint="eastAsia"/>
            <w:noProof/>
            <w:rtl/>
          </w:rPr>
          <w:t>של</w:t>
        </w:r>
        <w:r w:rsidR="00F81360" w:rsidRPr="00705092">
          <w:rPr>
            <w:rStyle w:val="Hyperlink"/>
            <w:noProof/>
            <w:rtl/>
          </w:rPr>
          <w:t xml:space="preserve"> </w:t>
        </w:r>
        <w:r w:rsidR="00F81360" w:rsidRPr="00705092">
          <w:rPr>
            <w:rStyle w:val="Hyperlink"/>
            <w:rFonts w:hint="eastAsia"/>
            <w:noProof/>
            <w:rtl/>
          </w:rPr>
          <w:t>המציע</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Toc225369955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30</w:t>
        </w:r>
        <w:r w:rsidR="00F81360">
          <w:rPr>
            <w:rStyle w:val="Hyperlink"/>
            <w:noProof/>
            <w:rtl/>
          </w:rPr>
          <w:fldChar w:fldCharType="end"/>
        </w:r>
      </w:hyperlink>
    </w:p>
    <w:p w14:paraId="46E81334" w14:textId="6627CFB1"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6" w:history="1">
        <w:r w:rsidR="00F81360" w:rsidRPr="00705092">
          <w:rPr>
            <w:rStyle w:val="Hyperlink"/>
            <w:rFonts w:eastAsia="Times New Roman"/>
            <w:noProof/>
            <w:rtl/>
          </w:rPr>
          <w:t>14.</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בקשות</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Toc225369956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31</w:t>
        </w:r>
        <w:r w:rsidR="00F81360">
          <w:rPr>
            <w:rStyle w:val="Hyperlink"/>
            <w:noProof/>
            <w:rtl/>
          </w:rPr>
          <w:fldChar w:fldCharType="end"/>
        </w:r>
      </w:hyperlink>
    </w:p>
    <w:p w14:paraId="50357BB2" w14:textId="5C470BA5" w:rsidR="00F81360" w:rsidRDefault="00F93AE1">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7" w:history="1">
        <w:r w:rsidR="00F81360" w:rsidRPr="00705092">
          <w:rPr>
            <w:rStyle w:val="Hyperlink"/>
            <w:rFonts w:eastAsia="Times New Roman"/>
            <w:noProof/>
            <w:rtl/>
          </w:rPr>
          <w:t>15.</w:t>
        </w:r>
        <w:r w:rsidR="00F81360">
          <w:rPr>
            <w:rFonts w:asciiTheme="minorHAnsi" w:eastAsiaTheme="minorEastAsia" w:hAnsiTheme="minorHAnsi" w:cstheme="minorBidi"/>
            <w:bCs w:val="0"/>
            <w:caps w:val="0"/>
            <w:noProof/>
            <w:kern w:val="2"/>
            <w:sz w:val="24"/>
            <w:szCs w:val="24"/>
            <w:rtl/>
            <w14:ligatures w14:val="standardContextual"/>
          </w:rPr>
          <w:tab/>
        </w:r>
        <w:r w:rsidR="00F81360" w:rsidRPr="00705092">
          <w:rPr>
            <w:rStyle w:val="Hyperlink"/>
            <w:rFonts w:hint="eastAsia"/>
            <w:noProof/>
            <w:rtl/>
          </w:rPr>
          <w:t>רשימת</w:t>
        </w:r>
        <w:r w:rsidR="00F81360" w:rsidRPr="00705092">
          <w:rPr>
            <w:rStyle w:val="Hyperlink"/>
            <w:noProof/>
            <w:rtl/>
          </w:rPr>
          <w:t xml:space="preserve"> </w:t>
        </w:r>
        <w:r w:rsidR="00F81360" w:rsidRPr="00705092">
          <w:rPr>
            <w:rStyle w:val="Hyperlink"/>
            <w:rFonts w:hint="eastAsia"/>
            <w:noProof/>
            <w:rtl/>
          </w:rPr>
          <w:t>נספחים</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Toc225369957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34</w:t>
        </w:r>
        <w:r w:rsidR="00F81360">
          <w:rPr>
            <w:rStyle w:val="Hyperlink"/>
            <w:noProof/>
            <w:rtl/>
          </w:rPr>
          <w:fldChar w:fldCharType="end"/>
        </w:r>
      </w:hyperlink>
    </w:p>
    <w:p w14:paraId="2ED73248" w14:textId="273F17B1" w:rsidR="00F81360" w:rsidRDefault="00F93AE1">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8"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ג</w:t>
        </w:r>
        <w:r w:rsidR="00F81360" w:rsidRPr="00705092">
          <w:rPr>
            <w:rStyle w:val="Hyperlink"/>
            <w:noProof/>
            <w:rtl/>
          </w:rPr>
          <w:t xml:space="preserve">' – </w:t>
        </w:r>
        <w:r w:rsidR="00F81360" w:rsidRPr="00705092">
          <w:rPr>
            <w:rStyle w:val="Hyperlink"/>
            <w:rFonts w:hint="eastAsia"/>
            <w:noProof/>
            <w:rtl/>
          </w:rPr>
          <w:t>פירוט</w:t>
        </w:r>
        <w:r w:rsidR="00F81360" w:rsidRPr="00705092">
          <w:rPr>
            <w:rStyle w:val="Hyperlink"/>
            <w:noProof/>
            <w:rtl/>
          </w:rPr>
          <w:t xml:space="preserve"> </w:t>
        </w:r>
        <w:r w:rsidR="00F81360" w:rsidRPr="00705092">
          <w:rPr>
            <w:rStyle w:val="Hyperlink"/>
            <w:rFonts w:hint="eastAsia"/>
            <w:noProof/>
            <w:rtl/>
          </w:rPr>
          <w:t>השירותים</w:t>
        </w:r>
        <w:r w:rsidR="00F81360" w:rsidRPr="00705092">
          <w:rPr>
            <w:rStyle w:val="Hyperlink"/>
            <w:noProof/>
            <w:rtl/>
          </w:rPr>
          <w:t xml:space="preserve"> </w:t>
        </w:r>
        <w:r w:rsidR="00F81360" w:rsidRPr="00705092">
          <w:rPr>
            <w:rStyle w:val="Hyperlink"/>
            <w:rFonts w:hint="eastAsia"/>
            <w:noProof/>
            <w:rtl/>
          </w:rPr>
          <w:t>ותוכן</w:t>
        </w:r>
        <w:r w:rsidR="00F81360" w:rsidRPr="00705092">
          <w:rPr>
            <w:rStyle w:val="Hyperlink"/>
            <w:noProof/>
            <w:rtl/>
          </w:rPr>
          <w:t xml:space="preserve"> </w:t>
        </w:r>
        <w:r w:rsidR="00F81360" w:rsidRPr="00705092">
          <w:rPr>
            <w:rStyle w:val="Hyperlink"/>
            <w:rFonts w:hint="eastAsia"/>
            <w:noProof/>
            <w:rtl/>
          </w:rPr>
          <w:t>ההתקשרות</w:t>
        </w:r>
        <w:r w:rsidR="00F81360" w:rsidRPr="00705092">
          <w:rPr>
            <w:rStyle w:val="Hyperlink"/>
            <w:noProof/>
            <w:rtl/>
          </w:rPr>
          <w:t xml:space="preserve"> </w:t>
        </w:r>
        <w:r w:rsidR="00F81360" w:rsidRPr="00705092">
          <w:rPr>
            <w:rStyle w:val="Hyperlink"/>
            <w:rFonts w:hint="eastAsia"/>
            <w:noProof/>
            <w:rtl/>
          </w:rPr>
          <w:t>עם</w:t>
        </w:r>
        <w:r w:rsidR="00F81360" w:rsidRPr="00705092">
          <w:rPr>
            <w:rStyle w:val="Hyperlink"/>
            <w:noProof/>
            <w:rtl/>
          </w:rPr>
          <w:t xml:space="preserve"> </w:t>
        </w:r>
        <w:r w:rsidR="00F81360" w:rsidRPr="00705092">
          <w:rPr>
            <w:rStyle w:val="Hyperlink"/>
            <w:rFonts w:hint="eastAsia"/>
            <w:noProof/>
            <w:rtl/>
          </w:rPr>
          <w:t>הספק</w:t>
        </w:r>
        <w:r w:rsidR="00F81360" w:rsidRPr="00705092">
          <w:rPr>
            <w:rStyle w:val="Hyperlink"/>
            <w:noProof/>
            <w:rtl/>
          </w:rPr>
          <w:t xml:space="preserve"> </w:t>
        </w:r>
        <w:r w:rsidR="00F81360" w:rsidRPr="00705092">
          <w:rPr>
            <w:rStyle w:val="Hyperlink"/>
            <w:rFonts w:hint="eastAsia"/>
            <w:noProof/>
            <w:rtl/>
          </w:rPr>
          <w:t>הזוכה</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Toc225369958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41</w:t>
        </w:r>
        <w:r w:rsidR="00F81360">
          <w:rPr>
            <w:rStyle w:val="Hyperlink"/>
            <w:noProof/>
            <w:rtl/>
          </w:rPr>
          <w:fldChar w:fldCharType="end"/>
        </w:r>
      </w:hyperlink>
    </w:p>
    <w:p w14:paraId="10B0CD19" w14:textId="5CE2343C" w:rsidR="00F81360" w:rsidRDefault="00F93AE1">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5369959" w:history="1">
        <w:r w:rsidR="00F81360" w:rsidRPr="00705092">
          <w:rPr>
            <w:rStyle w:val="Hyperlink"/>
            <w:rFonts w:hint="eastAsia"/>
            <w:noProof/>
            <w:rtl/>
          </w:rPr>
          <w:t>פרק</w:t>
        </w:r>
        <w:r w:rsidR="00F81360" w:rsidRPr="00705092">
          <w:rPr>
            <w:rStyle w:val="Hyperlink"/>
            <w:noProof/>
            <w:rtl/>
          </w:rPr>
          <w:t xml:space="preserve"> </w:t>
        </w:r>
        <w:r w:rsidR="00F81360" w:rsidRPr="00705092">
          <w:rPr>
            <w:rStyle w:val="Hyperlink"/>
            <w:rFonts w:hint="eastAsia"/>
            <w:noProof/>
            <w:rtl/>
          </w:rPr>
          <w:t>ד</w:t>
        </w:r>
        <w:r w:rsidR="00F81360" w:rsidRPr="00705092">
          <w:rPr>
            <w:rStyle w:val="Hyperlink"/>
            <w:noProof/>
            <w:rtl/>
          </w:rPr>
          <w:t xml:space="preserve">' – </w:t>
        </w:r>
        <w:r w:rsidR="00F81360" w:rsidRPr="00705092">
          <w:rPr>
            <w:rStyle w:val="Hyperlink"/>
            <w:rFonts w:hint="eastAsia"/>
            <w:noProof/>
            <w:rtl/>
          </w:rPr>
          <w:t>הסכם</w:t>
        </w:r>
        <w:r w:rsidR="00F81360" w:rsidRPr="00705092">
          <w:rPr>
            <w:rStyle w:val="Hyperlink"/>
            <w:noProof/>
            <w:rtl/>
          </w:rPr>
          <w:t xml:space="preserve"> </w:t>
        </w:r>
        <w:r w:rsidR="00F81360" w:rsidRPr="00705092">
          <w:rPr>
            <w:rStyle w:val="Hyperlink"/>
            <w:rFonts w:hint="eastAsia"/>
            <w:noProof/>
            <w:rtl/>
          </w:rPr>
          <w:t>התקשרות</w:t>
        </w:r>
        <w:r w:rsidR="00F81360">
          <w:rPr>
            <w:noProof/>
            <w:webHidden/>
            <w:rtl/>
          </w:rPr>
          <w:tab/>
        </w:r>
        <w:r w:rsidR="00F81360">
          <w:rPr>
            <w:rStyle w:val="Hyperlink"/>
            <w:noProof/>
            <w:rtl/>
          </w:rPr>
          <w:fldChar w:fldCharType="begin"/>
        </w:r>
        <w:r w:rsidR="00F81360">
          <w:rPr>
            <w:noProof/>
            <w:webHidden/>
            <w:rtl/>
          </w:rPr>
          <w:instrText xml:space="preserve"> </w:instrText>
        </w:r>
        <w:r w:rsidR="00F81360">
          <w:rPr>
            <w:noProof/>
            <w:webHidden/>
          </w:rPr>
          <w:instrText>PAGEREF</w:instrText>
        </w:r>
        <w:r w:rsidR="00F81360">
          <w:rPr>
            <w:noProof/>
            <w:webHidden/>
            <w:rtl/>
          </w:rPr>
          <w:instrText xml:space="preserve"> _</w:instrText>
        </w:r>
        <w:r w:rsidR="00F81360">
          <w:rPr>
            <w:noProof/>
            <w:webHidden/>
          </w:rPr>
          <w:instrText>Toc225369959 \h</w:instrText>
        </w:r>
        <w:r w:rsidR="00F81360">
          <w:rPr>
            <w:noProof/>
            <w:webHidden/>
            <w:rtl/>
          </w:rPr>
          <w:instrText xml:space="preserve"> </w:instrText>
        </w:r>
        <w:r w:rsidR="00F81360">
          <w:rPr>
            <w:rStyle w:val="Hyperlink"/>
            <w:noProof/>
            <w:rtl/>
          </w:rPr>
        </w:r>
        <w:r w:rsidR="00F81360">
          <w:rPr>
            <w:rStyle w:val="Hyperlink"/>
            <w:noProof/>
            <w:rtl/>
          </w:rPr>
          <w:fldChar w:fldCharType="separate"/>
        </w:r>
        <w:r w:rsidR="00F81360">
          <w:rPr>
            <w:noProof/>
            <w:webHidden/>
            <w:rtl/>
          </w:rPr>
          <w:t>49</w:t>
        </w:r>
        <w:r w:rsidR="00F81360">
          <w:rPr>
            <w:rStyle w:val="Hyperlink"/>
            <w:noProof/>
            <w:rtl/>
          </w:rPr>
          <w:fldChar w:fldCharType="end"/>
        </w:r>
      </w:hyperlink>
    </w:p>
    <w:p w14:paraId="12409658" w14:textId="69B902DC" w:rsidR="00717FE4" w:rsidRPr="00106830" w:rsidRDefault="0096551E" w:rsidP="00EF0EE2">
      <w:pPr>
        <w:pStyle w:val="TOC2"/>
        <w:ind w:left="740" w:hanging="400"/>
        <w:rPr>
          <w:rStyle w:val="Hyperlink"/>
          <w:rFonts w:ascii="David" w:hAnsi="David" w:cs="David"/>
          <w:color w:val="auto"/>
          <w:u w:val="none"/>
          <w:rtl/>
        </w:rPr>
      </w:pPr>
      <w:r w:rsidRPr="00106830">
        <w:rPr>
          <w:rFonts w:ascii="David" w:hAnsi="David" w:cs="David"/>
          <w:rtl/>
        </w:rPr>
        <w:fldChar w:fldCharType="end"/>
      </w:r>
    </w:p>
    <w:p w14:paraId="74CB1E9A" w14:textId="77777777" w:rsidR="00717FE4" w:rsidRPr="00106830" w:rsidRDefault="00717FE4" w:rsidP="00717FE4">
      <w:pPr>
        <w:tabs>
          <w:tab w:val="left" w:pos="504"/>
        </w:tabs>
        <w:spacing w:line="360" w:lineRule="auto"/>
        <w:rPr>
          <w:b/>
          <w:bCs/>
          <w:sz w:val="22"/>
          <w:szCs w:val="22"/>
          <w:rtl/>
        </w:rPr>
      </w:pPr>
    </w:p>
    <w:p w14:paraId="2F61F08F" w14:textId="77777777" w:rsidR="00B01EC3" w:rsidRPr="00106830" w:rsidRDefault="00B01EC3" w:rsidP="00E0309B">
      <w:pPr>
        <w:rPr>
          <w:rtl/>
        </w:rPr>
        <w:sectPr w:rsidR="00B01EC3" w:rsidRPr="00106830" w:rsidSect="003236F8">
          <w:headerReference w:type="default" r:id="rId10"/>
          <w:footerReference w:type="default" r:id="rId11"/>
          <w:footerReference w:type="first" r:id="rId12"/>
          <w:pgSz w:w="11906" w:h="16838" w:code="9"/>
          <w:pgMar w:top="1616" w:right="1826" w:bottom="1440" w:left="1800" w:header="709" w:footer="709" w:gutter="0"/>
          <w:cols w:space="708"/>
          <w:bidi/>
          <w:rtlGutter/>
          <w:docGrid w:linePitch="360"/>
        </w:sectPr>
      </w:pPr>
    </w:p>
    <w:p w14:paraId="5B56661B" w14:textId="77777777" w:rsidR="00B01EC3" w:rsidRPr="00106830" w:rsidRDefault="00B01EC3" w:rsidP="00E0309B">
      <w:pPr>
        <w:rPr>
          <w:rtl/>
        </w:rPr>
        <w:sectPr w:rsidR="00B01EC3" w:rsidRPr="00106830" w:rsidSect="003D6B71">
          <w:type w:val="continuous"/>
          <w:pgSz w:w="11906" w:h="16838" w:code="9"/>
          <w:pgMar w:top="1616" w:right="1826" w:bottom="1440" w:left="1800" w:header="709" w:footer="709" w:gutter="0"/>
          <w:cols w:space="708"/>
          <w:titlePg/>
          <w:bidi/>
          <w:rtlGutter/>
          <w:docGrid w:linePitch="360"/>
        </w:sectPr>
      </w:pPr>
    </w:p>
    <w:p w14:paraId="1C97F094" w14:textId="77777777" w:rsidR="005E3856" w:rsidRPr="00106830" w:rsidRDefault="005E3856" w:rsidP="005E3856">
      <w:pPr>
        <w:rPr>
          <w:sz w:val="36"/>
          <w:szCs w:val="36"/>
          <w:rtl/>
        </w:rPr>
      </w:pPr>
    </w:p>
    <w:p w14:paraId="0BF51E48" w14:textId="77777777" w:rsidR="00652684" w:rsidRPr="00106830" w:rsidRDefault="00652684" w:rsidP="005E3856">
      <w:pPr>
        <w:rPr>
          <w:sz w:val="36"/>
          <w:szCs w:val="36"/>
          <w:rtl/>
        </w:rPr>
      </w:pPr>
    </w:p>
    <w:p w14:paraId="559772B1" w14:textId="77777777" w:rsidR="00652684" w:rsidRPr="00106830" w:rsidRDefault="00652684" w:rsidP="005E3856">
      <w:pPr>
        <w:rPr>
          <w:sz w:val="36"/>
          <w:szCs w:val="36"/>
          <w:rtl/>
        </w:rPr>
      </w:pPr>
    </w:p>
    <w:p w14:paraId="2E17D588" w14:textId="77777777" w:rsidR="005327F4" w:rsidRPr="00106830" w:rsidRDefault="005327F4" w:rsidP="005327F4">
      <w:pPr>
        <w:rPr>
          <w:sz w:val="28"/>
          <w:szCs w:val="28"/>
          <w:rtl/>
        </w:rPr>
      </w:pPr>
    </w:p>
    <w:p w14:paraId="63678517" w14:textId="77777777" w:rsidR="005327F4" w:rsidRPr="00106830" w:rsidRDefault="005327F4" w:rsidP="005327F4">
      <w:pPr>
        <w:rPr>
          <w:sz w:val="36"/>
          <w:szCs w:val="36"/>
          <w:rtl/>
        </w:rPr>
      </w:pPr>
    </w:p>
    <w:p w14:paraId="1569B686" w14:textId="77777777" w:rsidR="005327F4" w:rsidRPr="00106830" w:rsidRDefault="005327F4" w:rsidP="005327F4">
      <w:pPr>
        <w:tabs>
          <w:tab w:val="left" w:pos="504"/>
        </w:tabs>
        <w:spacing w:line="360" w:lineRule="auto"/>
        <w:rPr>
          <w:b/>
          <w:bCs/>
          <w:sz w:val="22"/>
          <w:szCs w:val="22"/>
          <w:rtl/>
        </w:rPr>
      </w:pPr>
    </w:p>
    <w:p w14:paraId="138BED20" w14:textId="77777777" w:rsidR="005D0A83" w:rsidRPr="00106830" w:rsidRDefault="005D0A83" w:rsidP="005D0A83">
      <w:pPr>
        <w:rPr>
          <w:rtl/>
        </w:rPr>
      </w:pPr>
    </w:p>
    <w:p w14:paraId="7A14B22C" w14:textId="77777777" w:rsidR="005D0A83" w:rsidRPr="00106830" w:rsidRDefault="005D0A83" w:rsidP="005D0A83">
      <w:pPr>
        <w:rPr>
          <w:rtl/>
        </w:rPr>
      </w:pPr>
    </w:p>
    <w:p w14:paraId="0704421E" w14:textId="59FBE07A" w:rsidR="002A3E64" w:rsidRPr="00106830" w:rsidRDefault="0096551E" w:rsidP="0057259E">
      <w:pPr>
        <w:pStyle w:val="afffffff9"/>
        <w:rPr>
          <w:rtl/>
        </w:rPr>
      </w:pPr>
      <w:bookmarkStart w:id="8" w:name="_Toc32477896"/>
      <w:bookmarkStart w:id="9" w:name="_Toc173823717"/>
      <w:bookmarkStart w:id="10" w:name="_Toc173825525"/>
      <w:bookmarkStart w:id="11" w:name="_Toc225369943"/>
      <w:bookmarkStart w:id="12" w:name="_Toc224804171"/>
      <w:r w:rsidRPr="00106830">
        <w:rPr>
          <w:rtl/>
        </w:rPr>
        <w:t>פרק א'</w:t>
      </w:r>
      <w:r w:rsidR="0030605B">
        <w:rPr>
          <w:rFonts w:hint="cs"/>
          <w:rtl/>
        </w:rPr>
        <w:t xml:space="preserve"> </w:t>
      </w:r>
      <w:r w:rsidR="0030605B">
        <w:rPr>
          <w:rtl/>
        </w:rPr>
        <w:t>–</w:t>
      </w:r>
      <w:r w:rsidRPr="00106830">
        <w:rPr>
          <w:rtl/>
        </w:rPr>
        <w:t xml:space="preserve"> הליך המכרז</w:t>
      </w:r>
      <w:bookmarkEnd w:id="8"/>
      <w:bookmarkEnd w:id="9"/>
      <w:bookmarkEnd w:id="10"/>
      <w:bookmarkEnd w:id="11"/>
      <w:bookmarkEnd w:id="12"/>
    </w:p>
    <w:p w14:paraId="49691D63" w14:textId="77777777" w:rsidR="005D0A83" w:rsidRPr="00106830" w:rsidRDefault="005D0A83" w:rsidP="005D0A83">
      <w:pPr>
        <w:rPr>
          <w:rtl/>
        </w:rPr>
      </w:pPr>
    </w:p>
    <w:p w14:paraId="60994A69" w14:textId="77777777" w:rsidR="005D0A83" w:rsidRPr="00106830" w:rsidRDefault="005D0A83" w:rsidP="005D0A83">
      <w:pPr>
        <w:rPr>
          <w:rtl/>
        </w:rPr>
      </w:pPr>
    </w:p>
    <w:p w14:paraId="73C88A1D" w14:textId="77777777" w:rsidR="005D0A83" w:rsidRPr="00106830" w:rsidRDefault="005D0A83" w:rsidP="005D0A83">
      <w:pPr>
        <w:rPr>
          <w:rtl/>
        </w:rPr>
      </w:pPr>
    </w:p>
    <w:p w14:paraId="6F6770EB" w14:textId="77777777" w:rsidR="005D0A83" w:rsidRPr="00106830" w:rsidRDefault="005D0A83" w:rsidP="005D0A83">
      <w:pPr>
        <w:rPr>
          <w:rtl/>
        </w:rPr>
      </w:pPr>
    </w:p>
    <w:p w14:paraId="6E63E745" w14:textId="77777777" w:rsidR="005D0A83" w:rsidRPr="00106830" w:rsidRDefault="005D0A83" w:rsidP="005D0A83">
      <w:pPr>
        <w:rPr>
          <w:rtl/>
        </w:rPr>
      </w:pPr>
    </w:p>
    <w:p w14:paraId="09AC44AC" w14:textId="77777777" w:rsidR="005D0A83" w:rsidRPr="00106830" w:rsidRDefault="005D0A83" w:rsidP="005D0A83">
      <w:pPr>
        <w:rPr>
          <w:rtl/>
        </w:rPr>
        <w:sectPr w:rsidR="005D0A83" w:rsidRPr="00106830" w:rsidSect="00654526">
          <w:footerReference w:type="first" r:id="rId13"/>
          <w:pgSz w:w="11906" w:h="16838" w:code="9"/>
          <w:pgMar w:top="1616" w:right="1826" w:bottom="1440" w:left="1800" w:header="709" w:footer="709" w:gutter="0"/>
          <w:cols w:space="708"/>
          <w:titlePg/>
          <w:bidi/>
          <w:rtlGutter/>
          <w:docGrid w:linePitch="360"/>
        </w:sectPr>
      </w:pPr>
    </w:p>
    <w:p w14:paraId="73625CEB" w14:textId="77777777" w:rsidR="005735BB" w:rsidRPr="00106830" w:rsidRDefault="0096551E" w:rsidP="002B53EA">
      <w:pPr>
        <w:pStyle w:val="1fe"/>
        <w:rPr>
          <w:rtl/>
        </w:rPr>
      </w:pPr>
      <w:bookmarkStart w:id="13" w:name="_Toc225369944"/>
      <w:bookmarkStart w:id="14" w:name="_Toc224804172"/>
      <w:r w:rsidRPr="00106830">
        <w:rPr>
          <w:rtl/>
        </w:rPr>
        <w:lastRenderedPageBreak/>
        <w:t>עקרונות המכרז</w:t>
      </w:r>
      <w:bookmarkEnd w:id="13"/>
      <w:bookmarkEnd w:id="14"/>
    </w:p>
    <w:p w14:paraId="1F938F58" w14:textId="77777777" w:rsidR="0033361B" w:rsidRPr="00106830" w:rsidRDefault="0096551E">
      <w:pPr>
        <w:pStyle w:val="2-0"/>
        <w:rPr>
          <w:rtl/>
        </w:rPr>
      </w:pPr>
      <w:r w:rsidRPr="00106830">
        <w:rPr>
          <w:rStyle w:val="restricted-editing-exception"/>
          <w:rtl/>
        </w:rPr>
        <w:t xml:space="preserve">מכרז זה הוא מכרז </w:t>
      </w:r>
      <w:r w:rsidRPr="00106830">
        <w:rPr>
          <w:rStyle w:val="not-editable"/>
          <w:rtl/>
        </w:rPr>
        <w:t>פומבי</w:t>
      </w:r>
      <w:r w:rsidRPr="00106830">
        <w:rPr>
          <w:rtl/>
        </w:rPr>
        <w:t xml:space="preserve"> </w:t>
      </w:r>
      <w:r w:rsidRPr="00106830">
        <w:rPr>
          <w:rStyle w:val="restricted-editing-exception"/>
          <w:rtl/>
        </w:rPr>
        <w:t xml:space="preserve">הנערך בהתאם לחוק חובת המכרזים, התשנ"ב-1992 </w:t>
      </w:r>
      <w:r w:rsidRPr="00106830">
        <w:rPr>
          <w:rStyle w:val="restricted-editing-exception"/>
          <w:b/>
          <w:bCs/>
          <w:rtl/>
        </w:rPr>
        <w:t xml:space="preserve">("חוק חובת המכרזים") </w:t>
      </w:r>
      <w:r w:rsidRPr="00106830">
        <w:rPr>
          <w:rStyle w:val="restricted-editing-exception"/>
          <w:rtl/>
        </w:rPr>
        <w:t xml:space="preserve">ותקנותיו, ובכלל זה תקנות חובת המכרזים, התשנ"ג-1993 </w:t>
      </w:r>
      <w:r w:rsidRPr="00106830">
        <w:rPr>
          <w:rStyle w:val="restricted-editing-exception"/>
          <w:b/>
          <w:bCs/>
          <w:rtl/>
        </w:rPr>
        <w:t>("תקנות חובת המכרזים")</w:t>
      </w:r>
      <w:r w:rsidRPr="00106830">
        <w:rPr>
          <w:rStyle w:val="restricted-editing-exception"/>
          <w:rtl/>
        </w:rPr>
        <w:t>.</w:t>
      </w:r>
    </w:p>
    <w:p w14:paraId="7AEEF310" w14:textId="77777777" w:rsidR="0033361B" w:rsidRPr="00106830" w:rsidRDefault="0096551E">
      <w:pPr>
        <w:pStyle w:val="2-0"/>
        <w:rPr>
          <w:rtl/>
        </w:rPr>
      </w:pPr>
      <w:r w:rsidRPr="00106830">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BEFB3AF" w14:textId="64C5D606" w:rsidR="0033361B" w:rsidRPr="00106830" w:rsidRDefault="0096551E">
      <w:pPr>
        <w:pStyle w:val="2-0"/>
        <w:rPr>
          <w:rtl/>
        </w:rPr>
      </w:pPr>
      <w:r w:rsidRPr="00106830">
        <w:rPr>
          <w:rStyle w:val="restricted-editing-exception"/>
          <w:rtl/>
        </w:rPr>
        <w:t xml:space="preserve">בתום הליך המכרז, המזמין רשאי לבחור עד </w:t>
      </w:r>
      <w:r w:rsidRPr="00106830">
        <w:rPr>
          <w:rStyle w:val="not-editable"/>
          <w:rtl/>
        </w:rPr>
        <w:t>2</w:t>
      </w:r>
      <w:r w:rsidRPr="00106830">
        <w:rPr>
          <w:rStyle w:val="restricted-editing-exception"/>
          <w:rtl/>
        </w:rPr>
        <w:t xml:space="preserve"> מציעים שהגישו את ההצעות בעלות הניקוד הגבוה ביותר</w:t>
      </w:r>
      <w:r w:rsidR="002A72C8">
        <w:rPr>
          <w:rStyle w:val="restricted-editing-exception"/>
          <w:rFonts w:hint="cs"/>
          <w:rtl/>
        </w:rPr>
        <w:t xml:space="preserve"> (</w:t>
      </w:r>
      <w:r w:rsidR="0030605B">
        <w:rPr>
          <w:rStyle w:val="restricted-editing-exception"/>
          <w:rFonts w:hint="cs"/>
          <w:rtl/>
        </w:rPr>
        <w:t xml:space="preserve">אחד </w:t>
      </w:r>
      <w:r w:rsidR="002A72C8">
        <w:rPr>
          <w:rStyle w:val="restricted-editing-exception"/>
          <w:rFonts w:hint="cs"/>
          <w:rtl/>
        </w:rPr>
        <w:t>בכל אזור)</w:t>
      </w:r>
      <w:r w:rsidRPr="00106830">
        <w:rPr>
          <w:rStyle w:val="restricted-editing-exception"/>
          <w:rtl/>
        </w:rPr>
        <w:t xml:space="preserve"> כזוכים במכרז ויחתום עמם על הסכם התקשרות, הכל כמפורט להלן.</w:t>
      </w:r>
    </w:p>
    <w:p w14:paraId="75CD189D" w14:textId="77777777" w:rsidR="0033361B" w:rsidRPr="00106830" w:rsidRDefault="0096551E">
      <w:pPr>
        <w:pStyle w:val="2-0"/>
        <w:rPr>
          <w:rtl/>
        </w:rPr>
      </w:pPr>
      <w:r w:rsidRPr="00106830">
        <w:rPr>
          <w:rtl/>
        </w:rPr>
        <w:t>המכרז יתנהל בהתאם לדין, ולפי כללי המכרז המפורטים במסמכי המכרז ולהלן.</w:t>
      </w:r>
    </w:p>
    <w:p w14:paraId="58362948" w14:textId="77777777" w:rsidR="0033361B" w:rsidRPr="00106830" w:rsidRDefault="0033361B"/>
    <w:p w14:paraId="4CFFDF54" w14:textId="77777777" w:rsidR="002658E9" w:rsidRPr="00106830" w:rsidRDefault="0096551E" w:rsidP="002B53EA">
      <w:pPr>
        <w:pStyle w:val="1fe"/>
        <w:rPr>
          <w:rtl/>
        </w:rPr>
      </w:pPr>
      <w:bookmarkStart w:id="15" w:name="_Toc173823719"/>
      <w:bookmarkStart w:id="16" w:name="_Toc173825527"/>
      <w:bookmarkStart w:id="17" w:name="_Toc225369945"/>
      <w:bookmarkStart w:id="18" w:name="_Toc224804173"/>
      <w:r w:rsidRPr="00106830">
        <w:rPr>
          <w:rtl/>
        </w:rPr>
        <w:t>תנאי</w:t>
      </w:r>
      <w:r w:rsidR="00035712" w:rsidRPr="00106830">
        <w:rPr>
          <w:rtl/>
        </w:rPr>
        <w:t>ם להשתתפות במכרז</w:t>
      </w:r>
      <w:bookmarkEnd w:id="15"/>
      <w:bookmarkEnd w:id="16"/>
      <w:bookmarkEnd w:id="17"/>
      <w:bookmarkEnd w:id="18"/>
      <w:r w:rsidRPr="00106830">
        <w:rPr>
          <w:rtl/>
        </w:rPr>
        <w:t xml:space="preserve"> </w:t>
      </w:r>
    </w:p>
    <w:p w14:paraId="4C486838" w14:textId="77777777" w:rsidR="00F43C9A" w:rsidRPr="00106830" w:rsidRDefault="0096551E" w:rsidP="007B01DE">
      <w:pPr>
        <w:pStyle w:val="2-"/>
        <w:rPr>
          <w:rtl/>
        </w:rPr>
      </w:pPr>
      <w:bookmarkStart w:id="19" w:name="_Toc43400589"/>
      <w:bookmarkStart w:id="20" w:name="_Toc44931898"/>
      <w:bookmarkStart w:id="21" w:name="_Toc44931985"/>
      <w:r w:rsidRPr="00106830">
        <w:rPr>
          <w:rtl/>
        </w:rPr>
        <w:t>תנאי סף להשתתפות במכרז</w:t>
      </w:r>
      <w:bookmarkEnd w:id="19"/>
      <w:bookmarkEnd w:id="20"/>
      <w:bookmarkEnd w:id="21"/>
    </w:p>
    <w:p w14:paraId="10D31300" w14:textId="77777777" w:rsidR="00A900DD" w:rsidRPr="00106830" w:rsidRDefault="0096551E" w:rsidP="00A0392D">
      <w:pPr>
        <w:pStyle w:val="3-"/>
        <w:rPr>
          <w:rtl/>
        </w:rPr>
      </w:pPr>
      <w:r w:rsidRPr="00106830">
        <w:rPr>
          <w:rtl/>
        </w:rPr>
        <w:t>רשאי להשתתף במכרז מציע אשר עומד, במועד</w:t>
      </w:r>
      <w:r w:rsidR="008A2C04" w:rsidRPr="00106830">
        <w:rPr>
          <w:rtl/>
        </w:rPr>
        <w:t xml:space="preserve"> </w:t>
      </w:r>
      <w:r w:rsidR="00C411C5" w:rsidRPr="00106830">
        <w:rPr>
          <w:rtl/>
        </w:rPr>
        <w:t>ה</w:t>
      </w:r>
      <w:r w:rsidR="008A2C04" w:rsidRPr="00106830">
        <w:rPr>
          <w:rtl/>
        </w:rPr>
        <w:t>אחרון ל</w:t>
      </w:r>
      <w:r w:rsidRPr="00106830">
        <w:rPr>
          <w:rtl/>
        </w:rPr>
        <w:t>הגשת ההצע</w:t>
      </w:r>
      <w:r w:rsidR="008A2C04" w:rsidRPr="00106830">
        <w:rPr>
          <w:rtl/>
        </w:rPr>
        <w:t>ות</w:t>
      </w:r>
      <w:r w:rsidRPr="00106830">
        <w:rPr>
          <w:rtl/>
        </w:rPr>
        <w:t xml:space="preserve">, </w:t>
      </w:r>
      <w:r w:rsidR="0047693B" w:rsidRPr="00106830">
        <w:rPr>
          <w:rtl/>
        </w:rPr>
        <w:t>בתנאי הסף להשתתפות במכרז המנו</w:t>
      </w:r>
      <w:r w:rsidRPr="00106830">
        <w:rPr>
          <w:rtl/>
        </w:rPr>
        <w:t>י</w:t>
      </w:r>
      <w:r w:rsidR="0047693B" w:rsidRPr="00106830">
        <w:rPr>
          <w:rtl/>
        </w:rPr>
        <w:t>ים להלן</w:t>
      </w:r>
      <w:r w:rsidR="00144132" w:rsidRPr="00106830">
        <w:rPr>
          <w:rtl/>
        </w:rPr>
        <w:t xml:space="preserve">. </w:t>
      </w:r>
    </w:p>
    <w:p w14:paraId="0C8C94A3" w14:textId="77777777" w:rsidR="00F43C9A" w:rsidRPr="00106830" w:rsidRDefault="0096551E" w:rsidP="00A0392D">
      <w:pPr>
        <w:pStyle w:val="3-"/>
        <w:rPr>
          <w:rtl/>
        </w:rPr>
      </w:pPr>
      <w:r w:rsidRPr="00106830">
        <w:rPr>
          <w:rtl/>
        </w:rPr>
        <w:t>הוכחת העמידה בתנאי הסף המנויים להלן, תתבצע בהתאם להוראות חוברת ההצעה (</w:t>
      </w:r>
      <w:r w:rsidRPr="00106830">
        <w:rPr>
          <w:b/>
          <w:bCs/>
          <w:rtl/>
        </w:rPr>
        <w:t>פרק ב</w:t>
      </w:r>
      <w:r w:rsidRPr="00106830">
        <w:rPr>
          <w:rtl/>
        </w:rPr>
        <w:t>)</w:t>
      </w:r>
      <w:r w:rsidR="00A900DD" w:rsidRPr="00106830">
        <w:rPr>
          <w:rtl/>
        </w:rPr>
        <w:t>.</w:t>
      </w:r>
    </w:p>
    <w:p w14:paraId="082ED615" w14:textId="77777777" w:rsidR="00390B5E" w:rsidRPr="00106830" w:rsidRDefault="0096551E" w:rsidP="007B01DE">
      <w:pPr>
        <w:pStyle w:val="2-"/>
        <w:rPr>
          <w:rtl/>
        </w:rPr>
      </w:pPr>
      <w:bookmarkStart w:id="22" w:name="_Toc43400590"/>
      <w:bookmarkStart w:id="23" w:name="_Toc44931899"/>
      <w:bookmarkStart w:id="24" w:name="_Toc44931986"/>
      <w:r w:rsidRPr="00106830">
        <w:rPr>
          <w:rtl/>
        </w:rPr>
        <w:t>תנאי סף מנהליים:</w:t>
      </w:r>
      <w:bookmarkEnd w:id="22"/>
      <w:bookmarkEnd w:id="23"/>
      <w:bookmarkEnd w:id="24"/>
    </w:p>
    <w:p w14:paraId="07D7A532" w14:textId="77777777" w:rsidR="00F81260" w:rsidRPr="00106830" w:rsidRDefault="0096551E" w:rsidP="00A0392D">
      <w:pPr>
        <w:pStyle w:val="3-"/>
        <w:rPr>
          <w:rtl/>
        </w:rPr>
      </w:pPr>
      <w:r w:rsidRPr="00106830">
        <w:rPr>
          <w:rtl/>
        </w:rPr>
        <w:t xml:space="preserve">אם </w:t>
      </w:r>
      <w:r w:rsidR="004455F2" w:rsidRPr="00106830">
        <w:rPr>
          <w:rtl/>
        </w:rPr>
        <w:t>חלה על המציע חובת רישום</w:t>
      </w:r>
      <w:r w:rsidR="000B70FD" w:rsidRPr="00106830">
        <w:rPr>
          <w:rtl/>
        </w:rPr>
        <w:t>, על פי דין,</w:t>
      </w:r>
      <w:r w:rsidR="004455F2" w:rsidRPr="00106830">
        <w:rPr>
          <w:rtl/>
        </w:rPr>
        <w:t xml:space="preserve"> בישראל, </w:t>
      </w:r>
      <w:r w:rsidR="00652E81" w:rsidRPr="00106830">
        <w:rPr>
          <w:rtl/>
        </w:rPr>
        <w:t>על</w:t>
      </w:r>
      <w:r w:rsidR="004455F2" w:rsidRPr="00106830">
        <w:rPr>
          <w:rtl/>
        </w:rPr>
        <w:t>יו</w:t>
      </w:r>
      <w:r w:rsidR="00652E81" w:rsidRPr="00106830">
        <w:rPr>
          <w:rtl/>
        </w:rPr>
        <w:t xml:space="preserve"> להיות</w:t>
      </w:r>
      <w:r w:rsidRPr="00106830">
        <w:rPr>
          <w:rtl/>
        </w:rPr>
        <w:t xml:space="preserve"> רשום כדין.</w:t>
      </w:r>
    </w:p>
    <w:p w14:paraId="76E9202A" w14:textId="77777777" w:rsidR="00F43C9A" w:rsidRPr="00106830" w:rsidRDefault="0096551E" w:rsidP="00A0392D">
      <w:pPr>
        <w:pStyle w:val="3-"/>
        <w:rPr>
          <w:rtl/>
        </w:rPr>
      </w:pPr>
      <w:r w:rsidRPr="00106830">
        <w:rPr>
          <w:rtl/>
        </w:rPr>
        <w:t>המציע עומד</w:t>
      </w:r>
      <w:r w:rsidR="004F1288" w:rsidRPr="00106830">
        <w:rPr>
          <w:rtl/>
        </w:rPr>
        <w:t xml:space="preserve"> בדרישות </w:t>
      </w:r>
      <w:r w:rsidR="006B64EF" w:rsidRPr="00106830">
        <w:rPr>
          <w:rtl/>
        </w:rPr>
        <w:t xml:space="preserve">חוק עסקאות גופים ציבוריים, </w:t>
      </w:r>
      <w:proofErr w:type="spellStart"/>
      <w:r w:rsidR="006B64EF" w:rsidRPr="00106830">
        <w:rPr>
          <w:rtl/>
        </w:rPr>
        <w:t>התשל"ו</w:t>
      </w:r>
      <w:proofErr w:type="spellEnd"/>
      <w:r w:rsidR="006B64EF" w:rsidRPr="00106830">
        <w:rPr>
          <w:rtl/>
        </w:rPr>
        <w:t>- 1976</w:t>
      </w:r>
      <w:r w:rsidR="006B64EF" w:rsidRPr="00106830">
        <w:t xml:space="preserve"> </w:t>
      </w:r>
      <w:r w:rsidR="006B64EF" w:rsidRPr="00106830">
        <w:rPr>
          <w:rtl/>
        </w:rPr>
        <w:t>("</w:t>
      </w:r>
      <w:r w:rsidR="006B64EF" w:rsidRPr="00106830">
        <w:rPr>
          <w:b/>
          <w:bCs/>
          <w:rtl/>
        </w:rPr>
        <w:t>חוק עסקאות גופים ציבוריים</w:t>
      </w:r>
      <w:r w:rsidR="006B64EF" w:rsidRPr="00106830">
        <w:rPr>
          <w:rtl/>
        </w:rPr>
        <w:t>")</w:t>
      </w:r>
      <w:r w:rsidRPr="00106830">
        <w:rPr>
          <w:rtl/>
        </w:rPr>
        <w:t>.</w:t>
      </w:r>
    </w:p>
    <w:p w14:paraId="26BC2D53" w14:textId="77777777" w:rsidR="00390B5E" w:rsidRPr="00106830" w:rsidRDefault="0096551E" w:rsidP="007B01DE">
      <w:pPr>
        <w:pStyle w:val="2-"/>
        <w:rPr>
          <w:rtl/>
        </w:rPr>
      </w:pPr>
      <w:bookmarkStart w:id="25" w:name="_Toc32477196"/>
      <w:bookmarkStart w:id="26" w:name="_Toc43400591"/>
      <w:bookmarkStart w:id="27" w:name="_Toc44931900"/>
      <w:bookmarkStart w:id="28" w:name="_Toc44931987"/>
      <w:bookmarkEnd w:id="25"/>
      <w:r w:rsidRPr="00106830">
        <w:rPr>
          <w:rtl/>
        </w:rPr>
        <w:t>תנאי סף מקצועיים:</w:t>
      </w:r>
      <w:bookmarkEnd w:id="26"/>
      <w:bookmarkEnd w:id="27"/>
      <w:bookmarkEnd w:id="28"/>
    </w:p>
    <w:p w14:paraId="1C2391FC" w14:textId="77777777" w:rsidR="00CC3072" w:rsidRPr="00106830" w:rsidRDefault="0096551E" w:rsidP="003C380E">
      <w:pPr>
        <w:pStyle w:val="3-5"/>
        <w:numPr>
          <w:ilvl w:val="0"/>
          <w:numId w:val="0"/>
        </w:numPr>
        <w:ind w:left="1617" w:hanging="810"/>
        <w:rPr>
          <w:rtl/>
        </w:rPr>
      </w:pPr>
      <w:r w:rsidRPr="00106830">
        <w:rPr>
          <w:rtl/>
        </w:rPr>
        <w:t>המציע</w:t>
      </w:r>
      <w:r w:rsidR="0047693B" w:rsidRPr="00106830">
        <w:rPr>
          <w:rtl/>
        </w:rPr>
        <w:t xml:space="preserve"> עומד בתנאים המפורטים להלן</w:t>
      </w:r>
      <w:r w:rsidRPr="00106830">
        <w:rPr>
          <w:rtl/>
        </w:rPr>
        <w:t>:</w:t>
      </w:r>
    </w:p>
    <w:p w14:paraId="30DA9EE0" w14:textId="21495B2C" w:rsidR="0033361B" w:rsidRPr="00106830" w:rsidRDefault="0096551E" w:rsidP="003C380E">
      <w:pPr>
        <w:pStyle w:val="3-5"/>
        <w:ind w:left="1759"/>
        <w:rPr>
          <w:rtl/>
        </w:rPr>
      </w:pPr>
      <w:r w:rsidRPr="00106830">
        <w:rPr>
          <w:rtl/>
        </w:rPr>
        <w:t>רישוי</w:t>
      </w:r>
    </w:p>
    <w:p w14:paraId="627454C5" w14:textId="35A3FD1A" w:rsidR="00045304" w:rsidRDefault="0096551E" w:rsidP="003C380E">
      <w:pPr>
        <w:pStyle w:val="5-"/>
        <w:numPr>
          <w:ilvl w:val="0"/>
          <w:numId w:val="0"/>
        </w:numPr>
        <w:ind w:left="1759"/>
        <w:rPr>
          <w:rStyle w:val="restricted-editing-exception"/>
          <w:rFonts w:eastAsia="Malgun Gothic Semilight"/>
          <w:rtl/>
        </w:rPr>
      </w:pPr>
      <w:r w:rsidRPr="00106830">
        <w:rPr>
          <w:rStyle w:val="restricted-editing-exception"/>
          <w:rFonts w:eastAsia="Malgun Gothic Semilight"/>
          <w:rtl/>
        </w:rPr>
        <w:t>כלל ה</w:t>
      </w:r>
      <w:r w:rsidRPr="00106830">
        <w:rPr>
          <w:rStyle w:val="not-editable"/>
          <w:rFonts w:eastAsia="Malgun Gothic Semilight"/>
          <w:rtl/>
        </w:rPr>
        <w:t>שירותים</w:t>
      </w:r>
      <w:r w:rsidRPr="00106830">
        <w:rPr>
          <w:rStyle w:val="restricted-editing-exception"/>
          <w:rFonts w:eastAsia="Malgun Gothic Semilight"/>
          <w:rtl/>
        </w:rPr>
        <w:t xml:space="preserve"> המוצעים על יד</w:t>
      </w:r>
      <w:r w:rsidR="00E512C5">
        <w:rPr>
          <w:rStyle w:val="restricted-editing-exception"/>
          <w:rFonts w:eastAsia="Malgun Gothic Semilight" w:hint="cs"/>
          <w:rtl/>
        </w:rPr>
        <w:t>י המציע</w:t>
      </w:r>
      <w:r w:rsidRPr="00106830">
        <w:rPr>
          <w:rStyle w:val="restricted-editing-exception"/>
          <w:rFonts w:eastAsia="Malgun Gothic Semilight"/>
          <w:rtl/>
        </w:rPr>
        <w:t xml:space="preserve"> עומדים בדרישות רישוי הנדרשות לפי דין לצורך אספקתם, ובכלל זאת:</w:t>
      </w:r>
    </w:p>
    <w:p w14:paraId="4E0DCA8B" w14:textId="2B800328" w:rsidR="0033361B" w:rsidRPr="00106830" w:rsidRDefault="00045304" w:rsidP="005B743F">
      <w:pPr>
        <w:pStyle w:val="5-"/>
        <w:numPr>
          <w:ilvl w:val="0"/>
          <w:numId w:val="0"/>
        </w:numPr>
        <w:ind w:left="1759"/>
        <w:rPr>
          <w:rtl/>
        </w:rPr>
      </w:pPr>
      <w:r>
        <w:rPr>
          <w:rStyle w:val="restricted-editing-exception"/>
          <w:rFonts w:eastAsia="Malgun Gothic Semilight" w:hint="cs"/>
          <w:rtl/>
        </w:rPr>
        <w:lastRenderedPageBreak/>
        <w:t xml:space="preserve">המציע הינו בעל </w:t>
      </w:r>
      <w:proofErr w:type="spellStart"/>
      <w:r w:rsidRPr="00106830">
        <w:rPr>
          <w:rStyle w:val="not-editable"/>
          <w:rFonts w:eastAsia="Malgun Gothic Semilight"/>
          <w:rtl/>
        </w:rPr>
        <w:t>רשיון</w:t>
      </w:r>
      <w:proofErr w:type="spellEnd"/>
      <w:r w:rsidRPr="00106830">
        <w:rPr>
          <w:rStyle w:val="not-editable"/>
          <w:rFonts w:eastAsia="Malgun Gothic Semilight"/>
          <w:rtl/>
        </w:rPr>
        <w:t xml:space="preserve"> עסק</w:t>
      </w:r>
      <w:r w:rsidR="0044493A">
        <w:rPr>
          <w:rStyle w:val="not-editable"/>
          <w:rFonts w:eastAsia="Malgun Gothic Semilight" w:hint="cs"/>
          <w:rtl/>
        </w:rPr>
        <w:t xml:space="preserve"> תקף</w:t>
      </w:r>
      <w:r w:rsidRPr="00106830">
        <w:rPr>
          <w:rStyle w:val="not-editable"/>
          <w:rFonts w:eastAsia="Malgun Gothic Semilight"/>
          <w:rtl/>
        </w:rPr>
        <w:t xml:space="preserve"> מסוג "מעבדה לבדיקות כימיות</w:t>
      </w:r>
      <w:r w:rsidR="003F2B10">
        <w:rPr>
          <w:rStyle w:val="not-editable"/>
          <w:rFonts w:eastAsia="Malgun Gothic Semilight" w:hint="cs"/>
          <w:rtl/>
        </w:rPr>
        <w:t>,</w:t>
      </w:r>
      <w:r w:rsidRPr="00106830">
        <w:rPr>
          <w:rStyle w:val="not-editable"/>
          <w:rFonts w:eastAsia="Malgun Gothic Semilight"/>
          <w:rtl/>
        </w:rPr>
        <w:t xml:space="preserve"> מיקרוביולוגיות וביולוגיות" ל</w:t>
      </w:r>
      <w:r w:rsidR="00AE65DB">
        <w:rPr>
          <w:rStyle w:val="not-editable"/>
          <w:rFonts w:eastAsia="Malgun Gothic Semilight" w:hint="cs"/>
          <w:rtl/>
        </w:rPr>
        <w:t xml:space="preserve">פי סעיף 1.5א </w:t>
      </w:r>
      <w:r w:rsidR="0095277F">
        <w:rPr>
          <w:rStyle w:val="not-editable"/>
          <w:rFonts w:eastAsia="Malgun Gothic Semilight" w:hint="cs"/>
          <w:rtl/>
        </w:rPr>
        <w:t xml:space="preserve">לתוספת </w:t>
      </w:r>
      <w:r w:rsidR="00AE65DB">
        <w:rPr>
          <w:rStyle w:val="not-editable"/>
          <w:rFonts w:eastAsia="Malgun Gothic Semilight" w:hint="cs"/>
          <w:rtl/>
        </w:rPr>
        <w:t>ל</w:t>
      </w:r>
      <w:r w:rsidRPr="00106830">
        <w:rPr>
          <w:rStyle w:val="not-editable"/>
          <w:rFonts w:eastAsia="Malgun Gothic Semilight"/>
          <w:rtl/>
        </w:rPr>
        <w:t>צו רישוי עסקים</w:t>
      </w:r>
      <w:r w:rsidR="005B743F">
        <w:rPr>
          <w:rStyle w:val="not-editable"/>
          <w:rFonts w:eastAsia="Malgun Gothic Semilight" w:hint="cs"/>
          <w:rtl/>
        </w:rPr>
        <w:t xml:space="preserve"> </w:t>
      </w:r>
      <w:r w:rsidR="005B743F">
        <w:rPr>
          <w:rFonts w:eastAsia="Malgun Gothic Semilight" w:hint="cs"/>
          <w:rtl/>
        </w:rPr>
        <w:t>(</w:t>
      </w:r>
      <w:r w:rsidR="005B743F" w:rsidRPr="005B743F">
        <w:rPr>
          <w:rFonts w:eastAsia="Malgun Gothic Semilight"/>
          <w:rtl/>
        </w:rPr>
        <w:t>עסקים טעוני רישוי</w:t>
      </w:r>
      <w:r w:rsidR="005B743F">
        <w:rPr>
          <w:rFonts w:eastAsia="Malgun Gothic Semilight" w:hint="cs"/>
          <w:rtl/>
        </w:rPr>
        <w:t>),</w:t>
      </w:r>
      <w:r w:rsidR="005B743F" w:rsidRPr="005B743F">
        <w:rPr>
          <w:rFonts w:eastAsia="Malgun Gothic Semilight"/>
          <w:rtl/>
        </w:rPr>
        <w:t xml:space="preserve"> תשע"</w:t>
      </w:r>
      <w:r w:rsidR="005B743F">
        <w:rPr>
          <w:rFonts w:eastAsia="Malgun Gothic Semilight" w:hint="cs"/>
          <w:rtl/>
        </w:rPr>
        <w:t>ג-2013.</w:t>
      </w:r>
    </w:p>
    <w:p w14:paraId="0220282B" w14:textId="4C8932AA" w:rsidR="0033361B" w:rsidRPr="00106830" w:rsidRDefault="00E87F39" w:rsidP="003C380E">
      <w:pPr>
        <w:pStyle w:val="3-5"/>
        <w:ind w:left="1759"/>
        <w:rPr>
          <w:rtl/>
        </w:rPr>
      </w:pPr>
      <w:r>
        <w:rPr>
          <w:rFonts w:hint="cs"/>
          <w:rtl/>
        </w:rPr>
        <w:t>תקן</w:t>
      </w:r>
    </w:p>
    <w:p w14:paraId="26B19BCA" w14:textId="0B3AF52E" w:rsidR="0033361B" w:rsidRPr="00106830" w:rsidRDefault="0044493A" w:rsidP="0044493A">
      <w:pPr>
        <w:pStyle w:val="5-"/>
        <w:numPr>
          <w:ilvl w:val="0"/>
          <w:numId w:val="0"/>
        </w:numPr>
        <w:ind w:left="1759"/>
        <w:rPr>
          <w:rtl/>
        </w:rPr>
      </w:pPr>
      <w:r w:rsidRPr="0044493A">
        <w:rPr>
          <w:rFonts w:eastAsia="Malgun Gothic Semilight"/>
          <w:rtl/>
        </w:rPr>
        <w:t>נכון למועד האחרון להגשת ההצעות, המציע מפעיל מעבדה מוסמכת מטעם הרשות הלאומית להסמכת מעבדות, בהתאם לתק</w:t>
      </w:r>
      <w:r>
        <w:rPr>
          <w:rFonts w:eastAsia="Malgun Gothic Semilight" w:hint="cs"/>
          <w:rtl/>
        </w:rPr>
        <w:t>ן</w:t>
      </w:r>
      <w:r w:rsidR="000F239D">
        <w:rPr>
          <w:rFonts w:eastAsia="Malgun Gothic Semilight" w:hint="cs"/>
          <w:rtl/>
        </w:rPr>
        <w:t xml:space="preserve"> </w:t>
      </w:r>
      <w:r w:rsidRPr="0044493A">
        <w:rPr>
          <w:rFonts w:eastAsia="Malgun Gothic Semilight"/>
        </w:rPr>
        <w:t>ISO/IEC 17025</w:t>
      </w:r>
      <w:r>
        <w:rPr>
          <w:rStyle w:val="restricted-editing-exception"/>
          <w:rFonts w:eastAsia="Malgun Gothic Semilight" w:hint="cs"/>
          <w:rtl/>
        </w:rPr>
        <w:t>.</w:t>
      </w:r>
    </w:p>
    <w:p w14:paraId="06B267A2" w14:textId="1CB7E0BC" w:rsidR="0033361B" w:rsidRPr="00106830" w:rsidRDefault="0096551E" w:rsidP="00100F67">
      <w:pPr>
        <w:pStyle w:val="3-5"/>
        <w:ind w:left="1759"/>
        <w:rPr>
          <w:rtl/>
        </w:rPr>
      </w:pPr>
      <w:r w:rsidRPr="00106830">
        <w:rPr>
          <w:rtl/>
        </w:rPr>
        <w:t>ניסיון במתן שירותי מעבדה - לקוחות</w:t>
      </w:r>
    </w:p>
    <w:p w14:paraId="053E74C4" w14:textId="385F4579" w:rsidR="0033361B" w:rsidRPr="00106830" w:rsidRDefault="0096551E" w:rsidP="00100F67">
      <w:pPr>
        <w:pStyle w:val="5-"/>
        <w:numPr>
          <w:ilvl w:val="0"/>
          <w:numId w:val="0"/>
        </w:numPr>
        <w:ind w:left="1759"/>
        <w:rPr>
          <w:rFonts w:eastAsia="Malgun Gothic Semilight"/>
          <w:rtl/>
        </w:rPr>
      </w:pPr>
      <w:r w:rsidRPr="00106830">
        <w:rPr>
          <w:rFonts w:eastAsia="Malgun Gothic Semilight"/>
          <w:rtl/>
        </w:rPr>
        <w:t xml:space="preserve">במהלך השנים 2021 עד </w:t>
      </w:r>
      <w:r w:rsidR="00900EE6" w:rsidRPr="00106830">
        <w:rPr>
          <w:rFonts w:eastAsia="Malgun Gothic Semilight"/>
          <w:rtl/>
        </w:rPr>
        <w:t>202</w:t>
      </w:r>
      <w:r w:rsidR="00900EE6">
        <w:rPr>
          <w:rFonts w:eastAsia="Malgun Gothic Semilight" w:hint="cs"/>
          <w:rtl/>
        </w:rPr>
        <w:t>6</w:t>
      </w:r>
      <w:r w:rsidRPr="00106830">
        <w:rPr>
          <w:rFonts w:eastAsia="Malgun Gothic Semilight"/>
          <w:rtl/>
        </w:rPr>
        <w:t>, המציע סיפק שירותי בדיקות מעבדה בתחומי מים וקרקע ל</w:t>
      </w:r>
      <w:r w:rsidR="00890E5A">
        <w:rPr>
          <w:rFonts w:eastAsia="Malgun Gothic Semilight" w:hint="cs"/>
          <w:rtl/>
        </w:rPr>
        <w:t>שני</w:t>
      </w:r>
      <w:r w:rsidRPr="00106830">
        <w:rPr>
          <w:rFonts w:eastAsia="Malgun Gothic Semilight"/>
          <w:rtl/>
        </w:rPr>
        <w:t xml:space="preserve"> לקוחות לפחות, בהיקף כספי של 50,000 ₪ לפחות לכל לקוח</w:t>
      </w:r>
      <w:r w:rsidR="00890E5A">
        <w:rPr>
          <w:rFonts w:eastAsia="Malgun Gothic Semilight" w:hint="cs"/>
          <w:rtl/>
        </w:rPr>
        <w:t xml:space="preserve">, או 75,000 </w:t>
      </w:r>
      <w:r w:rsidR="00031F66">
        <w:rPr>
          <w:rFonts w:eastAsia="Malgun Gothic Semilight" w:hint="cs"/>
          <w:rtl/>
        </w:rPr>
        <w:t xml:space="preserve">₪ </w:t>
      </w:r>
      <w:r w:rsidR="00890E5A">
        <w:rPr>
          <w:rFonts w:eastAsia="Malgun Gothic Semilight" w:hint="cs"/>
          <w:rtl/>
        </w:rPr>
        <w:t xml:space="preserve">ללקוח אחד. </w:t>
      </w:r>
    </w:p>
    <w:p w14:paraId="48123E8C" w14:textId="77777777" w:rsidR="0033361B" w:rsidRPr="00106830" w:rsidRDefault="0096551E" w:rsidP="00100F67">
      <w:pPr>
        <w:pStyle w:val="3-5"/>
        <w:ind w:left="1759"/>
        <w:rPr>
          <w:rtl/>
        </w:rPr>
      </w:pPr>
      <w:bookmarkStart w:id="29" w:name="_Ref214412239"/>
      <w:r w:rsidRPr="00106830">
        <w:rPr>
          <w:rtl/>
        </w:rPr>
        <w:t>ניסיון במתן שירותי מעבדה - סוגי בדיקות</w:t>
      </w:r>
      <w:bookmarkEnd w:id="29"/>
    </w:p>
    <w:p w14:paraId="7EF6554D" w14:textId="5907367A" w:rsidR="0033361B" w:rsidRPr="00106830" w:rsidRDefault="0096551E" w:rsidP="00100F67">
      <w:pPr>
        <w:pStyle w:val="5-"/>
        <w:numPr>
          <w:ilvl w:val="0"/>
          <w:numId w:val="0"/>
        </w:numPr>
        <w:ind w:left="1759"/>
        <w:rPr>
          <w:rFonts w:eastAsia="Malgun Gothic Semilight"/>
          <w:rtl/>
        </w:rPr>
      </w:pPr>
      <w:r w:rsidRPr="00106830">
        <w:rPr>
          <w:rFonts w:eastAsia="Malgun Gothic Semilight"/>
          <w:rtl/>
        </w:rPr>
        <w:t xml:space="preserve">במהלך השנים 2021 עד </w:t>
      </w:r>
      <w:r w:rsidR="00900EE6" w:rsidRPr="00106830">
        <w:rPr>
          <w:rFonts w:eastAsia="Malgun Gothic Semilight"/>
          <w:rtl/>
        </w:rPr>
        <w:t>202</w:t>
      </w:r>
      <w:r w:rsidR="00900EE6">
        <w:rPr>
          <w:rFonts w:eastAsia="Malgun Gothic Semilight" w:hint="cs"/>
          <w:rtl/>
        </w:rPr>
        <w:t>6</w:t>
      </w:r>
      <w:r w:rsidRPr="00106830">
        <w:rPr>
          <w:rFonts w:eastAsia="Malgun Gothic Semilight"/>
          <w:rtl/>
        </w:rPr>
        <w:t xml:space="preserve">, המציע סיפק שירותי בדיקות מעבדה מסוגים שונים, כאשר בתקופה זו בוצעו על ידו לפחות </w:t>
      </w:r>
      <w:r w:rsidRPr="00106830">
        <w:rPr>
          <w:rFonts w:eastAsia="Malgun Gothic Semilight"/>
          <w:b/>
          <w:bCs/>
        </w:rPr>
        <w:t>80%</w:t>
      </w:r>
      <w:r w:rsidRPr="00106830">
        <w:rPr>
          <w:rFonts w:eastAsia="Malgun Gothic Semilight"/>
          <w:rtl/>
        </w:rPr>
        <w:t xml:space="preserve"> מסוגי הבדיקות המפורט</w:t>
      </w:r>
      <w:r w:rsidR="00DA3FDA">
        <w:rPr>
          <w:rFonts w:eastAsia="Malgun Gothic Semilight" w:hint="cs"/>
          <w:rtl/>
        </w:rPr>
        <w:t>ים</w:t>
      </w:r>
      <w:r w:rsidRPr="00106830">
        <w:rPr>
          <w:rFonts w:eastAsia="Malgun Gothic Semilight"/>
          <w:rtl/>
        </w:rPr>
        <w:t xml:space="preserve"> בנספח ג'1 ומסומנ</w:t>
      </w:r>
      <w:r w:rsidR="00950CD2">
        <w:rPr>
          <w:rFonts w:eastAsia="Malgun Gothic Semilight" w:hint="cs"/>
          <w:rtl/>
        </w:rPr>
        <w:t>ים</w:t>
      </w:r>
      <w:r w:rsidRPr="00106830">
        <w:rPr>
          <w:rFonts w:eastAsia="Malgun Gothic Semilight"/>
          <w:rtl/>
        </w:rPr>
        <w:t xml:space="preserve"> ב-</w:t>
      </w:r>
      <w:r w:rsidRPr="00106830">
        <w:rPr>
          <w:rFonts w:eastAsia="Malgun Gothic Semilight"/>
        </w:rPr>
        <w:t>V</w:t>
      </w:r>
      <w:r w:rsidR="005D7A60">
        <w:rPr>
          <w:rFonts w:eastAsia="Malgun Gothic Semilight" w:hint="cs"/>
          <w:rtl/>
        </w:rPr>
        <w:t>, בכל סל בנפרד</w:t>
      </w:r>
      <w:r w:rsidRPr="00106830">
        <w:rPr>
          <w:rFonts w:eastAsia="Malgun Gothic Semilight"/>
          <w:rtl/>
        </w:rPr>
        <w:t>.</w:t>
      </w:r>
    </w:p>
    <w:p w14:paraId="4B336003" w14:textId="1F9D1CE3" w:rsidR="0033361B" w:rsidRPr="00106830" w:rsidRDefault="0096551E" w:rsidP="00100F67">
      <w:pPr>
        <w:pStyle w:val="5-"/>
        <w:numPr>
          <w:ilvl w:val="0"/>
          <w:numId w:val="0"/>
        </w:numPr>
        <w:ind w:left="1759"/>
        <w:rPr>
          <w:rFonts w:eastAsia="Malgun Gothic Semilight"/>
          <w:rtl/>
        </w:rPr>
      </w:pPr>
      <w:r w:rsidRPr="00106830">
        <w:rPr>
          <w:rFonts w:eastAsia="Malgun Gothic Semilight"/>
          <w:rtl/>
        </w:rPr>
        <w:t>למען הסר ספק, ב</w:t>
      </w:r>
      <w:r w:rsidR="00100F67">
        <w:rPr>
          <w:rFonts w:eastAsia="Malgun Gothic Semilight" w:hint="cs"/>
          <w:rtl/>
        </w:rPr>
        <w:t>ס</w:t>
      </w:r>
      <w:r w:rsidRPr="00106830">
        <w:rPr>
          <w:rFonts w:eastAsia="Malgun Gothic Semilight"/>
          <w:rtl/>
        </w:rPr>
        <w:t xml:space="preserve">ל א' נדרש ניסיון בביצוע לפחות </w:t>
      </w:r>
      <w:r w:rsidRPr="00106830">
        <w:rPr>
          <w:rFonts w:eastAsia="Malgun Gothic Semilight"/>
          <w:b/>
          <w:bCs/>
          <w:rtl/>
        </w:rPr>
        <w:t>4</w:t>
      </w:r>
      <w:r w:rsidR="003802AF">
        <w:rPr>
          <w:rFonts w:eastAsia="Malgun Gothic Semilight" w:hint="cs"/>
          <w:b/>
          <w:bCs/>
          <w:rtl/>
        </w:rPr>
        <w:t>7</w:t>
      </w:r>
      <w:r w:rsidRPr="00106830">
        <w:rPr>
          <w:rFonts w:eastAsia="Malgun Gothic Semilight"/>
          <w:rtl/>
        </w:rPr>
        <w:t xml:space="preserve"> סוגי בדיקות (מתוך 5</w:t>
      </w:r>
      <w:r w:rsidR="00923927">
        <w:rPr>
          <w:rFonts w:eastAsia="Malgun Gothic Semilight" w:hint="cs"/>
          <w:rtl/>
        </w:rPr>
        <w:t>8</w:t>
      </w:r>
      <w:r w:rsidR="00D64121">
        <w:rPr>
          <w:rFonts w:eastAsia="Malgun Gothic Semilight" w:hint="cs"/>
          <w:rtl/>
        </w:rPr>
        <w:t xml:space="preserve"> המסומנים ב-</w:t>
      </w:r>
      <w:r w:rsidR="00D64121">
        <w:rPr>
          <w:rFonts w:eastAsia="Malgun Gothic Semilight"/>
        </w:rPr>
        <w:t>V</w:t>
      </w:r>
      <w:r w:rsidRPr="00106830">
        <w:rPr>
          <w:rFonts w:eastAsia="Malgun Gothic Semilight"/>
          <w:rtl/>
        </w:rPr>
        <w:t>) וב</w:t>
      </w:r>
      <w:r w:rsidR="00100F67">
        <w:rPr>
          <w:rFonts w:eastAsia="Malgun Gothic Semilight" w:hint="cs"/>
          <w:rtl/>
        </w:rPr>
        <w:t>ס</w:t>
      </w:r>
      <w:r w:rsidRPr="00106830">
        <w:rPr>
          <w:rFonts w:eastAsia="Malgun Gothic Semilight"/>
          <w:rtl/>
        </w:rPr>
        <w:t xml:space="preserve">ל ב' נדרש ניסיון בביצוע לפחות </w:t>
      </w:r>
      <w:r w:rsidR="00635E99">
        <w:rPr>
          <w:rFonts w:eastAsia="Malgun Gothic Semilight" w:hint="cs"/>
          <w:b/>
          <w:bCs/>
          <w:rtl/>
        </w:rPr>
        <w:t>20</w:t>
      </w:r>
      <w:r w:rsidRPr="00106830">
        <w:rPr>
          <w:rFonts w:eastAsia="Malgun Gothic Semilight"/>
          <w:rtl/>
        </w:rPr>
        <w:t xml:space="preserve"> סוגי בדיקות (מתוך 2</w:t>
      </w:r>
      <w:r w:rsidR="00905CDE">
        <w:rPr>
          <w:rFonts w:eastAsia="Malgun Gothic Semilight" w:hint="cs"/>
          <w:rtl/>
        </w:rPr>
        <w:t>4</w:t>
      </w:r>
      <w:r w:rsidRPr="00106830">
        <w:rPr>
          <w:rFonts w:eastAsia="Malgun Gothic Semilight"/>
          <w:rtl/>
        </w:rPr>
        <w:t>).</w:t>
      </w:r>
    </w:p>
    <w:p w14:paraId="0CF72271" w14:textId="77777777" w:rsidR="0033361B" w:rsidRPr="00106830" w:rsidRDefault="0096551E">
      <w:pPr>
        <w:rPr>
          <w:rtl/>
        </w:rPr>
        <w:sectPr w:rsidR="0033361B" w:rsidRPr="00106830" w:rsidSect="00654526">
          <w:pgSz w:w="11906" w:h="16838" w:code="9"/>
          <w:pgMar w:top="1616" w:right="1826" w:bottom="1440" w:left="1800" w:header="709" w:footer="709" w:gutter="0"/>
          <w:cols w:space="708"/>
          <w:titlePg/>
          <w:bidi/>
          <w:rtlGutter/>
          <w:docGrid w:linePitch="360"/>
        </w:sectPr>
      </w:pPr>
      <w:r w:rsidRPr="00106830">
        <w:rPr>
          <w:rtl/>
        </w:rPr>
        <w:t xml:space="preserve"> </w:t>
      </w:r>
    </w:p>
    <w:p w14:paraId="5140529F" w14:textId="77777777" w:rsidR="00391993" w:rsidRPr="00106830" w:rsidRDefault="0096551E" w:rsidP="00973BC2">
      <w:pPr>
        <w:pStyle w:val="1fe"/>
        <w:rPr>
          <w:rtl/>
        </w:rPr>
      </w:pPr>
      <w:bookmarkStart w:id="30" w:name="_Toc173823720"/>
      <w:bookmarkStart w:id="31" w:name="_Toc173825528"/>
      <w:bookmarkStart w:id="32" w:name="_Toc225369946"/>
      <w:bookmarkStart w:id="33" w:name="_Toc224804174"/>
      <w:r w:rsidRPr="00106830">
        <w:rPr>
          <w:rtl/>
        </w:rPr>
        <w:lastRenderedPageBreak/>
        <w:t>ניקוד ה</w:t>
      </w:r>
      <w:r w:rsidR="008E27B7" w:rsidRPr="00106830">
        <w:rPr>
          <w:rtl/>
        </w:rPr>
        <w:t>הצעות</w:t>
      </w:r>
      <w:bookmarkEnd w:id="30"/>
      <w:bookmarkEnd w:id="31"/>
      <w:bookmarkEnd w:id="32"/>
      <w:bookmarkEnd w:id="33"/>
    </w:p>
    <w:p w14:paraId="2BAE810B" w14:textId="77777777" w:rsidR="00C10C50" w:rsidRPr="00106830" w:rsidRDefault="0096551E" w:rsidP="007B01DE">
      <w:pPr>
        <w:pStyle w:val="2-"/>
        <w:rPr>
          <w:rtl/>
        </w:rPr>
      </w:pPr>
      <w:bookmarkStart w:id="34" w:name="_Toc43400593"/>
      <w:bookmarkStart w:id="35" w:name="_Toc44931902"/>
      <w:bookmarkStart w:id="36" w:name="_Toc44931989"/>
      <w:bookmarkStart w:id="37" w:name="_Toc516503348"/>
      <w:r w:rsidRPr="00106830">
        <w:rPr>
          <w:rtl/>
        </w:rPr>
        <w:t>אמות מידה ל</w:t>
      </w:r>
      <w:r w:rsidR="009153BE" w:rsidRPr="00106830">
        <w:rPr>
          <w:rtl/>
        </w:rPr>
        <w:t>ניקוד ה</w:t>
      </w:r>
      <w:r w:rsidRPr="00106830">
        <w:rPr>
          <w:rtl/>
        </w:rPr>
        <w:t>צעות במכרז</w:t>
      </w:r>
      <w:bookmarkEnd w:id="34"/>
      <w:bookmarkEnd w:id="35"/>
      <w:bookmarkEnd w:id="36"/>
    </w:p>
    <w:p w14:paraId="60995052" w14:textId="77777777" w:rsidR="00C10C50" w:rsidRPr="00106830" w:rsidRDefault="0096551E" w:rsidP="00A0392D">
      <w:pPr>
        <w:pStyle w:val="3-"/>
        <w:rPr>
          <w:rtl/>
        </w:rPr>
      </w:pPr>
      <w:r w:rsidRPr="00106830">
        <w:rPr>
          <w:rtl/>
        </w:rPr>
        <w:t>ה</w:t>
      </w:r>
      <w:r w:rsidR="005A5E72" w:rsidRPr="00106830">
        <w:rPr>
          <w:rtl/>
        </w:rPr>
        <w:t>ניקוד</w:t>
      </w:r>
      <w:r w:rsidRPr="00106830">
        <w:rPr>
          <w:rtl/>
        </w:rPr>
        <w:t xml:space="preserve"> של כל הצעה</w:t>
      </w:r>
      <w:r w:rsidR="005A5E72" w:rsidRPr="00106830">
        <w:rPr>
          <w:rtl/>
        </w:rPr>
        <w:t xml:space="preserve"> במכרז</w:t>
      </w:r>
      <w:r w:rsidRPr="00106830">
        <w:rPr>
          <w:rtl/>
        </w:rPr>
        <w:t xml:space="preserve"> יהיה בהתאם ל</w:t>
      </w:r>
      <w:r w:rsidR="0089216B" w:rsidRPr="00106830">
        <w:rPr>
          <w:rtl/>
        </w:rPr>
        <w:t>אמות המידה</w:t>
      </w:r>
      <w:r w:rsidRPr="00106830">
        <w:rPr>
          <w:rtl/>
        </w:rPr>
        <w:t xml:space="preserve"> הבא</w:t>
      </w:r>
      <w:r w:rsidR="008D6B53" w:rsidRPr="00106830">
        <w:rPr>
          <w:rtl/>
        </w:rPr>
        <w:t>ות</w:t>
      </w:r>
      <w:r w:rsidRPr="00106830">
        <w:rPr>
          <w:rtl/>
        </w:rPr>
        <w:t xml:space="preserve">: </w:t>
      </w:r>
    </w:p>
    <w:p w14:paraId="69835B28" w14:textId="6980AE3A" w:rsidR="00C10C50" w:rsidRPr="00106830" w:rsidRDefault="0096551E" w:rsidP="00525C15">
      <w:pPr>
        <w:pStyle w:val="4-3"/>
        <w:ind w:left="2751"/>
        <w:rPr>
          <w:rtl/>
        </w:rPr>
      </w:pPr>
      <w:r w:rsidRPr="00106830">
        <w:rPr>
          <w:rtl/>
        </w:rPr>
        <w:t>איכות –</w:t>
      </w:r>
      <w:r w:rsidR="00525C15">
        <w:rPr>
          <w:rFonts w:hint="cs"/>
          <w:rtl/>
        </w:rPr>
        <w:t xml:space="preserve"> </w:t>
      </w:r>
      <w:r w:rsidR="002D1952">
        <w:rPr>
          <w:rFonts w:hint="cs"/>
          <w:rtl/>
        </w:rPr>
        <w:t>40</w:t>
      </w:r>
      <w:r w:rsidRPr="00106830">
        <w:rPr>
          <w:rtl/>
        </w:rPr>
        <w:t>%;</w:t>
      </w:r>
    </w:p>
    <w:p w14:paraId="6F4CEA11" w14:textId="520DE1FD" w:rsidR="00C10C50" w:rsidRDefault="0096551E" w:rsidP="00525C15">
      <w:pPr>
        <w:pStyle w:val="4-3"/>
        <w:ind w:left="2751"/>
      </w:pPr>
      <w:r w:rsidRPr="00106830">
        <w:rPr>
          <w:rtl/>
        </w:rPr>
        <w:t>מחיר –</w:t>
      </w:r>
      <w:r w:rsidR="00525C15">
        <w:rPr>
          <w:rFonts w:hint="cs"/>
          <w:rtl/>
        </w:rPr>
        <w:t xml:space="preserve"> </w:t>
      </w:r>
      <w:r w:rsidR="002D1952">
        <w:rPr>
          <w:rFonts w:hint="cs"/>
          <w:rtl/>
        </w:rPr>
        <w:t>60</w:t>
      </w:r>
      <w:r w:rsidRPr="00106830">
        <w:rPr>
          <w:rtl/>
        </w:rPr>
        <w:t>%</w:t>
      </w:r>
      <w:r w:rsidR="00DA0A6E" w:rsidRPr="00106830">
        <w:rPr>
          <w:rtl/>
        </w:rPr>
        <w:t>.</w:t>
      </w:r>
    </w:p>
    <w:p w14:paraId="21337098" w14:textId="33D310E5" w:rsidR="00547431" w:rsidRPr="00547431" w:rsidRDefault="00547431" w:rsidP="00547431">
      <w:pPr>
        <w:pStyle w:val="3-"/>
        <w:rPr>
          <w:b/>
          <w:bCs/>
        </w:rPr>
      </w:pPr>
      <w:r w:rsidRPr="00547431">
        <w:rPr>
          <w:b/>
          <w:bCs/>
          <w:rtl/>
        </w:rPr>
        <w:t>ציון איכות מזערי כתנאי לבדיקת הצעת המח</w:t>
      </w:r>
      <w:r w:rsidRPr="00547431">
        <w:rPr>
          <w:rFonts w:hint="cs"/>
          <w:b/>
          <w:bCs/>
          <w:rtl/>
        </w:rPr>
        <w:t>יר:</w:t>
      </w:r>
    </w:p>
    <w:p w14:paraId="31E1A9C1" w14:textId="0A5AA6FF" w:rsidR="00547431" w:rsidRPr="00106830" w:rsidRDefault="00556323" w:rsidP="00547431">
      <w:pPr>
        <w:pStyle w:val="4-3"/>
        <w:ind w:left="2751"/>
        <w:rPr>
          <w:rtl/>
        </w:rPr>
      </w:pPr>
      <w:r>
        <w:rPr>
          <w:rFonts w:hint="cs"/>
          <w:rtl/>
        </w:rPr>
        <w:t xml:space="preserve">בכל סל, </w:t>
      </w:r>
      <w:r w:rsidR="00547431" w:rsidRPr="00106830">
        <w:rPr>
          <w:rtl/>
        </w:rPr>
        <w:t xml:space="preserve">יעברו לשלב בדיקת הצעת המחיר רק הצעות שציון האיכות שלהם </w:t>
      </w:r>
      <w:r w:rsidR="00547431">
        <w:rPr>
          <w:rFonts w:hint="cs"/>
          <w:rtl/>
        </w:rPr>
        <w:t xml:space="preserve">הוא </w:t>
      </w:r>
      <w:r w:rsidR="007B4AAE">
        <w:rPr>
          <w:rFonts w:hint="cs"/>
          <w:rtl/>
        </w:rPr>
        <w:t xml:space="preserve">60 </w:t>
      </w:r>
      <w:r w:rsidR="00547431">
        <w:rPr>
          <w:rFonts w:hint="cs"/>
          <w:rtl/>
        </w:rPr>
        <w:t>ומעלה.</w:t>
      </w:r>
    </w:p>
    <w:p w14:paraId="393A1AEB" w14:textId="152F947E" w:rsidR="00547431" w:rsidRPr="00106830" w:rsidRDefault="00547431" w:rsidP="00547431">
      <w:pPr>
        <w:pStyle w:val="4-3"/>
        <w:ind w:left="2751"/>
        <w:rPr>
          <w:rtl/>
        </w:rPr>
      </w:pPr>
      <w:r w:rsidRPr="00106830">
        <w:rPr>
          <w:rtl/>
        </w:rPr>
        <w:t>המזמין</w:t>
      </w:r>
      <w:r w:rsidRPr="00547431">
        <w:rPr>
          <w:rtl/>
        </w:rPr>
        <w:t xml:space="preserve"> </w:t>
      </w:r>
      <w:r w:rsidRPr="00106830">
        <w:rPr>
          <w:rtl/>
        </w:rPr>
        <w:t>רשאי, על פי שיקול דעתו, להעביר את ההצעות עם ציון האיכות הגבוה ביותר לשלב בדיקת הצעת המחיר, גם אם ציון האיכות שלהן נמוך מציון האיכות המזערי הקבוע לעיל</w:t>
      </w:r>
      <w:r>
        <w:rPr>
          <w:rFonts w:hint="cs"/>
          <w:rtl/>
        </w:rPr>
        <w:t>,</w:t>
      </w:r>
      <w:r w:rsidRPr="00106830">
        <w:rPr>
          <w:rtl/>
        </w:rPr>
        <w:t xml:space="preserve"> או לבטל את </w:t>
      </w:r>
      <w:r w:rsidR="00D9049D">
        <w:rPr>
          <w:rFonts w:hint="cs"/>
          <w:rtl/>
        </w:rPr>
        <w:t xml:space="preserve">הסל / </w:t>
      </w:r>
      <w:r w:rsidRPr="00106830">
        <w:rPr>
          <w:rtl/>
        </w:rPr>
        <w:t>המכרז ולצאת למכרז חדש במקומו</w:t>
      </w:r>
      <w:r>
        <w:rPr>
          <w:rFonts w:hint="cs"/>
          <w:rtl/>
        </w:rPr>
        <w:t>.</w:t>
      </w:r>
    </w:p>
    <w:p w14:paraId="74BC7486" w14:textId="77777777" w:rsidR="0091559C" w:rsidRPr="00106830" w:rsidRDefault="0096551E" w:rsidP="007B01DE">
      <w:pPr>
        <w:pStyle w:val="2-"/>
        <w:rPr>
          <w:rtl/>
        </w:rPr>
      </w:pPr>
      <w:bookmarkStart w:id="38" w:name="_Ref214420430"/>
      <w:r w:rsidRPr="00106830">
        <w:rPr>
          <w:rtl/>
        </w:rPr>
        <w:t>מדדי איכות</w:t>
      </w:r>
      <w:bookmarkEnd w:id="38"/>
    </w:p>
    <w:p w14:paraId="7CCF3DAD" w14:textId="6990036D" w:rsidR="0091559C" w:rsidRPr="00106830" w:rsidRDefault="0096551E" w:rsidP="00525C15">
      <w:pPr>
        <w:pStyle w:val="3-"/>
        <w:numPr>
          <w:ilvl w:val="0"/>
          <w:numId w:val="0"/>
        </w:numPr>
        <w:ind w:left="1617" w:hanging="810"/>
      </w:pPr>
      <w:r w:rsidRPr="00106830">
        <w:rPr>
          <w:rtl/>
        </w:rPr>
        <w:t>הערכת איכות ההצעות תיעשה לפי המשקלות הבאים:</w:t>
      </w:r>
    </w:p>
    <w:tbl>
      <w:tblPr>
        <w:bidiVisual/>
        <w:tblW w:w="5139"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691"/>
        <w:gridCol w:w="1344"/>
        <w:gridCol w:w="5618"/>
        <w:gridCol w:w="841"/>
      </w:tblGrid>
      <w:tr w:rsidR="0033361B" w:rsidRPr="00106830" w14:paraId="314D2855" w14:textId="77777777" w:rsidTr="0079721A">
        <w:trPr>
          <w:trHeight w:val="352"/>
          <w:jc w:val="right"/>
        </w:trPr>
        <w:tc>
          <w:tcPr>
            <w:tcW w:w="407"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7FF10A3C" w14:textId="77777777" w:rsidR="0033361B" w:rsidRPr="00106830" w:rsidRDefault="0096551E" w:rsidP="00525C15">
            <w:pPr>
              <w:jc w:val="center"/>
              <w:rPr>
                <w:rFonts w:eastAsia="Malgun Gothic Semilight"/>
                <w:b/>
                <w:bCs/>
                <w:color w:val="000000"/>
                <w:rtl/>
              </w:rPr>
            </w:pPr>
            <w:r w:rsidRPr="00106830">
              <w:rPr>
                <w:rFonts w:eastAsia="Malgun Gothic Semilight"/>
                <w:b/>
                <w:bCs/>
                <w:color w:val="000000"/>
                <w:rtl/>
              </w:rPr>
              <w:t># מס'</w:t>
            </w:r>
          </w:p>
        </w:tc>
        <w:tc>
          <w:tcPr>
            <w:tcW w:w="0" w:type="auto"/>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5D22A10C" w14:textId="77777777" w:rsidR="0033361B" w:rsidRPr="00106830" w:rsidRDefault="0096551E" w:rsidP="004D210B">
            <w:pPr>
              <w:jc w:val="center"/>
              <w:rPr>
                <w:rFonts w:eastAsia="Malgun Gothic Semilight"/>
                <w:b/>
                <w:bCs/>
                <w:color w:val="000000"/>
                <w:rtl/>
              </w:rPr>
            </w:pPr>
            <w:r w:rsidRPr="00106830">
              <w:rPr>
                <w:rFonts w:eastAsia="Malgun Gothic Semilight"/>
                <w:b/>
                <w:bCs/>
                <w:color w:val="000000"/>
                <w:rtl/>
              </w:rPr>
              <w:t>תיאור מדד</w:t>
            </w:r>
          </w:p>
        </w:tc>
        <w:tc>
          <w:tcPr>
            <w:tcW w:w="3307"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14892FF0" w14:textId="77777777" w:rsidR="0033361B" w:rsidRPr="00106830" w:rsidRDefault="0096551E">
            <w:pPr>
              <w:rPr>
                <w:rFonts w:eastAsia="Malgun Gothic Semilight"/>
                <w:b/>
                <w:bCs/>
                <w:color w:val="000000"/>
                <w:rtl/>
              </w:rPr>
            </w:pPr>
            <w:r w:rsidRPr="00106830">
              <w:rPr>
                <w:rFonts w:eastAsia="Malgun Gothic Semilight"/>
                <w:b/>
                <w:bCs/>
                <w:color w:val="000000"/>
                <w:rtl/>
              </w:rPr>
              <w:t>צורת חישוב</w:t>
            </w:r>
          </w:p>
        </w:tc>
        <w:tc>
          <w:tcPr>
            <w:tcW w:w="495"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6E00D736" w14:textId="77777777" w:rsidR="0033361B" w:rsidRPr="00106830" w:rsidRDefault="0096551E" w:rsidP="00525C15">
            <w:pPr>
              <w:jc w:val="center"/>
              <w:rPr>
                <w:rFonts w:eastAsia="Malgun Gothic Semilight"/>
                <w:b/>
                <w:bCs/>
                <w:color w:val="000000"/>
                <w:rtl/>
              </w:rPr>
            </w:pPr>
            <w:r w:rsidRPr="00106830">
              <w:rPr>
                <w:rFonts w:eastAsia="Malgun Gothic Semilight"/>
                <w:b/>
                <w:bCs/>
                <w:color w:val="000000"/>
                <w:rtl/>
              </w:rPr>
              <w:t>משקל</w:t>
            </w:r>
          </w:p>
        </w:tc>
      </w:tr>
      <w:tr w:rsidR="0033361B" w:rsidRPr="00106830" w14:paraId="11771E67"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110623"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2574EF" w14:textId="77777777" w:rsidR="0033361B" w:rsidRPr="007E7DEB" w:rsidRDefault="0096551E" w:rsidP="004D210B">
            <w:pPr>
              <w:jc w:val="center"/>
              <w:rPr>
                <w:rFonts w:eastAsia="Malgun Gothic Semilight"/>
                <w:b/>
                <w:bCs/>
                <w:color w:val="000000"/>
                <w:rtl/>
              </w:rPr>
            </w:pPr>
            <w:r w:rsidRPr="007E7DEB">
              <w:rPr>
                <w:rFonts w:eastAsia="Malgun Gothic Semilight"/>
                <w:b/>
                <w:bCs/>
                <w:color w:val="000000"/>
                <w:rtl/>
              </w:rPr>
              <w:t>ניסיון - היקף כספי</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03D75A" w14:textId="21206648" w:rsidR="0033361B" w:rsidRPr="007E7DEB" w:rsidRDefault="0096551E" w:rsidP="006D6FE8">
            <w:pPr>
              <w:spacing w:after="60"/>
              <w:jc w:val="both"/>
              <w:rPr>
                <w:rFonts w:eastAsia="Malgun Gothic Semilight"/>
                <w:color w:val="000000"/>
                <w:rtl/>
              </w:rPr>
            </w:pPr>
            <w:r w:rsidRPr="007E7DEB">
              <w:rPr>
                <w:rFonts w:eastAsia="Malgun Gothic Semilight"/>
                <w:color w:val="000000"/>
                <w:rtl/>
              </w:rPr>
              <w:t xml:space="preserve">ייבחן ההיקף הכספי </w:t>
            </w:r>
            <w:r w:rsidR="00192C78" w:rsidRPr="007E7DEB">
              <w:rPr>
                <w:rFonts w:eastAsia="Malgun Gothic Semilight" w:hint="cs"/>
                <w:color w:val="000000"/>
                <w:rtl/>
              </w:rPr>
              <w:t>השנתי הממוצע</w:t>
            </w:r>
            <w:r w:rsidR="00192C78" w:rsidRPr="007E7DEB">
              <w:rPr>
                <w:rFonts w:eastAsia="Malgun Gothic Semilight"/>
                <w:color w:val="000000"/>
                <w:rtl/>
              </w:rPr>
              <w:t xml:space="preserve"> </w:t>
            </w:r>
            <w:r w:rsidRPr="007E7DEB">
              <w:rPr>
                <w:rFonts w:eastAsia="Malgun Gothic Semilight"/>
                <w:color w:val="000000"/>
                <w:rtl/>
              </w:rPr>
              <w:t xml:space="preserve">של שירותי המעבדה בתחומי קרקע ומים, אשר סיפק המציע במהלך השנים 2021 עד </w:t>
            </w:r>
            <w:r w:rsidR="00900EE6" w:rsidRPr="007E7DEB">
              <w:rPr>
                <w:rFonts w:eastAsia="Malgun Gothic Semilight"/>
                <w:color w:val="000000"/>
                <w:rtl/>
              </w:rPr>
              <w:t>202</w:t>
            </w:r>
            <w:r w:rsidR="0095386F">
              <w:rPr>
                <w:rFonts w:eastAsia="Malgun Gothic Semilight" w:hint="cs"/>
                <w:color w:val="000000"/>
                <w:rtl/>
              </w:rPr>
              <w:t>5</w:t>
            </w:r>
            <w:r w:rsidRPr="007E7DEB">
              <w:rPr>
                <w:rFonts w:eastAsia="Malgun Gothic Semilight"/>
                <w:color w:val="000000"/>
                <w:rtl/>
              </w:rPr>
              <w:t>.</w:t>
            </w:r>
          </w:p>
          <w:p w14:paraId="4669926E" w14:textId="349860C3" w:rsidR="0033361B" w:rsidRPr="007E7DEB" w:rsidRDefault="0096551E" w:rsidP="00525C15">
            <w:pPr>
              <w:spacing w:after="60"/>
              <w:rPr>
                <w:rFonts w:eastAsia="Malgun Gothic Semilight"/>
                <w:color w:val="000000"/>
                <w:rtl/>
              </w:rPr>
            </w:pPr>
            <w:r w:rsidRPr="007E7DEB">
              <w:rPr>
                <w:rFonts w:eastAsia="Malgun Gothic Semilight"/>
                <w:color w:val="000000"/>
                <w:rtl/>
              </w:rPr>
              <w:t>הניקוד יינתן באופן הבא:</w:t>
            </w:r>
          </w:p>
          <w:p w14:paraId="5B234DD1" w14:textId="79975963" w:rsidR="0033361B" w:rsidRPr="007E7DEB" w:rsidRDefault="00F8612D" w:rsidP="0078476A">
            <w:pPr>
              <w:pStyle w:val="af4"/>
              <w:numPr>
                <w:ilvl w:val="0"/>
                <w:numId w:val="77"/>
              </w:numPr>
              <w:spacing w:after="60"/>
              <w:ind w:left="482"/>
              <w:rPr>
                <w:rFonts w:eastAsia="Malgun Gothic Semilight"/>
                <w:color w:val="000000"/>
                <w:rtl/>
              </w:rPr>
            </w:pPr>
            <w:r>
              <w:rPr>
                <w:rFonts w:eastAsia="Malgun Gothic Semilight" w:hint="cs"/>
                <w:color w:val="000000"/>
                <w:rtl/>
              </w:rPr>
              <w:t xml:space="preserve">למען הסר ספק מובהר כי </w:t>
            </w:r>
            <w:r w:rsidR="00D13E59">
              <w:rPr>
                <w:rFonts w:eastAsia="Malgun Gothic Semilight" w:hint="cs"/>
                <w:color w:val="000000"/>
                <w:rtl/>
              </w:rPr>
              <w:t xml:space="preserve">עבור </w:t>
            </w:r>
            <w:r>
              <w:rPr>
                <w:rFonts w:eastAsia="Malgun Gothic Semilight" w:hint="cs"/>
                <w:color w:val="000000"/>
                <w:rtl/>
              </w:rPr>
              <w:t>היקף שנתי העומד על 1</w:t>
            </w:r>
            <w:r w:rsidR="00C00064">
              <w:rPr>
                <w:rFonts w:eastAsia="Malgun Gothic Semilight" w:hint="cs"/>
                <w:color w:val="000000"/>
                <w:rtl/>
              </w:rPr>
              <w:t>0</w:t>
            </w:r>
            <w:r>
              <w:rPr>
                <w:rFonts w:eastAsia="Malgun Gothic Semilight" w:hint="cs"/>
                <w:color w:val="000000"/>
                <w:rtl/>
              </w:rPr>
              <w:t xml:space="preserve">0,000 </w:t>
            </w:r>
            <w:r w:rsidR="00C00064">
              <w:rPr>
                <w:rFonts w:eastAsia="Malgun Gothic Semilight" w:hint="cs"/>
                <w:color w:val="000000"/>
                <w:rtl/>
              </w:rPr>
              <w:t>₪</w:t>
            </w:r>
            <w:r>
              <w:rPr>
                <w:rFonts w:eastAsia="Malgun Gothic Semilight" w:hint="cs"/>
                <w:color w:val="000000"/>
                <w:rtl/>
              </w:rPr>
              <w:t xml:space="preserve"> בלבד לא י</w:t>
            </w:r>
            <w:r w:rsidR="00D13E59">
              <w:rPr>
                <w:rFonts w:eastAsia="Malgun Gothic Semilight" w:hint="cs"/>
                <w:color w:val="000000"/>
                <w:rtl/>
              </w:rPr>
              <w:t>ת</w:t>
            </w:r>
            <w:r>
              <w:rPr>
                <w:rFonts w:eastAsia="Malgun Gothic Semilight" w:hint="cs"/>
                <w:color w:val="000000"/>
                <w:rtl/>
              </w:rPr>
              <w:t xml:space="preserve">קבל ניקוד בסעיף זה. </w:t>
            </w:r>
          </w:p>
          <w:p w14:paraId="746D2C2E" w14:textId="7AE6957B" w:rsidR="0033361B" w:rsidRPr="007E7DEB" w:rsidRDefault="0096551E" w:rsidP="0078476A">
            <w:pPr>
              <w:pStyle w:val="af4"/>
              <w:numPr>
                <w:ilvl w:val="0"/>
                <w:numId w:val="77"/>
              </w:numPr>
              <w:spacing w:after="60"/>
              <w:ind w:left="482"/>
              <w:rPr>
                <w:rFonts w:eastAsia="Malgun Gothic Semilight"/>
                <w:color w:val="000000"/>
                <w:rtl/>
              </w:rPr>
            </w:pPr>
            <w:r w:rsidRPr="007E7DEB">
              <w:rPr>
                <w:rFonts w:eastAsia="Malgun Gothic Semilight"/>
                <w:color w:val="000000"/>
                <w:rtl/>
              </w:rPr>
              <w:t xml:space="preserve">עבור היקף כספי </w:t>
            </w:r>
            <w:r w:rsidR="007F4CBF" w:rsidRPr="007E7DEB">
              <w:rPr>
                <w:rFonts w:eastAsia="Malgun Gothic Semilight" w:hint="cs"/>
                <w:color w:val="000000"/>
                <w:rtl/>
              </w:rPr>
              <w:t>שנתי ממוצע</w:t>
            </w:r>
            <w:r w:rsidR="007F4CBF" w:rsidRPr="007E7DEB">
              <w:rPr>
                <w:rFonts w:eastAsia="Malgun Gothic Semilight"/>
                <w:color w:val="000000"/>
                <w:rtl/>
              </w:rPr>
              <w:t xml:space="preserve"> </w:t>
            </w:r>
            <w:r w:rsidRPr="007E7DEB">
              <w:rPr>
                <w:rFonts w:eastAsia="Malgun Gothic Semilight"/>
                <w:color w:val="000000"/>
                <w:rtl/>
              </w:rPr>
              <w:t xml:space="preserve">של </w:t>
            </w:r>
            <w:r w:rsidR="00C00064">
              <w:rPr>
                <w:rFonts w:eastAsia="Malgun Gothic Semilight" w:hint="cs"/>
                <w:color w:val="000000"/>
                <w:rtl/>
              </w:rPr>
              <w:t>15</w:t>
            </w:r>
            <w:r w:rsidR="00FF0528" w:rsidRPr="007E7DEB">
              <w:rPr>
                <w:rFonts w:eastAsia="Malgun Gothic Semilight"/>
                <w:color w:val="000000"/>
                <w:rtl/>
              </w:rPr>
              <w:t>0</w:t>
            </w:r>
            <w:r w:rsidRPr="007E7DEB">
              <w:rPr>
                <w:rFonts w:eastAsia="Malgun Gothic Semilight"/>
                <w:color w:val="000000"/>
                <w:rtl/>
              </w:rPr>
              <w:t>,000</w:t>
            </w:r>
            <w:r w:rsidR="00FF0528">
              <w:rPr>
                <w:rFonts w:eastAsia="Malgun Gothic Semilight" w:hint="cs"/>
                <w:color w:val="000000"/>
                <w:rtl/>
              </w:rPr>
              <w:t>-</w:t>
            </w:r>
            <w:r w:rsidR="00C00064">
              <w:rPr>
                <w:rFonts w:eastAsia="Malgun Gothic Semilight" w:hint="cs"/>
                <w:color w:val="000000"/>
                <w:rtl/>
              </w:rPr>
              <w:t>19</w:t>
            </w:r>
            <w:r w:rsidR="00FF0528">
              <w:rPr>
                <w:rFonts w:eastAsia="Malgun Gothic Semilight" w:hint="cs"/>
                <w:color w:val="000000"/>
                <w:rtl/>
              </w:rPr>
              <w:t>9,999</w:t>
            </w:r>
            <w:r w:rsidRPr="007E7DEB">
              <w:rPr>
                <w:rFonts w:eastAsia="Malgun Gothic Semilight"/>
                <w:color w:val="000000"/>
                <w:rtl/>
              </w:rPr>
              <w:t xml:space="preserve"> </w:t>
            </w:r>
            <w:r w:rsidR="00467A31">
              <w:rPr>
                <w:rFonts w:eastAsia="Malgun Gothic Semilight" w:hint="cs"/>
                <w:color w:val="000000"/>
                <w:rtl/>
              </w:rPr>
              <w:t>₪</w:t>
            </w:r>
            <w:r w:rsidRPr="007E7DEB">
              <w:rPr>
                <w:rFonts w:eastAsia="Malgun Gothic Semilight"/>
                <w:color w:val="000000"/>
                <w:rtl/>
              </w:rPr>
              <w:t xml:space="preserve"> - יינתנו </w:t>
            </w:r>
            <w:r w:rsidR="00D13E59">
              <w:rPr>
                <w:rFonts w:eastAsia="Malgun Gothic Semilight" w:hint="cs"/>
                <w:color w:val="000000"/>
                <w:rtl/>
              </w:rPr>
              <w:t>5</w:t>
            </w:r>
            <w:r w:rsidR="00D13E59" w:rsidRPr="007E7DEB">
              <w:rPr>
                <w:rFonts w:eastAsia="Malgun Gothic Semilight"/>
                <w:color w:val="000000"/>
                <w:rtl/>
              </w:rPr>
              <w:t xml:space="preserve"> </w:t>
            </w:r>
            <w:proofErr w:type="spellStart"/>
            <w:r w:rsidRPr="007E7DEB">
              <w:rPr>
                <w:rFonts w:eastAsia="Malgun Gothic Semilight"/>
                <w:color w:val="000000"/>
                <w:rtl/>
              </w:rPr>
              <w:t>נק</w:t>
            </w:r>
            <w:proofErr w:type="spellEnd"/>
            <w:r w:rsidRPr="007E7DEB">
              <w:rPr>
                <w:rFonts w:eastAsia="Malgun Gothic Semilight"/>
                <w:color w:val="000000"/>
                <w:rtl/>
              </w:rPr>
              <w:t>'.</w:t>
            </w:r>
          </w:p>
          <w:p w14:paraId="1B44D813" w14:textId="314464F5" w:rsidR="0033361B" w:rsidRPr="007E7DEB" w:rsidRDefault="0096551E" w:rsidP="0078476A">
            <w:pPr>
              <w:pStyle w:val="af4"/>
              <w:numPr>
                <w:ilvl w:val="0"/>
                <w:numId w:val="77"/>
              </w:numPr>
              <w:spacing w:after="60"/>
              <w:ind w:left="482"/>
              <w:rPr>
                <w:rFonts w:eastAsia="Malgun Gothic Semilight"/>
                <w:color w:val="000000"/>
                <w:rtl/>
              </w:rPr>
            </w:pPr>
            <w:r w:rsidRPr="007E7DEB">
              <w:rPr>
                <w:rFonts w:eastAsia="Malgun Gothic Semilight"/>
                <w:color w:val="000000"/>
                <w:rtl/>
              </w:rPr>
              <w:t xml:space="preserve">עבור היקף כספי </w:t>
            </w:r>
            <w:r w:rsidR="007F4CBF" w:rsidRPr="007E7DEB">
              <w:rPr>
                <w:rFonts w:eastAsia="Malgun Gothic Semilight" w:hint="cs"/>
                <w:color w:val="000000"/>
                <w:rtl/>
              </w:rPr>
              <w:t>שנתי ממוצע</w:t>
            </w:r>
            <w:r w:rsidR="007F4CBF" w:rsidRPr="007E7DEB">
              <w:rPr>
                <w:rFonts w:eastAsia="Malgun Gothic Semilight"/>
                <w:color w:val="000000"/>
                <w:rtl/>
              </w:rPr>
              <w:t xml:space="preserve"> </w:t>
            </w:r>
            <w:r w:rsidRPr="007E7DEB">
              <w:rPr>
                <w:rFonts w:eastAsia="Malgun Gothic Semilight"/>
                <w:color w:val="000000"/>
                <w:rtl/>
              </w:rPr>
              <w:t xml:space="preserve">של </w:t>
            </w:r>
            <w:r w:rsidR="00FF0528">
              <w:rPr>
                <w:rFonts w:eastAsia="Malgun Gothic Semilight" w:hint="cs"/>
                <w:color w:val="000000"/>
                <w:rtl/>
              </w:rPr>
              <w:t>2</w:t>
            </w:r>
            <w:r w:rsidR="00C00064">
              <w:rPr>
                <w:rFonts w:eastAsia="Malgun Gothic Semilight" w:hint="cs"/>
                <w:color w:val="000000"/>
                <w:rtl/>
              </w:rPr>
              <w:t>0</w:t>
            </w:r>
            <w:r w:rsidR="00FF0528" w:rsidRPr="007E7DEB">
              <w:rPr>
                <w:rFonts w:eastAsia="Malgun Gothic Semilight"/>
                <w:color w:val="000000"/>
                <w:rtl/>
              </w:rPr>
              <w:t>0</w:t>
            </w:r>
            <w:r w:rsidRPr="007E7DEB">
              <w:rPr>
                <w:rFonts w:eastAsia="Malgun Gothic Semilight"/>
                <w:color w:val="000000"/>
                <w:rtl/>
              </w:rPr>
              <w:t>,000</w:t>
            </w:r>
            <w:r w:rsidR="00FF0528">
              <w:rPr>
                <w:rFonts w:eastAsia="Malgun Gothic Semilight" w:hint="cs"/>
                <w:color w:val="000000"/>
                <w:rtl/>
              </w:rPr>
              <w:t>-2</w:t>
            </w:r>
            <w:r w:rsidR="00C00064">
              <w:rPr>
                <w:rFonts w:eastAsia="Malgun Gothic Semilight" w:hint="cs"/>
                <w:color w:val="000000"/>
                <w:rtl/>
              </w:rPr>
              <w:t>4</w:t>
            </w:r>
            <w:r w:rsidR="00FF0528">
              <w:rPr>
                <w:rFonts w:eastAsia="Malgun Gothic Semilight" w:hint="cs"/>
                <w:color w:val="000000"/>
                <w:rtl/>
              </w:rPr>
              <w:t>9,999</w:t>
            </w:r>
            <w:r w:rsidRPr="007E7DEB">
              <w:rPr>
                <w:rFonts w:eastAsia="Malgun Gothic Semilight"/>
                <w:color w:val="000000"/>
                <w:rtl/>
              </w:rPr>
              <w:t xml:space="preserve"> </w:t>
            </w:r>
            <w:r w:rsidR="00467A31">
              <w:rPr>
                <w:rFonts w:eastAsia="Malgun Gothic Semilight" w:hint="cs"/>
                <w:color w:val="000000"/>
                <w:rtl/>
              </w:rPr>
              <w:t>₪</w:t>
            </w:r>
            <w:r w:rsidRPr="007E7DEB">
              <w:rPr>
                <w:rFonts w:eastAsia="Malgun Gothic Semilight"/>
                <w:color w:val="000000"/>
                <w:rtl/>
              </w:rPr>
              <w:t xml:space="preserve"> - יינתנו </w:t>
            </w:r>
            <w:r w:rsidR="00D13E59">
              <w:rPr>
                <w:rFonts w:eastAsia="Malgun Gothic Semilight" w:hint="cs"/>
                <w:color w:val="000000"/>
                <w:rtl/>
              </w:rPr>
              <w:t>10</w:t>
            </w:r>
            <w:r w:rsidR="00D13E59" w:rsidRPr="007E7DEB">
              <w:rPr>
                <w:rFonts w:eastAsia="Malgun Gothic Semilight"/>
                <w:color w:val="000000"/>
                <w:rtl/>
              </w:rPr>
              <w:t xml:space="preserve"> </w:t>
            </w:r>
            <w:proofErr w:type="spellStart"/>
            <w:r w:rsidRPr="007E7DEB">
              <w:rPr>
                <w:rFonts w:eastAsia="Malgun Gothic Semilight"/>
                <w:color w:val="000000"/>
                <w:rtl/>
              </w:rPr>
              <w:t>נק</w:t>
            </w:r>
            <w:proofErr w:type="spellEnd"/>
            <w:r w:rsidRPr="007E7DEB">
              <w:rPr>
                <w:rFonts w:eastAsia="Malgun Gothic Semilight"/>
                <w:color w:val="000000"/>
                <w:rtl/>
              </w:rPr>
              <w:t>'.</w:t>
            </w:r>
          </w:p>
          <w:p w14:paraId="2519F760" w14:textId="40689DC4" w:rsidR="0033361B" w:rsidRPr="007E7DEB" w:rsidRDefault="0096551E" w:rsidP="00777BC2">
            <w:pPr>
              <w:pStyle w:val="af4"/>
              <w:numPr>
                <w:ilvl w:val="0"/>
                <w:numId w:val="77"/>
              </w:numPr>
              <w:spacing w:after="60"/>
              <w:ind w:left="482"/>
              <w:rPr>
                <w:rFonts w:eastAsia="Malgun Gothic Semilight"/>
                <w:color w:val="000000"/>
                <w:rtl/>
              </w:rPr>
            </w:pPr>
            <w:r w:rsidRPr="007E7DEB">
              <w:rPr>
                <w:rFonts w:eastAsia="Malgun Gothic Semilight"/>
                <w:color w:val="000000"/>
                <w:rtl/>
              </w:rPr>
              <w:t xml:space="preserve">עבור היקף כספי </w:t>
            </w:r>
            <w:r w:rsidR="007F4CBF" w:rsidRPr="007E7DEB">
              <w:rPr>
                <w:rFonts w:eastAsia="Malgun Gothic Semilight" w:hint="cs"/>
                <w:color w:val="000000"/>
                <w:rtl/>
              </w:rPr>
              <w:t>שנתי ממוצע</w:t>
            </w:r>
            <w:r w:rsidR="007F4CBF" w:rsidRPr="007E7DEB">
              <w:rPr>
                <w:rFonts w:eastAsia="Malgun Gothic Semilight"/>
                <w:color w:val="000000"/>
                <w:rtl/>
              </w:rPr>
              <w:t xml:space="preserve"> </w:t>
            </w:r>
            <w:r w:rsidRPr="007E7DEB">
              <w:rPr>
                <w:rFonts w:eastAsia="Malgun Gothic Semilight"/>
                <w:color w:val="000000"/>
                <w:rtl/>
              </w:rPr>
              <w:t xml:space="preserve">של </w:t>
            </w:r>
            <w:r w:rsidR="00C00064">
              <w:rPr>
                <w:rFonts w:eastAsia="Malgun Gothic Semilight" w:hint="cs"/>
                <w:color w:val="000000"/>
                <w:rtl/>
              </w:rPr>
              <w:t>25</w:t>
            </w:r>
            <w:r w:rsidR="00FF0528" w:rsidRPr="007E7DEB">
              <w:rPr>
                <w:rFonts w:eastAsia="Malgun Gothic Semilight"/>
                <w:color w:val="000000"/>
                <w:rtl/>
              </w:rPr>
              <w:t>0</w:t>
            </w:r>
            <w:r w:rsidRPr="007E7DEB">
              <w:rPr>
                <w:rFonts w:eastAsia="Malgun Gothic Semilight"/>
                <w:color w:val="000000"/>
                <w:rtl/>
              </w:rPr>
              <w:t xml:space="preserve">,000 </w:t>
            </w:r>
            <w:r w:rsidR="00467A31">
              <w:rPr>
                <w:rFonts w:eastAsia="Malgun Gothic Semilight" w:hint="cs"/>
                <w:color w:val="000000"/>
                <w:rtl/>
              </w:rPr>
              <w:t xml:space="preserve">₪ </w:t>
            </w:r>
            <w:r w:rsidR="00FF0528">
              <w:rPr>
                <w:rFonts w:eastAsia="Malgun Gothic Semilight" w:hint="cs"/>
                <w:color w:val="000000"/>
                <w:rtl/>
              </w:rPr>
              <w:t>או יותר</w:t>
            </w:r>
            <w:r w:rsidRPr="007E7DEB">
              <w:rPr>
                <w:rFonts w:eastAsia="Malgun Gothic Semilight"/>
                <w:color w:val="000000"/>
                <w:rtl/>
              </w:rPr>
              <w:t xml:space="preserve"> - יינתנו </w:t>
            </w:r>
            <w:r w:rsidR="00D13E59">
              <w:rPr>
                <w:rFonts w:eastAsia="Malgun Gothic Semilight" w:hint="cs"/>
                <w:color w:val="000000"/>
                <w:rtl/>
              </w:rPr>
              <w:t>15</w:t>
            </w:r>
            <w:r w:rsidR="00D13E59" w:rsidRPr="007E7DEB">
              <w:rPr>
                <w:rFonts w:eastAsia="Malgun Gothic Semilight"/>
                <w:color w:val="000000"/>
                <w:rtl/>
              </w:rPr>
              <w:t xml:space="preserve"> </w:t>
            </w:r>
            <w:proofErr w:type="spellStart"/>
            <w:r w:rsidRPr="007E7DEB">
              <w:rPr>
                <w:rFonts w:eastAsia="Malgun Gothic Semilight"/>
                <w:color w:val="000000"/>
                <w:rtl/>
              </w:rPr>
              <w:t>נק</w:t>
            </w:r>
            <w:proofErr w:type="spellEnd"/>
            <w:r w:rsidRPr="007E7DEB">
              <w:rPr>
                <w:rFonts w:eastAsia="Malgun Gothic Semilight"/>
                <w:color w:val="000000"/>
                <w:rtl/>
              </w:rPr>
              <w:t>'.</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33E222" w14:textId="00752A37" w:rsidR="0033361B" w:rsidRPr="00106830" w:rsidRDefault="00D13E59" w:rsidP="00525C15">
            <w:pPr>
              <w:jc w:val="center"/>
              <w:rPr>
                <w:rFonts w:eastAsia="Malgun Gothic Semilight"/>
                <w:color w:val="000000"/>
              </w:rPr>
            </w:pPr>
            <w:r>
              <w:rPr>
                <w:rFonts w:eastAsia="Malgun Gothic Semilight" w:hint="cs"/>
                <w:color w:val="000000"/>
                <w:rtl/>
              </w:rPr>
              <w:t>15</w:t>
            </w:r>
          </w:p>
        </w:tc>
      </w:tr>
      <w:tr w:rsidR="0033361B" w:rsidRPr="00106830" w14:paraId="3E8F01B3"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1D60633"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AB88F85" w14:textId="77777777" w:rsidR="0033361B" w:rsidRPr="004D210B" w:rsidRDefault="0096551E" w:rsidP="004D210B">
            <w:pPr>
              <w:jc w:val="center"/>
              <w:rPr>
                <w:rFonts w:eastAsia="Malgun Gothic Semilight"/>
                <w:b/>
                <w:bCs/>
                <w:color w:val="000000"/>
                <w:rtl/>
              </w:rPr>
            </w:pPr>
            <w:r w:rsidRPr="004D210B">
              <w:rPr>
                <w:rFonts w:eastAsia="Malgun Gothic Semilight"/>
                <w:b/>
                <w:bCs/>
                <w:color w:val="000000"/>
                <w:rtl/>
              </w:rPr>
              <w:t>ניסיון - גופים ציבוריים</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66B59D" w14:textId="29E11EC7"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 xml:space="preserve">ייבחן ניסיונו של המציע במתן שירותי מעבדה עבור לקוחות שהם גופים ציבוריים, במהלך השנים 2021 עד </w:t>
            </w:r>
            <w:r w:rsidR="00900EE6" w:rsidRPr="00106830">
              <w:rPr>
                <w:rFonts w:eastAsia="Malgun Gothic Semilight"/>
                <w:color w:val="000000"/>
                <w:rtl/>
              </w:rPr>
              <w:t>202</w:t>
            </w:r>
            <w:r w:rsidR="00900EE6">
              <w:rPr>
                <w:rFonts w:eastAsia="Malgun Gothic Semilight" w:hint="cs"/>
                <w:color w:val="000000"/>
                <w:rtl/>
              </w:rPr>
              <w:t>6</w:t>
            </w:r>
            <w:r w:rsidRPr="00106830">
              <w:rPr>
                <w:rFonts w:eastAsia="Malgun Gothic Semilight"/>
                <w:color w:val="000000"/>
                <w:rtl/>
              </w:rPr>
              <w:t>.</w:t>
            </w:r>
          </w:p>
          <w:p w14:paraId="505208C6" w14:textId="77777777"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הניקוד יינתן באופן הבא:</w:t>
            </w:r>
          </w:p>
          <w:p w14:paraId="76276B5E" w14:textId="08794F15"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 xml:space="preserve">עבור כל גוף ציבורי שלו ניתנו שירותי מעבדה בהיקף כספי של </w:t>
            </w:r>
            <w:r w:rsidR="00D915DE">
              <w:rPr>
                <w:rFonts w:eastAsia="Malgun Gothic Semilight" w:hint="cs"/>
                <w:color w:val="000000"/>
                <w:rtl/>
              </w:rPr>
              <w:t>10</w:t>
            </w:r>
            <w:r w:rsidR="00D915DE" w:rsidRPr="00106830">
              <w:rPr>
                <w:rFonts w:eastAsia="Malgun Gothic Semilight"/>
                <w:color w:val="000000"/>
                <w:rtl/>
              </w:rPr>
              <w:t>0</w:t>
            </w:r>
            <w:r w:rsidRPr="00106830">
              <w:rPr>
                <w:rFonts w:eastAsia="Malgun Gothic Semilight"/>
                <w:color w:val="000000"/>
                <w:rtl/>
              </w:rPr>
              <w:t xml:space="preserve">,000 </w:t>
            </w:r>
            <w:r w:rsidR="00972139">
              <w:rPr>
                <w:rFonts w:eastAsia="Malgun Gothic Semilight" w:hint="cs"/>
                <w:color w:val="000000"/>
                <w:rtl/>
              </w:rPr>
              <w:t>₪</w:t>
            </w:r>
            <w:r w:rsidRPr="00106830">
              <w:rPr>
                <w:rFonts w:eastAsia="Malgun Gothic Semilight"/>
                <w:color w:val="000000"/>
                <w:rtl/>
              </w:rPr>
              <w:t xml:space="preserve"> לכל הפחות, יינתנו </w:t>
            </w:r>
            <w:r w:rsidR="005E3A7B">
              <w:rPr>
                <w:rFonts w:eastAsia="Malgun Gothic Semilight" w:hint="cs"/>
                <w:color w:val="000000"/>
                <w:rtl/>
              </w:rPr>
              <w:t>10</w:t>
            </w:r>
            <w:r w:rsidRPr="00106830">
              <w:rPr>
                <w:rFonts w:eastAsia="Malgun Gothic Semilight"/>
                <w:color w:val="000000"/>
                <w:rtl/>
              </w:rPr>
              <w:t xml:space="preserve"> </w:t>
            </w:r>
            <w:proofErr w:type="spellStart"/>
            <w:r w:rsidRPr="00106830">
              <w:rPr>
                <w:rFonts w:eastAsia="Malgun Gothic Semilight"/>
                <w:color w:val="000000"/>
                <w:rtl/>
              </w:rPr>
              <w:t>נק</w:t>
            </w:r>
            <w:proofErr w:type="spellEnd"/>
            <w:r w:rsidRPr="00106830">
              <w:rPr>
                <w:rFonts w:eastAsia="Malgun Gothic Semilight"/>
                <w:color w:val="000000"/>
                <w:rtl/>
              </w:rPr>
              <w:t>'.</w:t>
            </w:r>
          </w:p>
          <w:p w14:paraId="614EF460" w14:textId="0D8B79C2" w:rsidR="0033361B" w:rsidRPr="00106830" w:rsidRDefault="004D210B" w:rsidP="007C6156">
            <w:pPr>
              <w:spacing w:after="60"/>
              <w:jc w:val="both"/>
              <w:rPr>
                <w:rFonts w:eastAsia="Malgun Gothic Semilight"/>
                <w:color w:val="000000"/>
                <w:rtl/>
              </w:rPr>
            </w:pPr>
            <w:r>
              <w:rPr>
                <w:rFonts w:eastAsia="Malgun Gothic Semilight" w:hint="cs"/>
                <w:color w:val="000000"/>
                <w:rtl/>
              </w:rPr>
              <w:t>"</w:t>
            </w:r>
            <w:r w:rsidRPr="004D210B">
              <w:rPr>
                <w:rFonts w:eastAsia="Malgun Gothic Semilight"/>
                <w:b/>
                <w:bCs/>
                <w:color w:val="000000"/>
                <w:rtl/>
              </w:rPr>
              <w:t>גוף ציבור</w:t>
            </w:r>
            <w:r w:rsidRPr="004D210B">
              <w:rPr>
                <w:rFonts w:eastAsia="Malgun Gothic Semilight" w:hint="cs"/>
                <w:b/>
                <w:bCs/>
                <w:color w:val="000000"/>
                <w:rtl/>
              </w:rPr>
              <w:t>י</w:t>
            </w:r>
            <w:r>
              <w:rPr>
                <w:rFonts w:eastAsia="Malgun Gothic Semilight" w:hint="cs"/>
                <w:color w:val="000000"/>
                <w:rtl/>
              </w:rPr>
              <w:t>"</w:t>
            </w:r>
            <w:r w:rsidRPr="00106830">
              <w:rPr>
                <w:rFonts w:eastAsia="Malgun Gothic Semilight"/>
                <w:color w:val="000000"/>
                <w:rtl/>
              </w:rPr>
              <w:t xml:space="preserve"> לעניין זה: משרד ממשלתי / יחידת סמך, מוסד אקדמי, בית חולים</w:t>
            </w:r>
            <w:r>
              <w:rPr>
                <w:rFonts w:eastAsia="Malgun Gothic Semilight" w:hint="cs"/>
                <w:color w:val="000000"/>
                <w:rtl/>
              </w:rPr>
              <w:t>.</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01F133" w14:textId="4404366A" w:rsidR="0033361B" w:rsidRPr="00106830" w:rsidRDefault="00900EE6" w:rsidP="00525C15">
            <w:pPr>
              <w:jc w:val="center"/>
              <w:rPr>
                <w:rFonts w:eastAsia="Malgun Gothic Semilight"/>
                <w:color w:val="000000"/>
              </w:rPr>
            </w:pPr>
            <w:r>
              <w:rPr>
                <w:rFonts w:eastAsia="Malgun Gothic Semilight" w:hint="cs"/>
                <w:color w:val="000000"/>
                <w:rtl/>
              </w:rPr>
              <w:t>20</w:t>
            </w:r>
          </w:p>
        </w:tc>
      </w:tr>
      <w:tr w:rsidR="0033361B" w:rsidRPr="00106830" w14:paraId="724D2AC3"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411782"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2F83C8" w14:textId="77777777" w:rsidR="0033361B" w:rsidRPr="004D210B" w:rsidRDefault="0096551E" w:rsidP="004D210B">
            <w:pPr>
              <w:jc w:val="center"/>
              <w:rPr>
                <w:rFonts w:eastAsia="Malgun Gothic Semilight"/>
                <w:b/>
                <w:bCs/>
                <w:color w:val="000000"/>
                <w:rtl/>
              </w:rPr>
            </w:pPr>
            <w:r w:rsidRPr="004D210B">
              <w:rPr>
                <w:rFonts w:eastAsia="Malgun Gothic Semilight"/>
                <w:b/>
                <w:bCs/>
                <w:color w:val="000000"/>
                <w:rtl/>
              </w:rPr>
              <w:t>ניסיון - סוגי בדיקות</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DF7A47" w14:textId="0D1C5BE2" w:rsidR="0033361B" w:rsidRPr="00106830" w:rsidRDefault="0096551E" w:rsidP="007C6156">
            <w:pPr>
              <w:spacing w:after="60"/>
              <w:jc w:val="both"/>
              <w:rPr>
                <w:rFonts w:eastAsia="Malgun Gothic Semilight"/>
                <w:color w:val="000000"/>
                <w:rtl/>
              </w:rPr>
            </w:pPr>
            <w:r w:rsidRPr="00106830">
              <w:rPr>
                <w:rFonts w:eastAsia="Malgun Gothic Semilight"/>
                <w:color w:val="000000"/>
                <w:rtl/>
              </w:rPr>
              <w:t xml:space="preserve">ייבחן מספר סוגי הבדיקות שסיפק המציע במהלך השנים 2021 עד </w:t>
            </w:r>
            <w:r w:rsidR="00900EE6" w:rsidRPr="00106830">
              <w:rPr>
                <w:rFonts w:eastAsia="Malgun Gothic Semilight"/>
                <w:color w:val="000000"/>
                <w:rtl/>
              </w:rPr>
              <w:t>202</w:t>
            </w:r>
            <w:r w:rsidR="00900EE6">
              <w:rPr>
                <w:rFonts w:eastAsia="Malgun Gothic Semilight" w:hint="cs"/>
                <w:color w:val="000000"/>
                <w:rtl/>
              </w:rPr>
              <w:t>6</w:t>
            </w:r>
            <w:r w:rsidRPr="00106830">
              <w:rPr>
                <w:rFonts w:eastAsia="Malgun Gothic Semilight"/>
                <w:color w:val="000000"/>
                <w:rtl/>
              </w:rPr>
              <w:t>, מבין סוגי הבדיקות המפורטים בנספח ג'1.</w:t>
            </w:r>
          </w:p>
          <w:p w14:paraId="5462E1D7" w14:textId="30DB9B2B" w:rsidR="0033361B" w:rsidRPr="00106830" w:rsidRDefault="005268EF" w:rsidP="00525C15">
            <w:pPr>
              <w:spacing w:after="60"/>
              <w:rPr>
                <w:rFonts w:eastAsia="Malgun Gothic Semilight"/>
                <w:color w:val="000000"/>
                <w:rtl/>
              </w:rPr>
            </w:pPr>
            <w:r>
              <w:rPr>
                <w:rFonts w:eastAsia="Malgun Gothic Semilight" w:hint="cs"/>
                <w:color w:val="000000"/>
                <w:rtl/>
              </w:rPr>
              <w:t xml:space="preserve">המציע יסמן </w:t>
            </w:r>
            <w:r w:rsidR="0000450C">
              <w:rPr>
                <w:rFonts w:eastAsia="Malgun Gothic Semilight" w:hint="cs"/>
                <w:color w:val="000000"/>
                <w:rtl/>
              </w:rPr>
              <w:t>על גבי נספח ג'1 את סוגי הבדיקות שסיפק, ו</w:t>
            </w:r>
            <w:r w:rsidR="0096551E" w:rsidRPr="00106830">
              <w:rPr>
                <w:rFonts w:eastAsia="Malgun Gothic Semilight"/>
                <w:color w:val="000000"/>
                <w:rtl/>
              </w:rPr>
              <w:t xml:space="preserve">הניקוד יינתן באופן הבא (לכל </w:t>
            </w:r>
            <w:r w:rsidR="00556323">
              <w:rPr>
                <w:rFonts w:eastAsia="Malgun Gothic Semilight" w:hint="cs"/>
                <w:color w:val="000000"/>
                <w:rtl/>
              </w:rPr>
              <w:t>סל</w:t>
            </w:r>
            <w:r w:rsidR="0096551E" w:rsidRPr="00106830">
              <w:rPr>
                <w:rFonts w:eastAsia="Malgun Gothic Semilight"/>
                <w:color w:val="000000"/>
                <w:rtl/>
              </w:rPr>
              <w:t xml:space="preserve"> בנפרד):</w:t>
            </w:r>
          </w:p>
          <w:p w14:paraId="707ECC3F" w14:textId="73DC7F7C" w:rsidR="0033361B" w:rsidRPr="00230DE8" w:rsidRDefault="0096551E" w:rsidP="0078476A">
            <w:pPr>
              <w:pStyle w:val="af4"/>
              <w:numPr>
                <w:ilvl w:val="0"/>
                <w:numId w:val="78"/>
              </w:numPr>
              <w:spacing w:after="60"/>
              <w:ind w:left="482"/>
              <w:rPr>
                <w:rFonts w:eastAsia="Malgun Gothic Semilight"/>
                <w:color w:val="000000"/>
                <w:rtl/>
              </w:rPr>
            </w:pPr>
            <w:r w:rsidRPr="00230DE8">
              <w:rPr>
                <w:rFonts w:eastAsia="Malgun Gothic Semilight"/>
                <w:color w:val="000000"/>
                <w:rtl/>
              </w:rPr>
              <w:lastRenderedPageBreak/>
              <w:t xml:space="preserve">עבור כל סוג בדיקה בסיווג </w:t>
            </w:r>
            <w:r w:rsidRPr="007024E8">
              <w:rPr>
                <w:rFonts w:eastAsia="Malgun Gothic Semilight"/>
                <w:b/>
                <w:bCs/>
                <w:color w:val="000000"/>
              </w:rPr>
              <w:t>V</w:t>
            </w:r>
            <w:r w:rsidRPr="00230DE8">
              <w:rPr>
                <w:rFonts w:eastAsia="Malgun Gothic Semilight"/>
                <w:color w:val="000000"/>
                <w:rtl/>
              </w:rPr>
              <w:t xml:space="preserve"> (חובה), מעבר לנדרש בתנאי הסף</w:t>
            </w:r>
            <w:r w:rsidR="00230DE8">
              <w:rPr>
                <w:rFonts w:eastAsia="Malgun Gothic Semilight" w:hint="cs"/>
                <w:color w:val="000000"/>
                <w:rtl/>
              </w:rPr>
              <w:t xml:space="preserve"> </w:t>
            </w:r>
            <w:r w:rsidR="00230DE8">
              <w:rPr>
                <w:rFonts w:eastAsia="Malgun Gothic Semilight"/>
                <w:color w:val="000000"/>
                <w:rtl/>
              </w:rPr>
              <w:fldChar w:fldCharType="begin"/>
            </w:r>
            <w:r w:rsidR="00230DE8">
              <w:rPr>
                <w:rFonts w:eastAsia="Malgun Gothic Semilight"/>
                <w:color w:val="000000"/>
                <w:rtl/>
              </w:rPr>
              <w:instrText xml:space="preserve"> </w:instrText>
            </w:r>
            <w:r w:rsidR="00230DE8">
              <w:rPr>
                <w:rFonts w:eastAsia="Malgun Gothic Semilight" w:hint="cs"/>
                <w:color w:val="000000"/>
              </w:rPr>
              <w:instrText>REF</w:instrText>
            </w:r>
            <w:r w:rsidR="00230DE8">
              <w:rPr>
                <w:rFonts w:eastAsia="Malgun Gothic Semilight" w:hint="cs"/>
                <w:color w:val="000000"/>
                <w:rtl/>
              </w:rPr>
              <w:instrText xml:space="preserve"> _</w:instrText>
            </w:r>
            <w:r w:rsidR="00230DE8">
              <w:rPr>
                <w:rFonts w:eastAsia="Malgun Gothic Semilight" w:hint="cs"/>
                <w:color w:val="000000"/>
              </w:rPr>
              <w:instrText>Ref214412239 \r \h</w:instrText>
            </w:r>
            <w:r w:rsidR="00230DE8">
              <w:rPr>
                <w:rFonts w:eastAsia="Malgun Gothic Semilight"/>
                <w:color w:val="000000"/>
                <w:rtl/>
              </w:rPr>
              <w:instrText xml:space="preserve"> </w:instrText>
            </w:r>
            <w:r w:rsidR="00230DE8">
              <w:rPr>
                <w:rFonts w:eastAsia="Malgun Gothic Semilight"/>
                <w:color w:val="000000"/>
                <w:rtl/>
              </w:rPr>
            </w:r>
            <w:r w:rsidR="00230DE8">
              <w:rPr>
                <w:rFonts w:eastAsia="Malgun Gothic Semilight"/>
                <w:color w:val="000000"/>
                <w:rtl/>
              </w:rPr>
              <w:fldChar w:fldCharType="separate"/>
            </w:r>
            <w:r w:rsidR="00F81360">
              <w:rPr>
                <w:rFonts w:eastAsia="Malgun Gothic Semilight"/>
                <w:color w:val="000000"/>
                <w:cs/>
              </w:rPr>
              <w:t>‎</w:t>
            </w:r>
            <w:r w:rsidR="00F81360">
              <w:rPr>
                <w:rFonts w:eastAsia="Malgun Gothic Semilight"/>
                <w:color w:val="000000"/>
              </w:rPr>
              <w:t>4.3.4</w:t>
            </w:r>
            <w:r w:rsidR="00230DE8">
              <w:rPr>
                <w:rFonts w:eastAsia="Malgun Gothic Semilight"/>
                <w:color w:val="000000"/>
                <w:rtl/>
              </w:rPr>
              <w:fldChar w:fldCharType="end"/>
            </w:r>
            <w:r w:rsidRPr="00230DE8">
              <w:rPr>
                <w:rFonts w:eastAsia="Malgun Gothic Semilight"/>
                <w:color w:val="000000"/>
                <w:rtl/>
              </w:rPr>
              <w:t xml:space="preserve">, יינתנו </w:t>
            </w:r>
            <w:r w:rsidR="00AC18F7">
              <w:rPr>
                <w:rFonts w:eastAsia="Malgun Gothic Semilight" w:hint="cs"/>
                <w:color w:val="000000"/>
                <w:rtl/>
              </w:rPr>
              <w:t>2</w:t>
            </w:r>
            <w:r w:rsidRPr="00230DE8">
              <w:rPr>
                <w:rFonts w:eastAsia="Malgun Gothic Semilight"/>
                <w:color w:val="000000"/>
                <w:rtl/>
              </w:rPr>
              <w:t xml:space="preserve"> </w:t>
            </w:r>
            <w:proofErr w:type="spellStart"/>
            <w:r w:rsidRPr="00230DE8">
              <w:rPr>
                <w:rFonts w:eastAsia="Malgun Gothic Semilight"/>
                <w:color w:val="000000"/>
                <w:rtl/>
              </w:rPr>
              <w:t>נק</w:t>
            </w:r>
            <w:proofErr w:type="spellEnd"/>
            <w:r w:rsidRPr="00230DE8">
              <w:rPr>
                <w:rFonts w:eastAsia="Malgun Gothic Semilight"/>
                <w:color w:val="000000"/>
                <w:rtl/>
              </w:rPr>
              <w:t>'.</w:t>
            </w:r>
          </w:p>
          <w:p w14:paraId="4B6E703E" w14:textId="77777777" w:rsidR="0033361B" w:rsidRPr="00230DE8" w:rsidRDefault="0096551E" w:rsidP="0078476A">
            <w:pPr>
              <w:pStyle w:val="af4"/>
              <w:numPr>
                <w:ilvl w:val="0"/>
                <w:numId w:val="78"/>
              </w:numPr>
              <w:spacing w:after="60"/>
              <w:ind w:left="482"/>
              <w:rPr>
                <w:rFonts w:eastAsia="Malgun Gothic Semilight"/>
                <w:color w:val="000000"/>
                <w:rtl/>
              </w:rPr>
            </w:pPr>
            <w:r w:rsidRPr="00230DE8">
              <w:rPr>
                <w:rFonts w:eastAsia="Malgun Gothic Semilight"/>
                <w:color w:val="000000"/>
                <w:rtl/>
              </w:rPr>
              <w:t xml:space="preserve">עבור כל סוג בדיקה בסיווג </w:t>
            </w:r>
            <w:r w:rsidRPr="007024E8">
              <w:rPr>
                <w:rFonts w:eastAsia="Malgun Gothic Semilight"/>
                <w:b/>
                <w:bCs/>
                <w:color w:val="000000"/>
                <w:rtl/>
              </w:rPr>
              <w:t>+</w:t>
            </w:r>
            <w:r w:rsidRPr="00230DE8">
              <w:rPr>
                <w:rFonts w:eastAsia="Malgun Gothic Semilight"/>
                <w:color w:val="000000"/>
                <w:rtl/>
              </w:rPr>
              <w:t xml:space="preserve"> (רשות), תינתן נקודה אחת.</w:t>
            </w:r>
          </w:p>
          <w:p w14:paraId="66D4CEF7" w14:textId="1BD6E8B9" w:rsidR="0033361B" w:rsidRPr="0000450C" w:rsidRDefault="0096551E" w:rsidP="00525C15">
            <w:pPr>
              <w:spacing w:after="60"/>
              <w:rPr>
                <w:rFonts w:eastAsia="Malgun Gothic Semilight"/>
                <w:b/>
                <w:bCs/>
                <w:color w:val="000000"/>
                <w:rtl/>
              </w:rPr>
            </w:pPr>
            <w:r w:rsidRPr="0000450C">
              <w:rPr>
                <w:rFonts w:eastAsia="Malgun Gothic Semilight"/>
                <w:b/>
                <w:bCs/>
                <w:color w:val="000000"/>
                <w:rtl/>
              </w:rPr>
              <w:t xml:space="preserve">בכל מקרה הניקוד המקסימלי בסעיף זה הינו </w:t>
            </w:r>
            <w:r w:rsidR="00DB64DB" w:rsidRPr="0000450C">
              <w:rPr>
                <w:rFonts w:eastAsia="Malgun Gothic Semilight"/>
                <w:b/>
                <w:bCs/>
                <w:color w:val="000000"/>
              </w:rPr>
              <w:t>35</w:t>
            </w:r>
            <w:r w:rsidR="00DB64DB" w:rsidRPr="0000450C">
              <w:rPr>
                <w:rFonts w:eastAsia="Malgun Gothic Semilight"/>
                <w:b/>
                <w:bCs/>
                <w:color w:val="000000"/>
                <w:rtl/>
              </w:rPr>
              <w:t xml:space="preserve"> </w:t>
            </w:r>
            <w:r w:rsidRPr="0000450C">
              <w:rPr>
                <w:rFonts w:eastAsia="Malgun Gothic Semilight"/>
                <w:b/>
                <w:bCs/>
                <w:color w:val="000000"/>
                <w:rtl/>
              </w:rPr>
              <w:t>נקודות.</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14CEC6" w14:textId="79C9CB1D" w:rsidR="0033361B" w:rsidRPr="00106830" w:rsidRDefault="00DB64DB" w:rsidP="00525C15">
            <w:pPr>
              <w:jc w:val="center"/>
              <w:rPr>
                <w:rFonts w:eastAsia="Malgun Gothic Semilight"/>
                <w:color w:val="000000"/>
              </w:rPr>
            </w:pPr>
            <w:r w:rsidRPr="00106830">
              <w:rPr>
                <w:rFonts w:eastAsia="Malgun Gothic Semilight"/>
                <w:color w:val="000000"/>
              </w:rPr>
              <w:lastRenderedPageBreak/>
              <w:t>3</w:t>
            </w:r>
            <w:r>
              <w:rPr>
                <w:rFonts w:eastAsia="Malgun Gothic Semilight"/>
                <w:color w:val="000000"/>
              </w:rPr>
              <w:t>5</w:t>
            </w:r>
          </w:p>
        </w:tc>
      </w:tr>
      <w:tr w:rsidR="0033361B" w:rsidRPr="00106830" w14:paraId="6E05A9A5" w14:textId="77777777" w:rsidTr="00525C15">
        <w:trPr>
          <w:jc w:val="right"/>
        </w:trPr>
        <w:tc>
          <w:tcPr>
            <w:tcW w:w="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56E7AD2" w14:textId="77777777" w:rsidR="0033361B" w:rsidRPr="004D210B" w:rsidRDefault="0096551E" w:rsidP="00525C15">
            <w:pPr>
              <w:jc w:val="center"/>
              <w:rPr>
                <w:rFonts w:eastAsia="Malgun Gothic Semilight"/>
                <w:b/>
                <w:bCs/>
                <w:color w:val="000000"/>
              </w:rPr>
            </w:pPr>
            <w:r w:rsidRPr="004D210B">
              <w:rPr>
                <w:rFonts w:eastAsia="Malgun Gothic Semilight"/>
                <w:b/>
                <w:bCs/>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6A870E" w14:textId="77777777" w:rsidR="0033361B" w:rsidRPr="004D210B" w:rsidRDefault="0096551E" w:rsidP="004D210B">
            <w:pPr>
              <w:jc w:val="center"/>
              <w:rPr>
                <w:rFonts w:eastAsia="Malgun Gothic Semilight"/>
                <w:b/>
                <w:bCs/>
                <w:color w:val="000000"/>
                <w:rtl/>
              </w:rPr>
            </w:pPr>
            <w:r w:rsidRPr="004D210B">
              <w:rPr>
                <w:rFonts w:eastAsia="Malgun Gothic Semilight"/>
                <w:b/>
                <w:bCs/>
                <w:color w:val="000000"/>
                <w:rtl/>
              </w:rPr>
              <w:t>ראיון</w:t>
            </w:r>
          </w:p>
        </w:tc>
        <w:tc>
          <w:tcPr>
            <w:tcW w:w="33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BE98275" w14:textId="77777777" w:rsidR="002A5F5F" w:rsidRDefault="002A5F5F" w:rsidP="00926A74">
            <w:pPr>
              <w:spacing w:after="60"/>
              <w:jc w:val="both"/>
              <w:rPr>
                <w:rFonts w:eastAsia="Malgun Gothic Semilight"/>
                <w:color w:val="000000"/>
                <w:rtl/>
              </w:rPr>
            </w:pPr>
            <w:r>
              <w:rPr>
                <w:rFonts w:eastAsia="Malgun Gothic Semilight" w:hint="cs"/>
                <w:color w:val="000000"/>
                <w:rtl/>
              </w:rPr>
              <w:t>הניקוד יינתן לפי הקריטריונים הבאים:</w:t>
            </w:r>
          </w:p>
          <w:p w14:paraId="378AA9FB" w14:textId="3D724E04" w:rsidR="002A5F5F" w:rsidRDefault="002A5F5F" w:rsidP="007C6156">
            <w:pPr>
              <w:pStyle w:val="af4"/>
              <w:numPr>
                <w:ilvl w:val="0"/>
                <w:numId w:val="79"/>
              </w:numPr>
              <w:spacing w:after="60"/>
              <w:jc w:val="both"/>
              <w:rPr>
                <w:rFonts w:eastAsia="Malgun Gothic Semilight"/>
                <w:color w:val="000000"/>
              </w:rPr>
            </w:pPr>
            <w:r w:rsidRPr="002A5F5F">
              <w:rPr>
                <w:rFonts w:eastAsia="Malgun Gothic Semilight"/>
                <w:color w:val="000000"/>
                <w:rtl/>
              </w:rPr>
              <w:t>הבנת צרכי המזמין והיכרות עם תחומי הפעילות</w:t>
            </w:r>
            <w:r w:rsidR="00E32E67">
              <w:rPr>
                <w:rFonts w:eastAsia="Malgun Gothic Semilight" w:hint="cs"/>
                <w:color w:val="000000"/>
                <w:rtl/>
              </w:rPr>
              <w:t xml:space="preserve"> (</w:t>
            </w:r>
            <w:r w:rsidR="00993122">
              <w:rPr>
                <w:rFonts w:eastAsia="Malgun Gothic Semilight" w:hint="cs"/>
                <w:color w:val="000000"/>
                <w:rtl/>
              </w:rPr>
              <w:t>10 נק'</w:t>
            </w:r>
            <w:r w:rsidR="00E32E67">
              <w:rPr>
                <w:rFonts w:eastAsia="Malgun Gothic Semilight" w:hint="cs"/>
                <w:color w:val="000000"/>
                <w:rtl/>
              </w:rPr>
              <w:t>);</w:t>
            </w:r>
          </w:p>
          <w:p w14:paraId="25EE3629" w14:textId="3F3D3821" w:rsidR="000355E1" w:rsidRDefault="004D763F" w:rsidP="007C6156">
            <w:pPr>
              <w:pStyle w:val="af4"/>
              <w:numPr>
                <w:ilvl w:val="0"/>
                <w:numId w:val="79"/>
              </w:numPr>
              <w:spacing w:after="60"/>
              <w:jc w:val="both"/>
              <w:rPr>
                <w:rFonts w:eastAsia="Malgun Gothic Semilight"/>
                <w:color w:val="000000"/>
              </w:rPr>
            </w:pPr>
            <w:r>
              <w:rPr>
                <w:rFonts w:eastAsia="Malgun Gothic Semilight" w:hint="cs"/>
                <w:color w:val="000000"/>
                <w:rtl/>
              </w:rPr>
              <w:t>התרשמות מה</w:t>
            </w:r>
            <w:r w:rsidR="00B64E25" w:rsidRPr="00B64E25">
              <w:rPr>
                <w:rFonts w:eastAsia="Malgun Gothic Semilight"/>
                <w:color w:val="000000"/>
                <w:rtl/>
              </w:rPr>
              <w:t xml:space="preserve">יכולת </w:t>
            </w:r>
            <w:r>
              <w:rPr>
                <w:rFonts w:eastAsia="Malgun Gothic Semilight" w:hint="cs"/>
                <w:color w:val="000000"/>
                <w:rtl/>
              </w:rPr>
              <w:t>ה</w:t>
            </w:r>
            <w:r w:rsidR="00B64E25">
              <w:rPr>
                <w:rFonts w:eastAsia="Malgun Gothic Semilight" w:hint="cs"/>
                <w:color w:val="000000"/>
                <w:rtl/>
              </w:rPr>
              <w:t>תפעולית</w:t>
            </w:r>
            <w:r>
              <w:rPr>
                <w:rFonts w:eastAsia="Malgun Gothic Semilight" w:hint="cs"/>
                <w:color w:val="000000"/>
                <w:rtl/>
              </w:rPr>
              <w:t xml:space="preserve"> של המציע</w:t>
            </w:r>
            <w:r w:rsidR="00D56EE5">
              <w:rPr>
                <w:rFonts w:eastAsia="Malgun Gothic Semilight" w:hint="cs"/>
                <w:color w:val="000000"/>
                <w:rtl/>
              </w:rPr>
              <w:t xml:space="preserve"> </w:t>
            </w:r>
            <w:r w:rsidR="00D56EE5">
              <w:rPr>
                <w:rFonts w:eastAsia="Malgun Gothic Semilight"/>
                <w:color w:val="000000"/>
                <w:rtl/>
              </w:rPr>
              <w:t>–</w:t>
            </w:r>
            <w:r w:rsidR="00D56EE5">
              <w:rPr>
                <w:rFonts w:eastAsia="Malgun Gothic Semilight" w:hint="cs"/>
                <w:color w:val="000000"/>
                <w:rtl/>
              </w:rPr>
              <w:t xml:space="preserve"> התמודדות עם עומסים, זמינות, גמישות</w:t>
            </w:r>
            <w:r w:rsidR="0086558A">
              <w:rPr>
                <w:rFonts w:eastAsia="Malgun Gothic Semilight" w:hint="cs"/>
                <w:color w:val="000000"/>
                <w:rtl/>
              </w:rPr>
              <w:t>, ניהול תקלות</w:t>
            </w:r>
            <w:r w:rsidR="00D56EE5">
              <w:rPr>
                <w:rFonts w:eastAsia="Malgun Gothic Semilight" w:hint="cs"/>
                <w:color w:val="000000"/>
                <w:rtl/>
              </w:rPr>
              <w:t xml:space="preserve"> </w:t>
            </w:r>
            <w:r w:rsidR="000355E1">
              <w:rPr>
                <w:rFonts w:eastAsia="Malgun Gothic Semilight" w:hint="cs"/>
                <w:color w:val="000000"/>
                <w:rtl/>
              </w:rPr>
              <w:t>(</w:t>
            </w:r>
            <w:r w:rsidR="00D3316D">
              <w:rPr>
                <w:rFonts w:eastAsia="Malgun Gothic Semilight" w:hint="cs"/>
                <w:color w:val="000000"/>
                <w:rtl/>
              </w:rPr>
              <w:t>14 נק'</w:t>
            </w:r>
            <w:r w:rsidR="000355E1">
              <w:rPr>
                <w:rFonts w:eastAsia="Malgun Gothic Semilight" w:hint="cs"/>
                <w:color w:val="000000"/>
                <w:rtl/>
              </w:rPr>
              <w:t>);</w:t>
            </w:r>
          </w:p>
          <w:p w14:paraId="73CC09D6" w14:textId="2A9F2660" w:rsidR="000355E1" w:rsidRPr="000355E1" w:rsidRDefault="001F678B" w:rsidP="007C6156">
            <w:pPr>
              <w:pStyle w:val="af4"/>
              <w:numPr>
                <w:ilvl w:val="0"/>
                <w:numId w:val="79"/>
              </w:numPr>
              <w:spacing w:after="60"/>
              <w:jc w:val="both"/>
              <w:rPr>
                <w:rFonts w:eastAsia="Malgun Gothic Semilight"/>
                <w:color w:val="000000"/>
                <w:rtl/>
              </w:rPr>
            </w:pPr>
            <w:r>
              <w:rPr>
                <w:rFonts w:eastAsia="Malgun Gothic Semilight" w:hint="cs"/>
                <w:color w:val="000000"/>
                <w:rtl/>
              </w:rPr>
              <w:t>התרשמות</w:t>
            </w:r>
            <w:r w:rsidR="00FA78CF">
              <w:rPr>
                <w:rFonts w:eastAsia="Malgun Gothic Semilight" w:hint="cs"/>
                <w:color w:val="000000"/>
                <w:rtl/>
              </w:rPr>
              <w:t xml:space="preserve"> כללית </w:t>
            </w:r>
            <w:r w:rsidR="00FA78CF">
              <w:rPr>
                <w:rFonts w:eastAsia="Malgun Gothic Semilight"/>
                <w:color w:val="000000"/>
                <w:rtl/>
              </w:rPr>
              <w:t>–</w:t>
            </w:r>
            <w:r>
              <w:rPr>
                <w:rFonts w:eastAsia="Malgun Gothic Semilight" w:hint="cs"/>
                <w:color w:val="000000"/>
                <w:rtl/>
              </w:rPr>
              <w:t xml:space="preserve"> רמת הסדר והארגון של המציע</w:t>
            </w:r>
            <w:r w:rsidR="00A66667">
              <w:rPr>
                <w:rFonts w:eastAsia="Malgun Gothic Semilight" w:hint="cs"/>
                <w:color w:val="000000"/>
                <w:rtl/>
              </w:rPr>
              <w:t xml:space="preserve">, </w:t>
            </w:r>
            <w:r w:rsidR="00FA78CF">
              <w:rPr>
                <w:rFonts w:eastAsia="Malgun Gothic Semilight" w:hint="cs"/>
                <w:color w:val="000000"/>
                <w:rtl/>
              </w:rPr>
              <w:t>רמת ה</w:t>
            </w:r>
            <w:r w:rsidR="00A66667">
              <w:rPr>
                <w:rFonts w:eastAsia="Malgun Gothic Semilight" w:hint="cs"/>
                <w:color w:val="000000"/>
                <w:rtl/>
              </w:rPr>
              <w:t xml:space="preserve">תקשורת </w:t>
            </w:r>
            <w:r w:rsidR="00FA78CF">
              <w:rPr>
                <w:rFonts w:eastAsia="Malgun Gothic Semilight" w:hint="cs"/>
                <w:color w:val="000000"/>
                <w:rtl/>
              </w:rPr>
              <w:t>עם</w:t>
            </w:r>
            <w:r w:rsidR="006F2F42">
              <w:rPr>
                <w:rFonts w:eastAsia="Malgun Gothic Semilight" w:hint="cs"/>
                <w:color w:val="000000"/>
                <w:rtl/>
              </w:rPr>
              <w:t xml:space="preserve"> איש הקשר </w:t>
            </w:r>
            <w:r w:rsidR="00FA78CF">
              <w:rPr>
                <w:rFonts w:eastAsia="Malgun Gothic Semilight" w:hint="cs"/>
                <w:color w:val="000000"/>
                <w:rtl/>
              </w:rPr>
              <w:t>מטעמו (</w:t>
            </w:r>
            <w:r w:rsidR="00D3316D">
              <w:rPr>
                <w:rFonts w:eastAsia="Malgun Gothic Semilight" w:hint="cs"/>
                <w:color w:val="000000"/>
                <w:rtl/>
              </w:rPr>
              <w:t>6 נק'</w:t>
            </w:r>
            <w:r w:rsidR="00FA78CF">
              <w:rPr>
                <w:rFonts w:eastAsia="Malgun Gothic Semilight" w:hint="cs"/>
                <w:color w:val="000000"/>
                <w:rtl/>
              </w:rPr>
              <w:t>).</w:t>
            </w:r>
          </w:p>
        </w:tc>
        <w:tc>
          <w:tcPr>
            <w:tcW w:w="49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A24A34" w14:textId="4D821C88" w:rsidR="0033361B" w:rsidRPr="00106830" w:rsidRDefault="0096551E" w:rsidP="00525C15">
            <w:pPr>
              <w:jc w:val="center"/>
              <w:rPr>
                <w:rFonts w:eastAsia="Malgun Gothic Semilight"/>
                <w:color w:val="000000"/>
              </w:rPr>
            </w:pPr>
            <w:r w:rsidRPr="00106830">
              <w:rPr>
                <w:rFonts w:eastAsia="Malgun Gothic Semilight"/>
                <w:color w:val="000000"/>
              </w:rPr>
              <w:t>30</w:t>
            </w:r>
          </w:p>
        </w:tc>
      </w:tr>
    </w:tbl>
    <w:p w14:paraId="664D3EC0" w14:textId="77777777" w:rsidR="0091559C" w:rsidRPr="00106830" w:rsidRDefault="0096551E" w:rsidP="007B01DE">
      <w:pPr>
        <w:pStyle w:val="2-"/>
        <w:rPr>
          <w:rtl/>
        </w:rPr>
      </w:pPr>
      <w:r w:rsidRPr="00106830">
        <w:rPr>
          <w:rtl/>
        </w:rPr>
        <w:t>מדדי מחיר</w:t>
      </w:r>
    </w:p>
    <w:p w14:paraId="3C6D3EEA" w14:textId="77777777" w:rsidR="0071157D" w:rsidRPr="00106830" w:rsidRDefault="0096551E" w:rsidP="00A0392D">
      <w:pPr>
        <w:pStyle w:val="3-"/>
        <w:rPr>
          <w:rtl/>
        </w:rPr>
      </w:pPr>
      <w:r w:rsidRPr="00106830">
        <w:rPr>
          <w:rtl/>
        </w:rPr>
        <w:t xml:space="preserve">מציע במכרז נדרש לתת הצעת מחיר בהתאם למפורט ב"טופס הצעת המחיר" (ראה נספח 1 בפרק ב' של המכרז). </w:t>
      </w:r>
    </w:p>
    <w:p w14:paraId="73E85A79" w14:textId="485DE0EE" w:rsidR="003242B8" w:rsidRPr="00106830" w:rsidRDefault="0096551E" w:rsidP="003242B8">
      <w:pPr>
        <w:pStyle w:val="3-"/>
        <w:rPr>
          <w:rtl/>
        </w:rPr>
      </w:pPr>
      <w:r w:rsidRPr="00106830">
        <w:rPr>
          <w:rtl/>
        </w:rPr>
        <w:t>השוואת מחירי ההצעות תתבצע על בסיס עיקרון "עלות למזמין". קרי, העלות הסופית שנדרש המזמין לשלם בגין כל הצעה</w:t>
      </w:r>
      <w:r w:rsidR="00E86A96">
        <w:rPr>
          <w:rFonts w:hint="cs"/>
          <w:rtl/>
        </w:rPr>
        <w:t xml:space="preserve"> (לכל סל בנפרד)</w:t>
      </w:r>
      <w:r w:rsidRPr="00106830">
        <w:rPr>
          <w:rtl/>
        </w:rPr>
        <w:t>. כך, לשם השוואת ההצעות וחישוב ציון ההצעה, יובא בחשבון המחיר הסופי למזמין כפי שהופיע בטופס הצעת המחיר</w:t>
      </w:r>
      <w:r w:rsidR="00896335">
        <w:rPr>
          <w:rFonts w:hint="cs"/>
          <w:rtl/>
        </w:rPr>
        <w:t>.</w:t>
      </w:r>
    </w:p>
    <w:p w14:paraId="464C1AD8" w14:textId="039AC5C8" w:rsidR="00DA0A6E" w:rsidRPr="00106830" w:rsidRDefault="003A5975" w:rsidP="007B01DE">
      <w:pPr>
        <w:pStyle w:val="2-"/>
        <w:rPr>
          <w:rtl/>
        </w:rPr>
      </w:pPr>
      <w:r w:rsidRPr="00106830">
        <w:rPr>
          <w:rtl/>
        </w:rPr>
        <w:t xml:space="preserve">אופן </w:t>
      </w:r>
      <w:r w:rsidR="002D7FEE" w:rsidRPr="00106830">
        <w:rPr>
          <w:rtl/>
        </w:rPr>
        <w:t>חישוב</w:t>
      </w:r>
      <w:r w:rsidRPr="00106830">
        <w:rPr>
          <w:rtl/>
        </w:rPr>
        <w:t xml:space="preserve"> הניקוד</w:t>
      </w:r>
      <w:r w:rsidR="00D2716A">
        <w:rPr>
          <w:rFonts w:hint="cs"/>
          <w:rtl/>
        </w:rPr>
        <w:t xml:space="preserve"> </w:t>
      </w:r>
      <w:r w:rsidR="00D2716A">
        <w:rPr>
          <w:rtl/>
        </w:rPr>
        <w:t>–</w:t>
      </w:r>
      <w:r w:rsidR="00D2716A">
        <w:rPr>
          <w:rFonts w:hint="cs"/>
          <w:rtl/>
        </w:rPr>
        <w:t xml:space="preserve"> לכל סל בנפרד</w:t>
      </w:r>
    </w:p>
    <w:p w14:paraId="70AEBBEA" w14:textId="6FB20D93" w:rsidR="0086013E" w:rsidRPr="00106830" w:rsidRDefault="008D68D8" w:rsidP="00A0392D">
      <w:pPr>
        <w:pStyle w:val="3-"/>
        <w:rPr>
          <w:rtl/>
        </w:rPr>
      </w:pPr>
      <w:r w:rsidRPr="00106830">
        <w:rPr>
          <w:b/>
          <w:bCs/>
          <w:rtl/>
        </w:rPr>
        <w:t>אופן חישוב</w:t>
      </w:r>
      <w:r w:rsidR="00704D89" w:rsidRPr="00106830">
        <w:rPr>
          <w:b/>
          <w:bCs/>
          <w:rtl/>
        </w:rPr>
        <w:t xml:space="preserve"> ציון</w:t>
      </w:r>
      <w:r w:rsidRPr="00106830">
        <w:rPr>
          <w:b/>
          <w:bCs/>
          <w:rtl/>
        </w:rPr>
        <w:t xml:space="preserve"> האיכות: </w:t>
      </w:r>
      <w:r w:rsidRPr="00106830">
        <w:rPr>
          <w:rtl/>
        </w:rPr>
        <w:t xml:space="preserve">עבור כל מציע יחושב ציון איכות בהתאם </w:t>
      </w:r>
      <w:proofErr w:type="spellStart"/>
      <w:r w:rsidRPr="00106830">
        <w:rPr>
          <w:rtl/>
        </w:rPr>
        <w:t>לסכימת</w:t>
      </w:r>
      <w:proofErr w:type="spellEnd"/>
      <w:r w:rsidRPr="00106830">
        <w:rPr>
          <w:rtl/>
        </w:rPr>
        <w:t xml:space="preserve"> כלל הציונים שקיבל המציע בכל תבחין איכות בהתאם למשקל של אותו תבחין.</w:t>
      </w:r>
    </w:p>
    <w:p w14:paraId="7A6BEBFA" w14:textId="77777777" w:rsidR="00822845" w:rsidRPr="00106830" w:rsidRDefault="0096551E" w:rsidP="00A0392D">
      <w:pPr>
        <w:pStyle w:val="3-"/>
        <w:rPr>
          <w:rtl/>
        </w:rPr>
      </w:pPr>
      <w:r w:rsidRPr="00106830">
        <w:rPr>
          <w:b/>
          <w:bCs/>
          <w:rtl/>
        </w:rPr>
        <w:t xml:space="preserve">אופן חישוב </w:t>
      </w:r>
      <w:r w:rsidR="008439E0" w:rsidRPr="00106830">
        <w:rPr>
          <w:b/>
          <w:bCs/>
          <w:rtl/>
        </w:rPr>
        <w:t xml:space="preserve">ציון </w:t>
      </w:r>
      <w:r w:rsidRPr="00106830">
        <w:rPr>
          <w:b/>
          <w:bCs/>
          <w:rtl/>
        </w:rPr>
        <w:t>המחיר:</w:t>
      </w:r>
      <w:r w:rsidR="007E1811" w:rsidRPr="00106830">
        <w:rPr>
          <w:rtl/>
        </w:rPr>
        <w:t xml:space="preserve"> עבור כל מציע</w:t>
      </w:r>
      <w:r w:rsidR="008A37A2" w:rsidRPr="00106830">
        <w:rPr>
          <w:rtl/>
        </w:rPr>
        <w:t>,</w:t>
      </w:r>
      <w:r w:rsidR="007E1811" w:rsidRPr="00106830">
        <w:rPr>
          <w:rtl/>
        </w:rPr>
        <w:t xml:space="preserve"> חישוב ציו</w:t>
      </w:r>
      <w:r w:rsidR="00283BC7" w:rsidRPr="00106830">
        <w:rPr>
          <w:rtl/>
        </w:rPr>
        <w:t xml:space="preserve">ן המחיר ייעשה באופן הבא: </w:t>
      </w:r>
    </w:p>
    <w:p w14:paraId="1948CC49" w14:textId="6D13A118" w:rsidR="00822845" w:rsidRPr="00106830" w:rsidRDefault="0096551E" w:rsidP="00896335">
      <w:pPr>
        <w:pStyle w:val="4-3"/>
        <w:ind w:left="2751"/>
        <w:rPr>
          <w:rtl/>
        </w:rPr>
      </w:pPr>
      <w:r w:rsidRPr="00106830">
        <w:rPr>
          <w:rtl/>
        </w:rPr>
        <w:t xml:space="preserve">ראשית תחושב הצעת המחיר המשוקללת </w:t>
      </w:r>
      <w:r w:rsidR="006C2026" w:rsidRPr="00106830">
        <w:rPr>
          <w:rtl/>
        </w:rPr>
        <w:t>באמצעות הכפלת מחיר כל אחת מיחידות התמחור בכמות של אותה יחידה, כמוגדר בטופס הצעת המחיר וסכימת כלל היחידות</w:t>
      </w:r>
      <w:r w:rsidR="0000450C">
        <w:rPr>
          <w:rFonts w:hint="cs"/>
          <w:rtl/>
        </w:rPr>
        <w:t xml:space="preserve"> (בשלוש הטבלאות יחד).</w:t>
      </w:r>
    </w:p>
    <w:p w14:paraId="03BD5E18" w14:textId="77777777" w:rsidR="00DD6CED" w:rsidRPr="00106830" w:rsidRDefault="0096551E" w:rsidP="00896335">
      <w:pPr>
        <w:pStyle w:val="4-3"/>
        <w:ind w:left="2751"/>
        <w:rPr>
          <w:rtl/>
        </w:rPr>
      </w:pPr>
      <w:r w:rsidRPr="00106830">
        <w:rPr>
          <w:rtl/>
        </w:rPr>
        <w:t xml:space="preserve">לאחר חישוב הצעת המחיר המשוקללת יינתן ציון בגין הצעת המחיר בהתבסס על הנוסחה המפורטת להלן: </w:t>
      </w:r>
    </w:p>
    <w:p w14:paraId="6093329C" w14:textId="77777777" w:rsidR="0086013E" w:rsidRPr="00106830" w:rsidRDefault="00F93AE1"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0A0986D5" w14:textId="657DF8AC" w:rsidR="0086013E" w:rsidRPr="00896335" w:rsidRDefault="0096551E" w:rsidP="00896335">
      <w:pPr>
        <w:pStyle w:val="6-0"/>
        <w:numPr>
          <w:ilvl w:val="0"/>
          <w:numId w:val="0"/>
        </w:numPr>
        <w:ind w:left="3460" w:hanging="1134"/>
        <w:rPr>
          <w:b/>
          <w:bCs/>
          <w:sz w:val="20"/>
          <w:szCs w:val="20"/>
          <w:rtl/>
        </w:rPr>
      </w:pPr>
      <w:r w:rsidRPr="00896335">
        <w:rPr>
          <w:b/>
          <w:bCs/>
          <w:sz w:val="20"/>
          <w:szCs w:val="20"/>
          <w:rtl/>
        </w:rPr>
        <w:t>הגדרות</w:t>
      </w:r>
      <w:r w:rsidR="003754D8" w:rsidRPr="00896335">
        <w:rPr>
          <w:b/>
          <w:bCs/>
          <w:sz w:val="20"/>
          <w:szCs w:val="20"/>
          <w:rtl/>
        </w:rPr>
        <w:t>:</w:t>
      </w:r>
    </w:p>
    <w:p w14:paraId="2A864C08" w14:textId="77777777" w:rsidR="0086013E" w:rsidRPr="00896335" w:rsidRDefault="0096551E" w:rsidP="00896335">
      <w:pPr>
        <w:pStyle w:val="7-0"/>
        <w:numPr>
          <w:ilvl w:val="0"/>
          <w:numId w:val="0"/>
        </w:numPr>
        <w:ind w:left="3460" w:hanging="1134"/>
        <w:rPr>
          <w:sz w:val="20"/>
          <w:szCs w:val="20"/>
          <w:rtl/>
        </w:rPr>
      </w:pPr>
      <w:r w:rsidRPr="00896335">
        <w:rPr>
          <w:sz w:val="20"/>
          <w:szCs w:val="20"/>
          <w:rtl/>
        </w:rPr>
        <w:t xml:space="preserve">ציון המחיר של מציע </w:t>
      </w:r>
      <w:r w:rsidRPr="00896335">
        <w:rPr>
          <w:sz w:val="20"/>
          <w:szCs w:val="20"/>
        </w:rPr>
        <w:t>i</w:t>
      </w:r>
      <w:r w:rsidRPr="00896335">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7D1FA0A6" w14:textId="77777777" w:rsidR="0086013E" w:rsidRPr="00896335" w:rsidRDefault="0096551E" w:rsidP="00896335">
      <w:pPr>
        <w:pStyle w:val="7-0"/>
        <w:numPr>
          <w:ilvl w:val="0"/>
          <w:numId w:val="0"/>
        </w:numPr>
        <w:ind w:left="3460" w:hanging="1134"/>
        <w:rPr>
          <w:sz w:val="20"/>
          <w:szCs w:val="20"/>
          <w:rtl/>
        </w:rPr>
      </w:pPr>
      <w:r w:rsidRPr="00896335">
        <w:rPr>
          <w:sz w:val="20"/>
          <w:szCs w:val="20"/>
          <w:rtl/>
        </w:rPr>
        <w:t>הצעת המחיר</w:t>
      </w:r>
      <w:r w:rsidR="00375C36" w:rsidRPr="00896335">
        <w:rPr>
          <w:sz w:val="20"/>
          <w:szCs w:val="20"/>
          <w:rtl/>
        </w:rPr>
        <w:t xml:space="preserve"> המשוקללת</w:t>
      </w:r>
      <w:r w:rsidRPr="00896335">
        <w:rPr>
          <w:sz w:val="20"/>
          <w:szCs w:val="20"/>
          <w:rtl/>
        </w:rPr>
        <w:t xml:space="preserve"> של מציע </w:t>
      </w:r>
      <w:r w:rsidRPr="00896335">
        <w:rPr>
          <w:sz w:val="20"/>
          <w:szCs w:val="20"/>
        </w:rPr>
        <w:t>i</w:t>
      </w:r>
      <w:r w:rsidRPr="00896335">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896335">
        <w:rPr>
          <w:sz w:val="20"/>
          <w:szCs w:val="20"/>
          <w:rtl/>
        </w:rPr>
        <w:t xml:space="preserve">. </w:t>
      </w:r>
    </w:p>
    <w:p w14:paraId="41630707" w14:textId="77777777" w:rsidR="0086013E" w:rsidRPr="00896335" w:rsidRDefault="0096551E" w:rsidP="00896335">
      <w:pPr>
        <w:pStyle w:val="7-0"/>
        <w:numPr>
          <w:ilvl w:val="0"/>
          <w:numId w:val="0"/>
        </w:numPr>
        <w:ind w:left="3460" w:hanging="1134"/>
        <w:rPr>
          <w:sz w:val="20"/>
          <w:szCs w:val="20"/>
          <w:rtl/>
        </w:rPr>
      </w:pPr>
      <w:r w:rsidRPr="00896335">
        <w:rPr>
          <w:sz w:val="20"/>
          <w:szCs w:val="20"/>
          <w:rtl/>
        </w:rPr>
        <w:t>הצעת המחיר</w:t>
      </w:r>
      <w:r w:rsidR="00375C36" w:rsidRPr="00896335">
        <w:rPr>
          <w:sz w:val="20"/>
          <w:szCs w:val="20"/>
          <w:rtl/>
        </w:rPr>
        <w:t xml:space="preserve"> המשוקללת</w:t>
      </w:r>
      <w:r w:rsidRPr="00896335">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28E1A92D" w14:textId="30D8DB6B" w:rsidR="00A24623" w:rsidRPr="006C2026" w:rsidRDefault="0096551E" w:rsidP="00896335">
      <w:pPr>
        <w:pStyle w:val="3-5"/>
        <w:spacing w:before="240"/>
        <w:ind w:left="1803" w:hanging="811"/>
        <w:rPr>
          <w:rtl/>
        </w:rPr>
      </w:pPr>
      <w:r w:rsidRPr="00106830">
        <w:rPr>
          <w:rtl/>
        </w:rPr>
        <w:lastRenderedPageBreak/>
        <w:t>ציון ההצעה המש</w:t>
      </w:r>
      <w:r w:rsidR="001152C1" w:rsidRPr="00106830">
        <w:rPr>
          <w:rtl/>
        </w:rPr>
        <w:t>ו</w:t>
      </w:r>
      <w:r w:rsidRPr="00106830">
        <w:rPr>
          <w:rtl/>
        </w:rPr>
        <w:t>קלל ייעשה בהתאם לנוסחה הבאה:</w:t>
      </w:r>
    </w:p>
    <w:p w14:paraId="7423E38F" w14:textId="68640683" w:rsidR="002D7FEE" w:rsidRPr="00106830" w:rsidRDefault="0096551E" w:rsidP="006C2026">
      <w:pPr>
        <w:pStyle w:val="4-3"/>
        <w:numPr>
          <w:ilvl w:val="0"/>
          <w:numId w:val="0"/>
        </w:numPr>
        <w:ind w:left="2174"/>
        <w:rPr>
          <w:rtl/>
        </w:rPr>
      </w:pPr>
      <w:bookmarkStart w:id="39" w:name="_Hlk163490797"/>
      <w:r w:rsidRPr="00106830">
        <w:rPr>
          <w:rFonts w:eastAsia="Cambria Math"/>
        </w:rPr>
        <w:t xml:space="preserve">Gi=  </w:t>
      </w:r>
      <w:r w:rsidR="002D1952">
        <w:rPr>
          <w:rFonts w:eastAsia="Cambria Math"/>
        </w:rPr>
        <w:t>40</w:t>
      </w:r>
      <w:r w:rsidRPr="00106830">
        <w:rPr>
          <w:rFonts w:eastAsia="Cambria Math"/>
        </w:rPr>
        <w:t>% x TQi+</w:t>
      </w:r>
      <w:r w:rsidR="002D1952">
        <w:rPr>
          <w:rFonts w:eastAsia="Cambria Math"/>
        </w:rPr>
        <w:t>60</w:t>
      </w:r>
      <w:r w:rsidRPr="00106830">
        <w:rPr>
          <w:rFonts w:eastAsia="Cambria Math"/>
        </w:rPr>
        <w:t>% x PSi</w:t>
      </w:r>
    </w:p>
    <w:bookmarkEnd w:id="39"/>
    <w:p w14:paraId="1FDDD857" w14:textId="77777777" w:rsidR="002D7FEE" w:rsidRPr="00E86A96" w:rsidRDefault="0096551E" w:rsidP="00E86A96">
      <w:pPr>
        <w:pStyle w:val="7-0"/>
        <w:numPr>
          <w:ilvl w:val="0"/>
          <w:numId w:val="0"/>
        </w:numPr>
        <w:ind w:left="3460" w:hanging="1134"/>
        <w:rPr>
          <w:b/>
          <w:bCs/>
          <w:sz w:val="20"/>
          <w:szCs w:val="20"/>
          <w:rtl/>
        </w:rPr>
      </w:pPr>
      <w:r w:rsidRPr="00E86A96">
        <w:rPr>
          <w:b/>
          <w:bCs/>
          <w:sz w:val="20"/>
          <w:szCs w:val="20"/>
          <w:rtl/>
        </w:rPr>
        <w:t xml:space="preserve">הגדרות: </w:t>
      </w:r>
    </w:p>
    <w:p w14:paraId="1CC150F5" w14:textId="77777777" w:rsidR="002D7FEE" w:rsidRPr="00E86A96" w:rsidRDefault="0096551E" w:rsidP="00E86A96">
      <w:pPr>
        <w:pStyle w:val="7-0"/>
        <w:numPr>
          <w:ilvl w:val="0"/>
          <w:numId w:val="0"/>
        </w:numPr>
        <w:ind w:left="3460" w:hanging="1134"/>
        <w:rPr>
          <w:sz w:val="20"/>
          <w:szCs w:val="20"/>
          <w:rtl/>
        </w:rPr>
      </w:pPr>
      <w:r w:rsidRPr="00E86A96">
        <w:rPr>
          <w:sz w:val="20"/>
          <w:szCs w:val="20"/>
          <w:rtl/>
        </w:rPr>
        <w:t xml:space="preserve">ציונה המשוקלל של ההצעה </w:t>
      </w:r>
      <w:r w:rsidRPr="00E86A96">
        <w:rPr>
          <w:sz w:val="20"/>
          <w:szCs w:val="20"/>
        </w:rPr>
        <w:t>i</w:t>
      </w:r>
      <w:r w:rsidRPr="00E86A96">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G</m:t>
            </m:r>
          </m:e>
          <m:sub>
            <m:r>
              <w:rPr>
                <w:rFonts w:ascii="Cambria Math" w:hAnsi="Cambria Math"/>
                <w:sz w:val="20"/>
                <w:szCs w:val="20"/>
              </w:rPr>
              <m:t>i</m:t>
            </m:r>
          </m:sub>
        </m:sSub>
      </m:oMath>
    </w:p>
    <w:p w14:paraId="3F4B8831" w14:textId="77777777" w:rsidR="002D7FEE" w:rsidRPr="00E86A96" w:rsidRDefault="0096551E" w:rsidP="00E86A96">
      <w:pPr>
        <w:pStyle w:val="7-0"/>
        <w:numPr>
          <w:ilvl w:val="0"/>
          <w:numId w:val="0"/>
        </w:numPr>
        <w:ind w:left="3460" w:hanging="1134"/>
        <w:rPr>
          <w:sz w:val="20"/>
          <w:szCs w:val="20"/>
          <w:rtl/>
        </w:rPr>
      </w:pPr>
      <w:r w:rsidRPr="00E86A96">
        <w:rPr>
          <w:sz w:val="20"/>
          <w:szCs w:val="20"/>
          <w:rtl/>
        </w:rPr>
        <w:t xml:space="preserve">ציון האיכות של מציע </w:t>
      </w:r>
      <w:r w:rsidRPr="00E86A96">
        <w:rPr>
          <w:sz w:val="20"/>
          <w:szCs w:val="20"/>
        </w:rPr>
        <w:t>i</w:t>
      </w:r>
      <w:r w:rsidRPr="00E86A96">
        <w:rPr>
          <w:sz w:val="20"/>
          <w:szCs w:val="20"/>
          <w:rtl/>
        </w:rPr>
        <w:t xml:space="preserve"> </w:t>
      </w:r>
      <w:r w:rsidR="0079306B" w:rsidRPr="00E86A96">
        <w:rPr>
          <w:sz w:val="20"/>
          <w:szCs w:val="20"/>
          <w:rtl/>
        </w:rPr>
        <w:t xml:space="preserve">בהתאם </w:t>
      </w:r>
      <w:r w:rsidR="003D5653" w:rsidRPr="00E86A96">
        <w:rPr>
          <w:sz w:val="20"/>
          <w:szCs w:val="20"/>
          <w:rtl/>
        </w:rPr>
        <w:t>למפורט</w:t>
      </w:r>
      <w:r w:rsidR="0079306B" w:rsidRPr="00E86A96">
        <w:rPr>
          <w:sz w:val="20"/>
          <w:szCs w:val="20"/>
          <w:rtl/>
        </w:rPr>
        <w:t xml:space="preserve"> מעלה </w:t>
      </w:r>
      <w:r w:rsidRPr="00E86A96">
        <w:rPr>
          <w:sz w:val="20"/>
          <w:szCs w:val="20"/>
          <w:rtl/>
        </w:rPr>
        <w:t>–</w:t>
      </w:r>
      <m:oMath>
        <m:sSub>
          <m:sSubPr>
            <m:ctrlPr>
              <w:rPr>
                <w:rFonts w:ascii="Cambria Math" w:hAnsi="Cambria Math"/>
                <w:sz w:val="20"/>
                <w:szCs w:val="20"/>
              </w:rPr>
            </m:ctrlPr>
          </m:sSubPr>
          <m:e>
            <m:r>
              <w:rPr>
                <w:rFonts w:ascii="Cambria Math" w:hAnsi="Cambria Math"/>
                <w:sz w:val="20"/>
                <w:szCs w:val="20"/>
              </w:rPr>
              <m:t>TQ</m:t>
            </m:r>
          </m:e>
          <m:sub>
            <m:r>
              <w:rPr>
                <w:rFonts w:ascii="Cambria Math" w:hAnsi="Cambria Math"/>
                <w:sz w:val="20"/>
                <w:szCs w:val="20"/>
              </w:rPr>
              <m:t>i</m:t>
            </m:r>
          </m:sub>
        </m:sSub>
      </m:oMath>
    </w:p>
    <w:p w14:paraId="4FB49AB0" w14:textId="77777777" w:rsidR="005D0501" w:rsidRPr="00E86A96" w:rsidRDefault="0096551E" w:rsidP="00E86A96">
      <w:pPr>
        <w:pStyle w:val="7-0"/>
        <w:numPr>
          <w:ilvl w:val="0"/>
          <w:numId w:val="0"/>
        </w:numPr>
        <w:ind w:left="3460" w:hanging="1134"/>
        <w:rPr>
          <w:sz w:val="20"/>
          <w:szCs w:val="20"/>
          <w:rtl/>
        </w:rPr>
      </w:pPr>
      <w:r w:rsidRPr="00E86A96">
        <w:rPr>
          <w:sz w:val="20"/>
          <w:szCs w:val="20"/>
          <w:rtl/>
        </w:rPr>
        <w:t xml:space="preserve">ציון המחיר של ההצעה </w:t>
      </w:r>
      <w:r w:rsidRPr="00E86A96">
        <w:rPr>
          <w:sz w:val="20"/>
          <w:szCs w:val="20"/>
        </w:rPr>
        <w:t>i</w:t>
      </w:r>
      <w:r w:rsidRPr="00E86A96">
        <w:rPr>
          <w:sz w:val="20"/>
          <w:szCs w:val="20"/>
          <w:rtl/>
        </w:rPr>
        <w:t xml:space="preserve"> בהתאם </w:t>
      </w:r>
      <w:r w:rsidR="003D5653" w:rsidRPr="00E86A96">
        <w:rPr>
          <w:sz w:val="20"/>
          <w:szCs w:val="20"/>
          <w:rtl/>
        </w:rPr>
        <w:t>למפורט</w:t>
      </w:r>
      <w:r w:rsidRPr="00E86A96">
        <w:rPr>
          <w:sz w:val="20"/>
          <w:szCs w:val="20"/>
          <w:rtl/>
        </w:rPr>
        <w:t xml:space="preserve"> מעלה – </w:t>
      </w:r>
      <m:oMath>
        <m:sSub>
          <m:sSubPr>
            <m:ctrlPr>
              <w:rPr>
                <w:rFonts w:ascii="Cambria Math" w:hAnsi="Cambria Math"/>
                <w:sz w:val="20"/>
                <w:szCs w:val="20"/>
              </w:rPr>
            </m:ctrlPr>
          </m:sSubPr>
          <m:e>
            <m:r>
              <m:rPr>
                <m:sty m:val="p"/>
              </m:rPr>
              <w:rPr>
                <w:rFonts w:ascii="Cambria Math" w:hAnsi="Cambria Math"/>
                <w:sz w:val="20"/>
                <w:szCs w:val="20"/>
              </w:rPr>
              <m:t>PS</m:t>
            </m:r>
          </m:e>
          <m:sub>
            <m:r>
              <m:rPr>
                <m:sty m:val="p"/>
              </m:rPr>
              <w:rPr>
                <w:rFonts w:ascii="Cambria Math" w:hAnsi="Cambria Math"/>
                <w:sz w:val="20"/>
                <w:szCs w:val="20"/>
              </w:rPr>
              <m:t>i</m:t>
            </m:r>
          </m:sub>
        </m:sSub>
      </m:oMath>
    </w:p>
    <w:p w14:paraId="06519D7A" w14:textId="77777777" w:rsidR="00464ACD" w:rsidRPr="00106830" w:rsidRDefault="0096551E" w:rsidP="00973BC2">
      <w:pPr>
        <w:pStyle w:val="1fe"/>
        <w:rPr>
          <w:rtl/>
        </w:rPr>
      </w:pPr>
      <w:bookmarkStart w:id="40" w:name="_Toc32477901"/>
      <w:bookmarkStart w:id="41" w:name="_Toc43400596"/>
      <w:bookmarkStart w:id="42" w:name="_Toc44931905"/>
      <w:bookmarkStart w:id="43" w:name="_Toc44931992"/>
      <w:bookmarkStart w:id="44" w:name="_Toc53331331"/>
      <w:bookmarkStart w:id="45" w:name="_Toc173823721"/>
      <w:bookmarkStart w:id="46" w:name="_Toc173825529"/>
      <w:bookmarkStart w:id="47" w:name="_Toc225369947"/>
      <w:bookmarkStart w:id="48" w:name="_Toc224804175"/>
      <w:bookmarkEnd w:id="37"/>
      <w:r w:rsidRPr="00106830">
        <w:rPr>
          <w:rtl/>
        </w:rPr>
        <w:t>בחירת זוכה</w:t>
      </w:r>
      <w:bookmarkEnd w:id="40"/>
      <w:bookmarkEnd w:id="41"/>
      <w:bookmarkEnd w:id="42"/>
      <w:bookmarkEnd w:id="43"/>
      <w:bookmarkEnd w:id="44"/>
      <w:bookmarkEnd w:id="45"/>
      <w:bookmarkEnd w:id="46"/>
      <w:bookmarkEnd w:id="47"/>
      <w:bookmarkEnd w:id="48"/>
    </w:p>
    <w:p w14:paraId="04130EB1" w14:textId="77777777" w:rsidR="00B41858" w:rsidRPr="00106830" w:rsidRDefault="0096551E" w:rsidP="007B01DE">
      <w:pPr>
        <w:pStyle w:val="2-"/>
        <w:rPr>
          <w:rtl/>
        </w:rPr>
      </w:pPr>
      <w:bookmarkStart w:id="49" w:name="_Toc43400597"/>
      <w:bookmarkStart w:id="50" w:name="_Toc44931906"/>
      <w:bookmarkStart w:id="51" w:name="_Toc44931993"/>
      <w:r w:rsidRPr="00106830">
        <w:rPr>
          <w:rtl/>
        </w:rPr>
        <w:t>דירוג ההצעות</w:t>
      </w:r>
      <w:bookmarkEnd w:id="49"/>
      <w:bookmarkEnd w:id="50"/>
      <w:bookmarkEnd w:id="51"/>
      <w:r w:rsidRPr="00106830">
        <w:rPr>
          <w:rtl/>
        </w:rPr>
        <w:t xml:space="preserve"> </w:t>
      </w:r>
    </w:p>
    <w:p w14:paraId="6A2746B5" w14:textId="77777777" w:rsidR="00327C31" w:rsidRPr="00106830" w:rsidRDefault="0096551E" w:rsidP="00A0392D">
      <w:pPr>
        <w:pStyle w:val="3-"/>
        <w:rPr>
          <w:rtl/>
        </w:rPr>
      </w:pPr>
      <w:r w:rsidRPr="00106830">
        <w:rPr>
          <w:rtl/>
        </w:rPr>
        <w:t xml:space="preserve">ההצעות ידורגו בהתאם לציון </w:t>
      </w:r>
      <w:r w:rsidR="005A3C01" w:rsidRPr="00106830">
        <w:rPr>
          <w:rtl/>
        </w:rPr>
        <w:t>שהתקבל לאחר שקלול אמות המידה</w:t>
      </w:r>
      <w:r w:rsidR="007607D7" w:rsidRPr="00106830">
        <w:rPr>
          <w:rtl/>
        </w:rPr>
        <w:t xml:space="preserve"> הקבוע</w:t>
      </w:r>
      <w:r w:rsidR="00BA3488" w:rsidRPr="00106830">
        <w:rPr>
          <w:rtl/>
        </w:rPr>
        <w:t>ות</w:t>
      </w:r>
      <w:r w:rsidR="007607D7" w:rsidRPr="00106830">
        <w:rPr>
          <w:rtl/>
        </w:rPr>
        <w:t xml:space="preserve"> במכרז,</w:t>
      </w:r>
      <w:r w:rsidRPr="00106830">
        <w:rPr>
          <w:rtl/>
        </w:rPr>
        <w:t xml:space="preserve"> כאשר ההצעה בעלת הציון הגבוה ביותר תדורג ראשונה</w:t>
      </w:r>
      <w:r w:rsidR="00B56758" w:rsidRPr="00106830">
        <w:rPr>
          <w:rtl/>
        </w:rPr>
        <w:t>, לאחר</w:t>
      </w:r>
      <w:r w:rsidR="00CC6A33" w:rsidRPr="00106830">
        <w:rPr>
          <w:rtl/>
        </w:rPr>
        <w:t>י</w:t>
      </w:r>
      <w:r w:rsidR="00B56758" w:rsidRPr="00106830">
        <w:rPr>
          <w:rtl/>
        </w:rPr>
        <w:t>ה ההצעה עם הניקוד השני בטיבו, וכן הלאה</w:t>
      </w:r>
      <w:r w:rsidR="00125AFD" w:rsidRPr="00106830">
        <w:rPr>
          <w:rtl/>
        </w:rPr>
        <w:t>.</w:t>
      </w:r>
    </w:p>
    <w:p w14:paraId="7FD0869C" w14:textId="77777777" w:rsidR="00681022" w:rsidRPr="00106830" w:rsidRDefault="0096551E" w:rsidP="00A0392D">
      <w:pPr>
        <w:pStyle w:val="3-"/>
        <w:rPr>
          <w:rtl/>
        </w:rPr>
      </w:pPr>
      <w:r w:rsidRPr="00106830">
        <w:rPr>
          <w:rtl/>
        </w:rPr>
        <w:t>אם ל</w:t>
      </w:r>
      <w:r w:rsidR="003E255E" w:rsidRPr="00106830">
        <w:rPr>
          <w:rtl/>
        </w:rPr>
        <w:t xml:space="preserve">אחר שקלול ההצעות כמפורט לעיל, </w:t>
      </w:r>
      <w:r w:rsidR="00424667" w:rsidRPr="00106830">
        <w:rPr>
          <w:rtl/>
        </w:rPr>
        <w:t>ה</w:t>
      </w:r>
      <w:r w:rsidRPr="00106830">
        <w:rPr>
          <w:rtl/>
        </w:rPr>
        <w:t xml:space="preserve">הצעות </w:t>
      </w:r>
      <w:r w:rsidR="00424667" w:rsidRPr="00106830">
        <w:rPr>
          <w:rtl/>
        </w:rPr>
        <w:t>בעלות הציון המשוקלל הגבוה ביותר קיבלו ציון זהה,</w:t>
      </w:r>
      <w:r w:rsidRPr="00106830">
        <w:rPr>
          <w:rtl/>
        </w:rPr>
        <w:t xml:space="preserve"> יפעל </w:t>
      </w:r>
      <w:r w:rsidR="003E255E" w:rsidRPr="00106830">
        <w:rPr>
          <w:rtl/>
        </w:rPr>
        <w:t>המזמין</w:t>
      </w:r>
      <w:r w:rsidRPr="00106830">
        <w:rPr>
          <w:rtl/>
        </w:rPr>
        <w:t xml:space="preserve"> לפי סדר הפעולות הבא עד לבחירת זוכה:</w:t>
      </w:r>
    </w:p>
    <w:p w14:paraId="253859F4" w14:textId="77777777" w:rsidR="00125AFD" w:rsidRPr="00106830" w:rsidRDefault="0096551E" w:rsidP="00E86A96">
      <w:pPr>
        <w:pStyle w:val="4-3"/>
        <w:ind w:left="2751"/>
        <w:rPr>
          <w:rtl/>
        </w:rPr>
      </w:pPr>
      <w:r w:rsidRPr="00106830">
        <w:rPr>
          <w:rtl/>
        </w:rPr>
        <w:t>יפעל בהתאם להוראות ס</w:t>
      </w:r>
      <w:r w:rsidR="00FE7747" w:rsidRPr="00106830">
        <w:rPr>
          <w:rtl/>
        </w:rPr>
        <w:t>עיפים</w:t>
      </w:r>
      <w:r w:rsidRPr="00106830">
        <w:rPr>
          <w:rtl/>
        </w:rPr>
        <w:t xml:space="preserve"> 2ב</w:t>
      </w:r>
      <w:r w:rsidR="00FE7747" w:rsidRPr="00106830">
        <w:rPr>
          <w:rtl/>
        </w:rPr>
        <w:t xml:space="preserve"> ו-2ד</w:t>
      </w:r>
      <w:r w:rsidRPr="00106830">
        <w:rPr>
          <w:rtl/>
        </w:rPr>
        <w:t xml:space="preserve"> לחוק חובת המכרזים, התשנ"ב-1992, בדבר "עסק בשליטת אישה" </w:t>
      </w:r>
      <w:r w:rsidR="00FE7747" w:rsidRPr="00106830">
        <w:rPr>
          <w:rtl/>
        </w:rPr>
        <w:t xml:space="preserve">ובדבר "עידוד משרתי מילואים בעסקים זעירים, קטנים או בינוניים" </w:t>
      </w:r>
      <w:r w:rsidRPr="00106830">
        <w:rPr>
          <w:rtl/>
        </w:rPr>
        <w:t>כהגדרת</w:t>
      </w:r>
      <w:r w:rsidR="00FE7747" w:rsidRPr="00106830">
        <w:rPr>
          <w:rtl/>
        </w:rPr>
        <w:t>ם</w:t>
      </w:r>
      <w:r w:rsidRPr="00106830">
        <w:rPr>
          <w:rtl/>
        </w:rPr>
        <w:t xml:space="preserve"> שם, וזאת בתנאי ש</w:t>
      </w:r>
      <w:r w:rsidR="00FE7747" w:rsidRPr="00106830">
        <w:rPr>
          <w:rtl/>
        </w:rPr>
        <w:t>ה</w:t>
      </w:r>
      <w:r w:rsidRPr="00106830">
        <w:rPr>
          <w:rtl/>
        </w:rPr>
        <w:t>מציע עומד בדרישות החוק.</w:t>
      </w:r>
    </w:p>
    <w:p w14:paraId="7DDFB596" w14:textId="77777777" w:rsidR="00C23BCA" w:rsidRPr="00106830" w:rsidRDefault="0096551E" w:rsidP="00E86A96">
      <w:pPr>
        <w:pStyle w:val="4-3"/>
        <w:ind w:left="2751"/>
        <w:rPr>
          <w:rtl/>
        </w:rPr>
      </w:pPr>
      <w:r w:rsidRPr="00106830">
        <w:rPr>
          <w:rtl/>
        </w:rPr>
        <w:t>אם עדיין אין</w:t>
      </w:r>
      <w:r w:rsidR="00254EE6" w:rsidRPr="00106830">
        <w:rPr>
          <w:rtl/>
        </w:rPr>
        <w:t xml:space="preserve"> </w:t>
      </w:r>
      <w:r w:rsidRPr="00106830">
        <w:rPr>
          <w:rtl/>
        </w:rPr>
        <w:t>הכרעה</w:t>
      </w:r>
      <w:r w:rsidR="00CA7ADB" w:rsidRPr="00106830">
        <w:rPr>
          <w:rtl/>
        </w:rPr>
        <w:t>,</w:t>
      </w:r>
      <w:r w:rsidR="00254EE6" w:rsidRPr="00106830">
        <w:rPr>
          <w:rtl/>
        </w:rPr>
        <w:t xml:space="preserve"> </w:t>
      </w:r>
      <w:r w:rsidR="00BB5D6A" w:rsidRPr="00106830">
        <w:rPr>
          <w:rtl/>
        </w:rPr>
        <w:t xml:space="preserve">ההצעה בעלת ציון האיכות הגבוה ביותר תדורג ראשונה. </w:t>
      </w:r>
      <w:r w:rsidRPr="00106830">
        <w:rPr>
          <w:rtl/>
        </w:rPr>
        <w:t xml:space="preserve"> </w:t>
      </w:r>
    </w:p>
    <w:p w14:paraId="0A46346E" w14:textId="77777777" w:rsidR="00C46AF5" w:rsidRPr="00106830" w:rsidRDefault="0096551E" w:rsidP="00E86A96">
      <w:pPr>
        <w:pStyle w:val="4-3"/>
        <w:ind w:left="2751"/>
        <w:rPr>
          <w:rtl/>
        </w:rPr>
      </w:pPr>
      <w:r w:rsidRPr="00106830">
        <w:rPr>
          <w:rtl/>
        </w:rPr>
        <w:t xml:space="preserve">אם עדיין אין </w:t>
      </w:r>
      <w:r w:rsidR="001462DB" w:rsidRPr="00106830">
        <w:rPr>
          <w:rtl/>
        </w:rPr>
        <w:t>הכרעה</w:t>
      </w:r>
      <w:r w:rsidR="00B14228" w:rsidRPr="00106830">
        <w:rPr>
          <w:rtl/>
        </w:rPr>
        <w:t>,</w:t>
      </w:r>
      <w:r w:rsidR="001462DB" w:rsidRPr="00106830">
        <w:rPr>
          <w:rtl/>
        </w:rPr>
        <w:t xml:space="preserve"> </w:t>
      </w:r>
      <w:r w:rsidRPr="00106830">
        <w:rPr>
          <w:rtl/>
        </w:rPr>
        <w:t>יבצע</w:t>
      </w:r>
      <w:r w:rsidR="001462DB" w:rsidRPr="00106830">
        <w:rPr>
          <w:rtl/>
        </w:rPr>
        <w:t xml:space="preserve"> המזמין</w:t>
      </w:r>
      <w:r w:rsidR="00774D27" w:rsidRPr="00106830">
        <w:rPr>
          <w:rtl/>
        </w:rPr>
        <w:t xml:space="preserve"> הליך תיחור נוסף,</w:t>
      </w:r>
      <w:r w:rsidRPr="00106830">
        <w:rPr>
          <w:rtl/>
        </w:rPr>
        <w:t xml:space="preserve"> בין אותן הצעות</w:t>
      </w:r>
      <w:r w:rsidR="001462DB" w:rsidRPr="00106830">
        <w:rPr>
          <w:rtl/>
        </w:rPr>
        <w:t>, במסגרתו כל אחד</w:t>
      </w:r>
      <w:r w:rsidRPr="00106830">
        <w:rPr>
          <w:rtl/>
        </w:rPr>
        <w:t xml:space="preserve"> מ</w:t>
      </w:r>
      <w:r w:rsidR="00774D27" w:rsidRPr="00106830">
        <w:rPr>
          <w:rtl/>
        </w:rPr>
        <w:t>ה</w:t>
      </w:r>
      <w:r w:rsidRPr="00106830">
        <w:rPr>
          <w:rtl/>
        </w:rPr>
        <w:t>מציעים יוכל להגיש הצעת מחיר מטיבה ביחס להצעת</w:t>
      </w:r>
      <w:r w:rsidR="00B574C6" w:rsidRPr="00106830">
        <w:rPr>
          <w:rtl/>
        </w:rPr>
        <w:t>ו</w:t>
      </w:r>
      <w:r w:rsidRPr="00106830">
        <w:rPr>
          <w:rtl/>
        </w:rPr>
        <w:t xml:space="preserve"> המקורית או לחלופין </w:t>
      </w:r>
      <w:r w:rsidR="00774D27" w:rsidRPr="00106830">
        <w:rPr>
          <w:rtl/>
        </w:rPr>
        <w:t xml:space="preserve">לבצע </w:t>
      </w:r>
      <w:r w:rsidRPr="00106830">
        <w:rPr>
          <w:rtl/>
        </w:rPr>
        <w:t>הגרלה</w:t>
      </w:r>
      <w:r w:rsidR="00774D27" w:rsidRPr="00106830">
        <w:rPr>
          <w:rtl/>
        </w:rPr>
        <w:t xml:space="preserve"> בין אותן הצעות על מנת</w:t>
      </w:r>
      <w:r w:rsidRPr="00106830">
        <w:rPr>
          <w:rtl/>
        </w:rPr>
        <w:t xml:space="preserve"> לקבוע את דירוגן, בהתאם לשיקול דעת המזמין.</w:t>
      </w:r>
    </w:p>
    <w:p w14:paraId="57B9257A" w14:textId="77777777" w:rsidR="00B41858" w:rsidRPr="00106830" w:rsidRDefault="0096551E" w:rsidP="007B01DE">
      <w:pPr>
        <w:pStyle w:val="2-"/>
        <w:rPr>
          <w:rtl/>
        </w:rPr>
      </w:pPr>
      <w:bookmarkStart w:id="52" w:name="_Toc43400598"/>
      <w:bookmarkStart w:id="53" w:name="_Toc44931907"/>
      <w:bookmarkStart w:id="54" w:name="_Toc44931994"/>
      <w:r w:rsidRPr="00106830">
        <w:rPr>
          <w:rtl/>
        </w:rPr>
        <w:t xml:space="preserve">בחירת </w:t>
      </w:r>
      <w:r w:rsidR="001B092F" w:rsidRPr="00106830">
        <w:rPr>
          <w:rtl/>
        </w:rPr>
        <w:t>זוכה</w:t>
      </w:r>
      <w:bookmarkEnd w:id="52"/>
      <w:bookmarkEnd w:id="53"/>
      <w:bookmarkEnd w:id="54"/>
      <w:r w:rsidR="008669C4" w:rsidRPr="00106830">
        <w:rPr>
          <w:rtl/>
        </w:rPr>
        <w:t xml:space="preserve"> </w:t>
      </w:r>
    </w:p>
    <w:p w14:paraId="41A44BFA" w14:textId="21093035" w:rsidR="008244DE" w:rsidRPr="00106830" w:rsidRDefault="0096551E" w:rsidP="00A0392D">
      <w:pPr>
        <w:pStyle w:val="3-"/>
        <w:rPr>
          <w:rtl/>
        </w:rPr>
      </w:pPr>
      <w:bookmarkStart w:id="55" w:name="_Ref383949155"/>
      <w:bookmarkStart w:id="56" w:name="_Toc407797384"/>
      <w:r w:rsidRPr="00106830">
        <w:rPr>
          <w:rtl/>
        </w:rPr>
        <w:t xml:space="preserve">בתום ההליכים המתוארים לעיל, המזמין </w:t>
      </w:r>
      <w:r w:rsidR="00B34678" w:rsidRPr="00106830">
        <w:rPr>
          <w:rtl/>
        </w:rPr>
        <w:t>רשאי לה</w:t>
      </w:r>
      <w:r w:rsidRPr="00106830">
        <w:rPr>
          <w:rtl/>
        </w:rPr>
        <w:t>כריז על כל אחד מ-</w:t>
      </w:r>
      <w:r w:rsidR="007C3B87" w:rsidRPr="00106830">
        <w:t>2</w:t>
      </w:r>
      <w:r w:rsidRPr="00106830">
        <w:rPr>
          <w:rtl/>
        </w:rPr>
        <w:t xml:space="preserve"> המציעים שהצעתם דורגה במקום הגבוה ביותר</w:t>
      </w:r>
      <w:r w:rsidR="00CA736A">
        <w:rPr>
          <w:rFonts w:hint="cs"/>
          <w:rtl/>
        </w:rPr>
        <w:t xml:space="preserve"> (בכל סל בנפרד)</w:t>
      </w:r>
      <w:r w:rsidRPr="00106830">
        <w:rPr>
          <w:rtl/>
        </w:rPr>
        <w:t xml:space="preserve"> כ</w:t>
      </w:r>
      <w:r w:rsidR="002171FC" w:rsidRPr="00106830">
        <w:rPr>
          <w:rtl/>
        </w:rPr>
        <w:t>זוכה במכרז</w:t>
      </w:r>
      <w:r w:rsidR="00B34678" w:rsidRPr="00106830">
        <w:rPr>
          <w:rtl/>
        </w:rPr>
        <w:t xml:space="preserve"> ("</w:t>
      </w:r>
      <w:r w:rsidR="00B34678" w:rsidRPr="00106830">
        <w:rPr>
          <w:b/>
          <w:bCs/>
          <w:rtl/>
        </w:rPr>
        <w:t>זוכה</w:t>
      </w:r>
      <w:r w:rsidR="00B34678" w:rsidRPr="00106830">
        <w:rPr>
          <w:rtl/>
        </w:rPr>
        <w:t>")</w:t>
      </w:r>
      <w:r w:rsidR="002171FC" w:rsidRPr="00106830">
        <w:rPr>
          <w:rtl/>
        </w:rPr>
        <w:t>,</w:t>
      </w:r>
      <w:r w:rsidR="00B34678" w:rsidRPr="00106830">
        <w:rPr>
          <w:rtl/>
        </w:rPr>
        <w:t xml:space="preserve"> בהתאם לדירוגם, וזאת</w:t>
      </w:r>
      <w:r w:rsidR="002171FC" w:rsidRPr="00106830">
        <w:rPr>
          <w:rtl/>
        </w:rPr>
        <w:t xml:space="preserve"> בכפוף לביצוע הפעולות המפורט</w:t>
      </w:r>
      <w:r>
        <w:rPr>
          <w:rFonts w:hint="cs"/>
          <w:rtl/>
        </w:rPr>
        <w:t>ו</w:t>
      </w:r>
      <w:r w:rsidR="002171FC" w:rsidRPr="00106830">
        <w:rPr>
          <w:rtl/>
        </w:rPr>
        <w:t>ת להלן</w:t>
      </w:r>
      <w:r w:rsidR="00D6425E" w:rsidRPr="00106830">
        <w:rPr>
          <w:rtl/>
        </w:rPr>
        <w:t xml:space="preserve">, וכן </w:t>
      </w:r>
      <w:r w:rsidR="00B35999" w:rsidRPr="00106830">
        <w:rPr>
          <w:rtl/>
        </w:rPr>
        <w:t>י</w:t>
      </w:r>
      <w:r w:rsidR="00D6425E" w:rsidRPr="00106830">
        <w:rPr>
          <w:rtl/>
        </w:rPr>
        <w:t>ודיע למציעים האחרים על ההכרזה כאמור</w:t>
      </w:r>
      <w:r w:rsidRPr="00106830">
        <w:rPr>
          <w:rtl/>
        </w:rPr>
        <w:t>.</w:t>
      </w:r>
    </w:p>
    <w:p w14:paraId="57039E58" w14:textId="77777777" w:rsidR="001F7139" w:rsidRPr="00106830" w:rsidRDefault="0096551E" w:rsidP="007B01DE">
      <w:pPr>
        <w:pStyle w:val="2-"/>
        <w:rPr>
          <w:rtl/>
        </w:rPr>
      </w:pPr>
      <w:bookmarkStart w:id="57" w:name="_Toc43400599"/>
      <w:bookmarkStart w:id="58" w:name="_Toc44931908"/>
      <w:bookmarkStart w:id="59" w:name="_Toc44931995"/>
      <w:r w:rsidRPr="00106830">
        <w:rPr>
          <w:rtl/>
        </w:rPr>
        <w:lastRenderedPageBreak/>
        <w:t xml:space="preserve">כשירים </w:t>
      </w:r>
      <w:proofErr w:type="spellStart"/>
      <w:r w:rsidRPr="00106830">
        <w:rPr>
          <w:rtl/>
        </w:rPr>
        <w:t>לזכיה</w:t>
      </w:r>
      <w:bookmarkEnd w:id="57"/>
      <w:bookmarkEnd w:id="58"/>
      <w:bookmarkEnd w:id="59"/>
      <w:proofErr w:type="spellEnd"/>
    </w:p>
    <w:p w14:paraId="40DE7EB8" w14:textId="3D20F598" w:rsidR="001754C3" w:rsidRPr="00106830" w:rsidRDefault="0096551E" w:rsidP="00A0392D">
      <w:pPr>
        <w:pStyle w:val="3-"/>
        <w:rPr>
          <w:rtl/>
        </w:rPr>
      </w:pPr>
      <w:r w:rsidRPr="00106830">
        <w:rPr>
          <w:rtl/>
        </w:rPr>
        <w:t xml:space="preserve">המזמין יהיה רשאי לבחור </w:t>
      </w:r>
      <w:r w:rsidR="00A239B9" w:rsidRPr="00106830">
        <w:rPr>
          <w:rtl/>
        </w:rPr>
        <w:t>כשירים במכרז ("</w:t>
      </w:r>
      <w:r w:rsidR="00A239B9" w:rsidRPr="00106830">
        <w:rPr>
          <w:b/>
          <w:bCs/>
          <w:rtl/>
        </w:rPr>
        <w:t>הכשיר</w:t>
      </w:r>
      <w:r w:rsidR="00A239B9" w:rsidRPr="00106830">
        <w:rPr>
          <w:rtl/>
        </w:rPr>
        <w:t>"), וזאת בהתאם לסדר דירוג</w:t>
      </w:r>
      <w:r w:rsidR="00BB2F40" w:rsidRPr="00106830">
        <w:rPr>
          <w:rtl/>
        </w:rPr>
        <w:t xml:space="preserve"> ההצעות</w:t>
      </w:r>
      <w:r w:rsidR="00A239B9" w:rsidRPr="00106830">
        <w:rPr>
          <w:rtl/>
        </w:rPr>
        <w:t xml:space="preserve"> במכרז</w:t>
      </w:r>
      <w:r w:rsidRPr="00106830">
        <w:rPr>
          <w:rtl/>
        </w:rPr>
        <w:t>.</w:t>
      </w:r>
      <w:r w:rsidR="00A239B9" w:rsidRPr="00106830">
        <w:rPr>
          <w:rtl/>
        </w:rPr>
        <w:t xml:space="preserve"> </w:t>
      </w:r>
      <w:bookmarkStart w:id="60" w:name="_Ref383951818"/>
      <w:bookmarkStart w:id="61" w:name="_Toc407797385"/>
      <w:bookmarkStart w:id="62" w:name="_Ref514747732"/>
      <w:r w:rsidR="00616026" w:rsidRPr="00106830">
        <w:rPr>
          <w:rtl/>
        </w:rPr>
        <w:t xml:space="preserve">אם </w:t>
      </w:r>
      <w:r w:rsidRPr="00106830">
        <w:rPr>
          <w:rtl/>
        </w:rPr>
        <w:t xml:space="preserve">תבוטל זכייתו של זוכה </w:t>
      </w:r>
      <w:r w:rsidR="00D03C7F">
        <w:rPr>
          <w:rFonts w:hint="cs"/>
          <w:rtl/>
        </w:rPr>
        <w:t xml:space="preserve">בסל מסוים </w:t>
      </w:r>
      <w:r w:rsidRPr="00106830">
        <w:rPr>
          <w:rtl/>
        </w:rPr>
        <w:t>במכרז</w:t>
      </w:r>
      <w:r w:rsidR="00A239B9" w:rsidRPr="00106830">
        <w:rPr>
          <w:rtl/>
        </w:rPr>
        <w:t>,</w:t>
      </w:r>
      <w:r w:rsidRPr="00106830">
        <w:rPr>
          <w:rtl/>
        </w:rPr>
        <w:t xml:space="preserve"> מכל סיבה שהיא</w:t>
      </w:r>
      <w:r w:rsidR="00A239B9" w:rsidRPr="00106830">
        <w:rPr>
          <w:rtl/>
        </w:rPr>
        <w:t>,</w:t>
      </w:r>
      <w:r w:rsidRPr="00106830">
        <w:rPr>
          <w:rtl/>
        </w:rPr>
        <w:t xml:space="preserve"> בתקופה שעד תום שנה מיום בחירתו כ</w:t>
      </w:r>
      <w:r w:rsidR="002B62A3" w:rsidRPr="00106830">
        <w:rPr>
          <w:rtl/>
        </w:rPr>
        <w:t>זוכה</w:t>
      </w:r>
      <w:r w:rsidRPr="00106830">
        <w:rPr>
          <w:rtl/>
        </w:rPr>
        <w:t>, רשאי המזמין להכריז על הכשיר הבא אחריו</w:t>
      </w:r>
      <w:r w:rsidR="00D03C7F">
        <w:rPr>
          <w:rFonts w:hint="cs"/>
          <w:rtl/>
        </w:rPr>
        <w:t xml:space="preserve"> באותו סל</w:t>
      </w:r>
      <w:r w:rsidRPr="00106830">
        <w:rPr>
          <w:rtl/>
        </w:rPr>
        <w:t xml:space="preserve"> כזוכה</w:t>
      </w:r>
      <w:r w:rsidR="00D03C7F">
        <w:rPr>
          <w:rFonts w:hint="cs"/>
          <w:rtl/>
        </w:rPr>
        <w:t>,</w:t>
      </w:r>
      <w:r w:rsidRPr="00106830">
        <w:rPr>
          <w:rtl/>
        </w:rPr>
        <w:t xml:space="preserve"> בכפוף לעמידה בדרישות המנויות ל</w:t>
      </w:r>
      <w:r w:rsidR="005A5E72" w:rsidRPr="00106830">
        <w:rPr>
          <w:rtl/>
        </w:rPr>
        <w:t>הלן</w:t>
      </w:r>
      <w:r w:rsidR="00A239B9" w:rsidRPr="00106830">
        <w:rPr>
          <w:rtl/>
        </w:rPr>
        <w:t xml:space="preserve"> בנוגע לזוכה במכרז</w:t>
      </w:r>
      <w:r w:rsidRPr="00106830">
        <w:rPr>
          <w:rtl/>
        </w:rPr>
        <w:t>.</w:t>
      </w:r>
    </w:p>
    <w:bookmarkEnd w:id="60"/>
    <w:bookmarkEnd w:id="61"/>
    <w:bookmarkEnd w:id="62"/>
    <w:p w14:paraId="2C3379A5" w14:textId="77777777" w:rsidR="001754C3" w:rsidRPr="00106830" w:rsidRDefault="0096551E" w:rsidP="007B01DE">
      <w:pPr>
        <w:pStyle w:val="2-"/>
        <w:rPr>
          <w:rtl/>
        </w:rPr>
      </w:pPr>
      <w:r w:rsidRPr="00106830">
        <w:rPr>
          <w:rtl/>
        </w:rPr>
        <w:t>תנאים לחתימ</w:t>
      </w:r>
      <w:r w:rsidR="003A5385" w:rsidRPr="00106830">
        <w:rPr>
          <w:rtl/>
        </w:rPr>
        <w:t xml:space="preserve">ה </w:t>
      </w:r>
      <w:r w:rsidRPr="00106830">
        <w:rPr>
          <w:rtl/>
        </w:rPr>
        <w:t xml:space="preserve">על הסכם ההתקשרות </w:t>
      </w:r>
      <w:r w:rsidR="003A5385" w:rsidRPr="00106830">
        <w:rPr>
          <w:rtl/>
        </w:rPr>
        <w:t>עם הזוכה</w:t>
      </w:r>
    </w:p>
    <w:p w14:paraId="4DCE7AFE" w14:textId="77777777" w:rsidR="00B56758" w:rsidRPr="00106830" w:rsidRDefault="0096551E" w:rsidP="00A0392D">
      <w:pPr>
        <w:pStyle w:val="3-"/>
        <w:rPr>
          <w:rtl/>
        </w:rPr>
      </w:pPr>
      <w:r w:rsidRPr="00106830">
        <w:rPr>
          <w:rtl/>
        </w:rPr>
        <w:t xml:space="preserve">כתנאי לחתימת המזמין על הסכם ההתקשרות, על </w:t>
      </w:r>
      <w:r w:rsidR="000977D6" w:rsidRPr="00106830">
        <w:rPr>
          <w:rtl/>
        </w:rPr>
        <w:t>הזוכה</w:t>
      </w:r>
      <w:r w:rsidRPr="00106830">
        <w:rPr>
          <w:rtl/>
        </w:rPr>
        <w:t xml:space="preserve"> לבצע את הפעולות הבאות</w:t>
      </w:r>
      <w:r w:rsidR="007C3B87" w:rsidRPr="00106830">
        <w:rPr>
          <w:rtl/>
        </w:rPr>
        <w:t>, בפרק זמן שיוגדר על ידי המזמין</w:t>
      </w:r>
      <w:r w:rsidRPr="00106830">
        <w:rPr>
          <w:rtl/>
        </w:rPr>
        <w:t xml:space="preserve">: </w:t>
      </w:r>
    </w:p>
    <w:p w14:paraId="05514A21" w14:textId="45FE5FD0" w:rsidR="00280F8B" w:rsidRPr="00106830" w:rsidRDefault="0096551E" w:rsidP="00D03C7F">
      <w:pPr>
        <w:pStyle w:val="4-3"/>
        <w:ind w:left="2751"/>
        <w:rPr>
          <w:rtl/>
        </w:rPr>
      </w:pPr>
      <w:r w:rsidRPr="00106830">
        <w:rPr>
          <w:rtl/>
        </w:rPr>
        <w:t>אם הזוכה הוא חברה, למעט חברה ממשלתית, ע</w:t>
      </w:r>
      <w:r w:rsidR="00C72A25" w:rsidRPr="00106830">
        <w:rPr>
          <w:rtl/>
        </w:rPr>
        <w:t>ליו</w:t>
      </w:r>
      <w:r w:rsidRPr="00106830">
        <w:rPr>
          <w:rtl/>
        </w:rPr>
        <w:t xml:space="preserve"> להעביר אישור מעודכן כי </w:t>
      </w:r>
      <w:r w:rsidR="00C72A25" w:rsidRPr="00106830">
        <w:rPr>
          <w:rtl/>
        </w:rPr>
        <w:t>החברה אינה רשומה כ</w:t>
      </w:r>
      <w:r w:rsidRPr="00106830">
        <w:rPr>
          <w:rtl/>
        </w:rPr>
        <w:t>מפרת חוק ואינה מצויה בהתראה לפני רישום כחברה מפרת חוק. ניתן להיעזר ב</w:t>
      </w:r>
      <w:hyperlink r:id="rId14" w:history="1">
        <w:r w:rsidR="00280F8B" w:rsidRPr="00106830">
          <w:rPr>
            <w:rStyle w:val="Hyperlink"/>
            <w:rFonts w:ascii="David" w:hAnsi="David" w:cs="David"/>
            <w:color w:val="auto"/>
            <w:u w:val="none"/>
            <w:rtl/>
          </w:rPr>
          <w:t>אתר הגיידסטאר</w:t>
        </w:r>
      </w:hyperlink>
      <w:r w:rsidRPr="00106830">
        <w:rPr>
          <w:rtl/>
        </w:rPr>
        <w:t xml:space="preserve">.  </w:t>
      </w:r>
    </w:p>
    <w:p w14:paraId="1A957E07" w14:textId="77777777" w:rsidR="00A1050C" w:rsidRPr="00106830" w:rsidRDefault="0096551E" w:rsidP="00D03C7F">
      <w:pPr>
        <w:pStyle w:val="4-3"/>
        <w:ind w:left="2751"/>
        <w:rPr>
          <w:rtl/>
        </w:rPr>
      </w:pPr>
      <w:r w:rsidRPr="00106830">
        <w:rPr>
          <w:rtl/>
        </w:rPr>
        <w:t xml:space="preserve">אם </w:t>
      </w:r>
      <w:r w:rsidR="00376312" w:rsidRPr="00106830">
        <w:rPr>
          <w:rtl/>
        </w:rPr>
        <w:t>הזוכה הוא עמותה</w:t>
      </w:r>
      <w:r w:rsidR="006F782B" w:rsidRPr="00106830">
        <w:rPr>
          <w:rtl/>
        </w:rPr>
        <w:t>, הקדש, אגודה עותומאנית</w:t>
      </w:r>
      <w:r w:rsidR="00376312" w:rsidRPr="00106830">
        <w:rPr>
          <w:rtl/>
        </w:rPr>
        <w:t xml:space="preserve"> או חברה לתועלת הציבור </w:t>
      </w:r>
      <w:r w:rsidRPr="00106830">
        <w:rPr>
          <w:rtl/>
        </w:rPr>
        <w:t>–</w:t>
      </w:r>
      <w:r w:rsidR="00376312" w:rsidRPr="00106830">
        <w:rPr>
          <w:rtl/>
        </w:rPr>
        <w:t xml:space="preserve"> </w:t>
      </w:r>
    </w:p>
    <w:p w14:paraId="74108232" w14:textId="50983DD5" w:rsidR="006F782B" w:rsidRPr="00106830" w:rsidRDefault="0096551E" w:rsidP="00D03C7F">
      <w:pPr>
        <w:pStyle w:val="5-"/>
        <w:ind w:left="3885"/>
        <w:rPr>
          <w:rtl/>
        </w:rPr>
      </w:pPr>
      <w:r w:rsidRPr="00106830">
        <w:rPr>
          <w:rtl/>
        </w:rPr>
        <w:t xml:space="preserve">הגשת אישור ניהול תקין מאת רשם העמותות או רשם ההקדשות, לפי העניין, המעיד כי הגוף מקיים את דרישות </w:t>
      </w:r>
      <w:hyperlink r:id="rId15" w:history="1">
        <w:r w:rsidR="00F079C7" w:rsidRPr="00106830">
          <w:rPr>
            <w:rStyle w:val="Hyperlink"/>
            <w:rFonts w:ascii="David" w:hAnsi="David" w:cs="David"/>
            <w:rtl/>
          </w:rPr>
          <w:t>חוק העמותות, התש"ם-1980</w:t>
        </w:r>
      </w:hyperlink>
      <w:r w:rsidRPr="00106830">
        <w:rPr>
          <w:rtl/>
        </w:rPr>
        <w:t xml:space="preserve">, </w:t>
      </w:r>
      <w:hyperlink r:id="rId16" w:history="1">
        <w:r w:rsidR="00F079C7" w:rsidRPr="00106830">
          <w:rPr>
            <w:rStyle w:val="Hyperlink"/>
            <w:rFonts w:ascii="David" w:hAnsi="David" w:cs="David"/>
            <w:rtl/>
          </w:rPr>
          <w:t>חוק החברות, התשנ"ט-1999</w:t>
        </w:r>
      </w:hyperlink>
      <w:r w:rsidRPr="00106830">
        <w:rPr>
          <w:rtl/>
        </w:rPr>
        <w:t xml:space="preserve"> או </w:t>
      </w:r>
      <w:hyperlink r:id="rId17" w:history="1">
        <w:r w:rsidR="00F079C7" w:rsidRPr="00106830">
          <w:rPr>
            <w:rStyle w:val="Hyperlink"/>
            <w:rFonts w:ascii="David" w:hAnsi="David" w:cs="David"/>
            <w:rtl/>
          </w:rPr>
          <w:t>חוק הנאמנות, התשל"ט-1979</w:t>
        </w:r>
      </w:hyperlink>
      <w:r w:rsidRPr="00106830">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85FA616" w14:textId="77777777" w:rsidR="006F782B" w:rsidRPr="00106830" w:rsidRDefault="0096551E" w:rsidP="00D03C7F">
      <w:pPr>
        <w:pStyle w:val="6-0"/>
        <w:ind w:left="5161"/>
        <w:rPr>
          <w:rtl/>
        </w:rPr>
      </w:pPr>
      <w:r w:rsidRPr="00106830">
        <w:rPr>
          <w:rtl/>
        </w:rPr>
        <w:t>התקשרות עם עמותה, חל</w:t>
      </w:r>
      <w:r w:rsidR="00A877F3" w:rsidRPr="00106830">
        <w:rPr>
          <w:rtl/>
        </w:rPr>
        <w:t>"</w:t>
      </w:r>
      <w:r w:rsidRPr="00106830">
        <w:rPr>
          <w:rtl/>
        </w:rPr>
        <w:t xml:space="preserve">צ, או ההקדש, אשר טרם חלפו שנתיים מיום רישומן. </w:t>
      </w:r>
    </w:p>
    <w:p w14:paraId="48735F73" w14:textId="77777777" w:rsidR="00376312" w:rsidRPr="00106830" w:rsidRDefault="0096551E" w:rsidP="00D03C7F">
      <w:pPr>
        <w:pStyle w:val="6-0"/>
        <w:ind w:left="5161"/>
        <w:rPr>
          <w:rtl/>
        </w:rPr>
      </w:pPr>
      <w:r w:rsidRPr="00106830">
        <w:rPr>
          <w:rtl/>
        </w:rPr>
        <w:t xml:space="preserve">התקשרות עם אגודה עותומאנית. </w:t>
      </w:r>
    </w:p>
    <w:p w14:paraId="0D21A73B" w14:textId="77777777" w:rsidR="00A1050C" w:rsidRPr="00106830" w:rsidRDefault="0096551E" w:rsidP="00D03C7F">
      <w:pPr>
        <w:pStyle w:val="5-"/>
        <w:ind w:left="3885"/>
        <w:rPr>
          <w:rtl/>
        </w:rPr>
      </w:pPr>
      <w:r w:rsidRPr="00106830">
        <w:rPr>
          <w:rtl/>
        </w:rPr>
        <w:t xml:space="preserve">זוכה </w:t>
      </w:r>
      <w:r w:rsidR="00F34233" w:rsidRPr="00106830">
        <w:rPr>
          <w:rtl/>
        </w:rPr>
        <w:t>אשר</w:t>
      </w:r>
      <w:r w:rsidR="007A4775" w:rsidRPr="00106830">
        <w:rPr>
          <w:rtl/>
        </w:rPr>
        <w:t xml:space="preserve"> הצהיר במסגרת הצעתו</w:t>
      </w:r>
      <w:r w:rsidR="00F34233" w:rsidRPr="00106830">
        <w:rPr>
          <w:rtl/>
        </w:rPr>
        <w:t xml:space="preserve"> כי הוא אינו חב בתשלום מע"מ במסגרת ביצוע ההתקשרות ושהוא פנה לרשות המיסים לקבלת אישור על כך,</w:t>
      </w:r>
      <w:r w:rsidR="007A4775" w:rsidRPr="00106830">
        <w:rPr>
          <w:rtl/>
        </w:rPr>
        <w:t xml:space="preserve"> </w:t>
      </w:r>
      <w:r w:rsidR="00F34233" w:rsidRPr="00106830">
        <w:rPr>
          <w:rtl/>
        </w:rPr>
        <w:t>י</w:t>
      </w:r>
      <w:r w:rsidRPr="00106830">
        <w:rPr>
          <w:rtl/>
        </w:rPr>
        <w:t xml:space="preserve">גיש אישור מאת רשות המיסים על כך שהוא </w:t>
      </w:r>
      <w:r w:rsidR="00753CB0" w:rsidRPr="00106830">
        <w:rPr>
          <w:rtl/>
        </w:rPr>
        <w:t xml:space="preserve">פנה אליהם לקבלת אישור </w:t>
      </w:r>
      <w:r w:rsidR="00F34233" w:rsidRPr="00106830">
        <w:rPr>
          <w:rtl/>
        </w:rPr>
        <w:t>כאמור</w:t>
      </w:r>
      <w:r w:rsidRPr="00106830">
        <w:rPr>
          <w:rtl/>
        </w:rPr>
        <w:t xml:space="preserve">. </w:t>
      </w:r>
    </w:p>
    <w:p w14:paraId="5F193DDA" w14:textId="77777777" w:rsidR="00903EFB" w:rsidRPr="00106830" w:rsidRDefault="0096551E" w:rsidP="00D03C7F">
      <w:pPr>
        <w:pStyle w:val="4-3"/>
        <w:ind w:left="2751"/>
        <w:rPr>
          <w:rtl/>
        </w:rPr>
      </w:pPr>
      <w:r w:rsidRPr="00106830">
        <w:rPr>
          <w:rtl/>
        </w:rPr>
        <w:lastRenderedPageBreak/>
        <w:t>להגיש את הסכם ההתקשרות שב</w:t>
      </w:r>
      <w:r w:rsidRPr="00106830">
        <w:rPr>
          <w:b/>
          <w:bCs/>
          <w:rtl/>
        </w:rPr>
        <w:t>פרק ד</w:t>
      </w:r>
      <w:r w:rsidRPr="00106830">
        <w:rPr>
          <w:rtl/>
        </w:rPr>
        <w:t xml:space="preserve">, על נספחיו </w:t>
      </w:r>
      <w:r w:rsidR="00B34678" w:rsidRPr="00106830">
        <w:rPr>
          <w:rtl/>
        </w:rPr>
        <w:t>(לדוג'</w:t>
      </w:r>
      <w:r w:rsidR="00785F5F" w:rsidRPr="00106830">
        <w:rPr>
          <w:rtl/>
        </w:rPr>
        <w:t xml:space="preserve"> </w:t>
      </w:r>
      <w:r w:rsidR="000C29FE" w:rsidRPr="00106830">
        <w:rPr>
          <w:rtl/>
        </w:rPr>
        <w:t xml:space="preserve"> </w:t>
      </w:r>
      <w:r w:rsidR="00B34678" w:rsidRPr="00106830">
        <w:rPr>
          <w:rtl/>
        </w:rPr>
        <w:t>נספח סודיות והיעדר ניגוד עניינים וכדו')</w:t>
      </w:r>
      <w:r w:rsidR="006016DC" w:rsidRPr="00106830">
        <w:rPr>
          <w:rtl/>
        </w:rPr>
        <w:t xml:space="preserve"> כשהוא חתום על ידי </w:t>
      </w:r>
      <w:r w:rsidR="00E45ACE" w:rsidRPr="00106830">
        <w:rPr>
          <w:rtl/>
        </w:rPr>
        <w:t xml:space="preserve"> </w:t>
      </w:r>
      <w:r w:rsidR="00D0423F" w:rsidRPr="00106830">
        <w:rPr>
          <w:rtl/>
        </w:rPr>
        <w:t>הזוכה</w:t>
      </w:r>
      <w:r w:rsidRPr="00106830">
        <w:rPr>
          <w:rtl/>
        </w:rPr>
        <w:t>.</w:t>
      </w:r>
    </w:p>
    <w:p w14:paraId="6666AF9B" w14:textId="500DA1AB" w:rsidR="001D19DD" w:rsidRPr="00106830" w:rsidRDefault="0096551E" w:rsidP="00D03C7F">
      <w:pPr>
        <w:pStyle w:val="4-3"/>
        <w:ind w:left="2751"/>
        <w:rPr>
          <w:rtl/>
        </w:rPr>
      </w:pPr>
      <w:r w:rsidRPr="00106830">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history="1">
        <w:r w:rsidR="001D19DD" w:rsidRPr="00106830">
          <w:rPr>
            <w:rStyle w:val="Hyperlink"/>
            <w:rFonts w:ascii="David" w:hAnsi="David" w:cs="David"/>
            <w:rtl/>
          </w:rPr>
          <w:t>הוראת תכ"ם 7.12.5 "פורטל הספקים"</w:t>
        </w:r>
      </w:hyperlink>
      <w:r w:rsidRPr="00106830">
        <w:rPr>
          <w:rtl/>
        </w:rPr>
        <w:t xml:space="preserve">). </w:t>
      </w:r>
    </w:p>
    <w:p w14:paraId="4455AC0C" w14:textId="77777777" w:rsidR="001A7586" w:rsidRPr="00106830" w:rsidRDefault="0096551E" w:rsidP="00A0392D">
      <w:pPr>
        <w:pStyle w:val="3-"/>
        <w:rPr>
          <w:rtl/>
        </w:rPr>
      </w:pPr>
      <w:r w:rsidRPr="00106830">
        <w:rPr>
          <w:rtl/>
        </w:rPr>
        <w:t>אם</w:t>
      </w:r>
      <w:r w:rsidR="001253F2" w:rsidRPr="00106830">
        <w:rPr>
          <w:rtl/>
        </w:rPr>
        <w:t xml:space="preserve"> </w:t>
      </w:r>
      <w:r w:rsidR="00901284" w:rsidRPr="00106830">
        <w:rPr>
          <w:rtl/>
        </w:rPr>
        <w:t>הזוכה</w:t>
      </w:r>
      <w:r w:rsidRPr="00106830">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106830">
        <w:rPr>
          <w:rtl/>
        </w:rPr>
        <w:t xml:space="preserve"> ולבטל את המכרז</w:t>
      </w:r>
      <w:r w:rsidRPr="00106830">
        <w:rPr>
          <w:rtl/>
        </w:rPr>
        <w:t>, או להכריז על המדורג הבא כ</w:t>
      </w:r>
      <w:r w:rsidR="005A5E72" w:rsidRPr="00106830">
        <w:rPr>
          <w:rtl/>
        </w:rPr>
        <w:t>זוכה במכרז</w:t>
      </w:r>
      <w:r w:rsidRPr="00106830">
        <w:rPr>
          <w:rtl/>
        </w:rPr>
        <w:t>.</w:t>
      </w:r>
      <w:r w:rsidR="00783C9D" w:rsidRPr="00106830">
        <w:rPr>
          <w:rtl/>
        </w:rPr>
        <w:t xml:space="preserve"> </w:t>
      </w:r>
    </w:p>
    <w:p w14:paraId="25B61E61" w14:textId="77777777" w:rsidR="00AA027F" w:rsidRPr="00106830" w:rsidRDefault="0096551E" w:rsidP="007B01DE">
      <w:pPr>
        <w:pStyle w:val="2-"/>
        <w:rPr>
          <w:rtl/>
        </w:rPr>
      </w:pPr>
      <w:bookmarkStart w:id="63" w:name="_Toc43400601"/>
      <w:bookmarkStart w:id="64" w:name="_Toc44931910"/>
      <w:bookmarkStart w:id="65" w:name="_Toc44931997"/>
      <w:bookmarkStart w:id="66" w:name="_Toc516503356"/>
      <w:bookmarkEnd w:id="55"/>
      <w:bookmarkEnd w:id="56"/>
      <w:r w:rsidRPr="00106830">
        <w:rPr>
          <w:rtl/>
        </w:rPr>
        <w:t>תחילת מתן השירותים</w:t>
      </w:r>
      <w:bookmarkEnd w:id="63"/>
      <w:bookmarkEnd w:id="64"/>
      <w:bookmarkEnd w:id="65"/>
    </w:p>
    <w:p w14:paraId="56B836CB" w14:textId="77777777" w:rsidR="00A921E5" w:rsidRPr="00106830" w:rsidRDefault="0096551E" w:rsidP="00A0392D">
      <w:pPr>
        <w:pStyle w:val="3-"/>
        <w:rPr>
          <w:rtl/>
        </w:rPr>
      </w:pPr>
      <w:r w:rsidRPr="00106830">
        <w:rPr>
          <w:rtl/>
        </w:rPr>
        <w:t>לאחר שימלא ה</w:t>
      </w:r>
      <w:r w:rsidR="002B62A3" w:rsidRPr="00106830">
        <w:rPr>
          <w:rtl/>
        </w:rPr>
        <w:t>זוכה</w:t>
      </w:r>
      <w:r w:rsidRPr="00106830">
        <w:rPr>
          <w:rtl/>
        </w:rPr>
        <w:t xml:space="preserve"> את כל התנאים הנקובים</w:t>
      </w:r>
      <w:r w:rsidR="00F33C88" w:rsidRPr="00106830">
        <w:rPr>
          <w:rtl/>
        </w:rPr>
        <w:t xml:space="preserve"> </w:t>
      </w:r>
      <w:bookmarkStart w:id="67" w:name="_Toc407797419"/>
      <w:r w:rsidRPr="00106830">
        <w:rPr>
          <w:rtl/>
        </w:rPr>
        <w:t xml:space="preserve">יוסיף </w:t>
      </w:r>
      <w:r w:rsidR="00361FDC" w:rsidRPr="00106830">
        <w:rPr>
          <w:rtl/>
        </w:rPr>
        <w:t>המזמין</w:t>
      </w:r>
      <w:r w:rsidRPr="00106830">
        <w:rPr>
          <w:rtl/>
        </w:rPr>
        <w:t xml:space="preserve"> את חתימת </w:t>
      </w:r>
      <w:proofErr w:type="spellStart"/>
      <w:r w:rsidRPr="00106830">
        <w:rPr>
          <w:rtl/>
        </w:rPr>
        <w:t>מורשי</w:t>
      </w:r>
      <w:proofErr w:type="spellEnd"/>
      <w:r w:rsidRPr="00106830">
        <w:rPr>
          <w:rtl/>
        </w:rPr>
        <w:t xml:space="preserve"> החתימה מטעמו על גבי </w:t>
      </w:r>
      <w:r w:rsidR="001E023B" w:rsidRPr="00106830">
        <w:rPr>
          <w:rtl/>
        </w:rPr>
        <w:t xml:space="preserve">הסכם </w:t>
      </w:r>
      <w:r w:rsidRPr="00106830">
        <w:rPr>
          <w:rtl/>
        </w:rPr>
        <w:t>ההתקשרות</w:t>
      </w:r>
      <w:r w:rsidR="0088430B" w:rsidRPr="00106830">
        <w:rPr>
          <w:rtl/>
        </w:rPr>
        <w:t xml:space="preserve"> ("</w:t>
      </w:r>
      <w:r w:rsidR="0088430B" w:rsidRPr="00106830">
        <w:rPr>
          <w:b/>
          <w:bCs/>
          <w:rtl/>
        </w:rPr>
        <w:t xml:space="preserve">מועד החתימה על </w:t>
      </w:r>
      <w:r w:rsidR="001E023B" w:rsidRPr="00106830">
        <w:rPr>
          <w:b/>
          <w:bCs/>
          <w:rtl/>
        </w:rPr>
        <w:t xml:space="preserve">הסכם </w:t>
      </w:r>
      <w:r w:rsidR="0088430B" w:rsidRPr="00106830">
        <w:rPr>
          <w:b/>
          <w:bCs/>
          <w:rtl/>
        </w:rPr>
        <w:t>ההתקשרות</w:t>
      </w:r>
      <w:r w:rsidR="0088430B" w:rsidRPr="00106830">
        <w:rPr>
          <w:rtl/>
        </w:rPr>
        <w:t>")</w:t>
      </w:r>
      <w:r w:rsidRPr="00106830">
        <w:rPr>
          <w:rtl/>
        </w:rPr>
        <w:t xml:space="preserve">. </w:t>
      </w:r>
      <w:bookmarkEnd w:id="67"/>
    </w:p>
    <w:p w14:paraId="4948C441" w14:textId="4BDF4F28" w:rsidR="00B01EC3" w:rsidRPr="00106830" w:rsidRDefault="0096551E" w:rsidP="00D03C7F">
      <w:pPr>
        <w:pStyle w:val="3-"/>
        <w:rPr>
          <w:rtl/>
        </w:rPr>
        <w:sectPr w:rsidR="00B01EC3" w:rsidRPr="00106830" w:rsidSect="00654526">
          <w:pgSz w:w="11906" w:h="16838" w:code="9"/>
          <w:pgMar w:top="1616" w:right="1826" w:bottom="1440" w:left="1800" w:header="709" w:footer="709" w:gutter="0"/>
          <w:cols w:space="708"/>
          <w:titlePg/>
          <w:bidi/>
          <w:rtlGutter/>
          <w:docGrid w:linePitch="360"/>
        </w:sectPr>
      </w:pPr>
      <w:r w:rsidRPr="00106830">
        <w:rPr>
          <w:rtl/>
        </w:rPr>
        <w:t>על הזוכה להיות מוכן ל</w:t>
      </w:r>
      <w:r w:rsidR="0062039A" w:rsidRPr="00106830">
        <w:rPr>
          <w:rtl/>
        </w:rPr>
        <w:t>תחילת העבודה, וזאת תוך פרק הזמן שיוגדר על ידי המזמין</w:t>
      </w:r>
      <w:r w:rsidR="00D03C7F">
        <w:rPr>
          <w:rFonts w:hint="cs"/>
          <w:rtl/>
        </w:rPr>
        <w:t>.</w:t>
      </w:r>
    </w:p>
    <w:p w14:paraId="079DD798" w14:textId="77777777" w:rsidR="00721BE1" w:rsidRPr="00106830" w:rsidRDefault="0096551E" w:rsidP="00973BC2">
      <w:pPr>
        <w:pStyle w:val="1fe"/>
        <w:rPr>
          <w:rtl/>
        </w:rPr>
      </w:pPr>
      <w:bookmarkStart w:id="68" w:name="_Toc32477902"/>
      <w:bookmarkStart w:id="69" w:name="_Toc43400602"/>
      <w:bookmarkStart w:id="70" w:name="_Toc44931911"/>
      <w:bookmarkStart w:id="71" w:name="_Toc44931998"/>
      <w:bookmarkStart w:id="72" w:name="_Toc53331332"/>
      <w:bookmarkStart w:id="73" w:name="_Toc173823722"/>
      <w:bookmarkStart w:id="74" w:name="_Toc173825530"/>
      <w:bookmarkStart w:id="75" w:name="_Toc225369948"/>
      <w:bookmarkStart w:id="76" w:name="_Toc224804176"/>
      <w:r w:rsidRPr="00106830">
        <w:rPr>
          <w:rtl/>
        </w:rPr>
        <w:lastRenderedPageBreak/>
        <w:t>מופעים ומועדים במכרז</w:t>
      </w:r>
      <w:bookmarkEnd w:id="68"/>
      <w:bookmarkEnd w:id="69"/>
      <w:bookmarkEnd w:id="70"/>
      <w:bookmarkEnd w:id="71"/>
      <w:bookmarkEnd w:id="72"/>
      <w:bookmarkEnd w:id="73"/>
      <w:bookmarkEnd w:id="74"/>
      <w:bookmarkEnd w:id="75"/>
      <w:bookmarkEnd w:id="76"/>
    </w:p>
    <w:p w14:paraId="4D649DDC" w14:textId="77777777" w:rsidR="00721BE1" w:rsidRPr="00106830" w:rsidRDefault="0096551E" w:rsidP="007B01DE">
      <w:pPr>
        <w:pStyle w:val="2-"/>
        <w:rPr>
          <w:rtl/>
        </w:rPr>
      </w:pPr>
      <w:bookmarkStart w:id="77" w:name="_Toc43400603"/>
      <w:bookmarkStart w:id="78" w:name="_Toc44931912"/>
      <w:bookmarkStart w:id="79" w:name="_Toc44931999"/>
      <w:bookmarkStart w:id="80" w:name="_Toc516503358"/>
      <w:bookmarkEnd w:id="66"/>
      <w:r w:rsidRPr="00106830">
        <w:rPr>
          <w:rtl/>
        </w:rPr>
        <w:t>מועדי המכרז</w:t>
      </w:r>
      <w:bookmarkEnd w:id="77"/>
      <w:bookmarkEnd w:id="78"/>
      <w:bookmarkEnd w:id="79"/>
    </w:p>
    <w:p w14:paraId="2808F13E" w14:textId="77777777" w:rsidR="00721BE1" w:rsidRPr="00106830" w:rsidRDefault="0096551E" w:rsidP="00A0392D">
      <w:pPr>
        <w:pStyle w:val="3-"/>
        <w:rPr>
          <w:rtl/>
        </w:rPr>
      </w:pPr>
      <w:r w:rsidRPr="00106830">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33361B" w:rsidRPr="00106830" w14:paraId="5968D650" w14:textId="77777777" w:rsidTr="00B35F02">
        <w:trPr>
          <w:tblHeader/>
          <w:jc w:val="right"/>
        </w:trPr>
        <w:tc>
          <w:tcPr>
            <w:tcW w:w="4251" w:type="dxa"/>
            <w:shd w:val="clear" w:color="auto" w:fill="E6E6E6"/>
            <w:vAlign w:val="center"/>
          </w:tcPr>
          <w:p w14:paraId="7A1B95B6" w14:textId="77777777" w:rsidR="0057313F" w:rsidRPr="00106830" w:rsidRDefault="0096551E" w:rsidP="000011C8">
            <w:pPr>
              <w:pStyle w:val="af7"/>
              <w:spacing w:line="360" w:lineRule="auto"/>
              <w:ind w:right="-1440"/>
              <w:rPr>
                <w:rFonts w:cs="David"/>
                <w:rtl/>
              </w:rPr>
            </w:pPr>
            <w:r w:rsidRPr="00106830">
              <w:rPr>
                <w:rFonts w:cs="David"/>
                <w:rtl/>
              </w:rPr>
              <w:t>נושא</w:t>
            </w:r>
          </w:p>
        </w:tc>
        <w:tc>
          <w:tcPr>
            <w:tcW w:w="3685" w:type="dxa"/>
            <w:shd w:val="clear" w:color="auto" w:fill="E6E6E6"/>
            <w:vAlign w:val="center"/>
          </w:tcPr>
          <w:p w14:paraId="0F4B5E2E" w14:textId="77777777" w:rsidR="0057313F" w:rsidRPr="00106830" w:rsidRDefault="0096551E" w:rsidP="00D03C7F">
            <w:pPr>
              <w:pStyle w:val="af7"/>
              <w:spacing w:line="360" w:lineRule="auto"/>
              <w:ind w:right="52"/>
              <w:jc w:val="center"/>
              <w:rPr>
                <w:rFonts w:cs="David"/>
                <w:rtl/>
              </w:rPr>
            </w:pPr>
            <w:r w:rsidRPr="00106830">
              <w:rPr>
                <w:rFonts w:cs="David"/>
                <w:rtl/>
              </w:rPr>
              <w:t>תאריך</w:t>
            </w:r>
          </w:p>
        </w:tc>
      </w:tr>
      <w:tr w:rsidR="0033361B" w:rsidRPr="00106830" w14:paraId="609E4CAB" w14:textId="77777777" w:rsidTr="00B35F02">
        <w:trPr>
          <w:jc w:val="right"/>
        </w:trPr>
        <w:tc>
          <w:tcPr>
            <w:tcW w:w="4251" w:type="dxa"/>
            <w:vAlign w:val="center"/>
          </w:tcPr>
          <w:p w14:paraId="77ABC8B3" w14:textId="77777777" w:rsidR="0057313F" w:rsidRPr="00D03C7F" w:rsidRDefault="0096551E" w:rsidP="00D03C7F">
            <w:pPr>
              <w:pStyle w:val="af7"/>
              <w:spacing w:line="360" w:lineRule="auto"/>
              <w:ind w:right="160"/>
              <w:rPr>
                <w:rFonts w:cs="David"/>
                <w:rtl/>
              </w:rPr>
            </w:pPr>
            <w:r w:rsidRPr="00D03C7F">
              <w:rPr>
                <w:rFonts w:cs="David"/>
                <w:rtl/>
              </w:rPr>
              <w:t>מועד אחרון להגשת שאלות הבהרה</w:t>
            </w:r>
          </w:p>
        </w:tc>
        <w:tc>
          <w:tcPr>
            <w:tcW w:w="3685" w:type="dxa"/>
            <w:vAlign w:val="center"/>
          </w:tcPr>
          <w:p w14:paraId="143F6F52" w14:textId="670E14B5" w:rsidR="0057313F" w:rsidRPr="00D03C7F" w:rsidRDefault="004172DA" w:rsidP="00547003">
            <w:pPr>
              <w:pStyle w:val="af7"/>
              <w:spacing w:line="360" w:lineRule="auto"/>
              <w:ind w:right="52"/>
              <w:jc w:val="center"/>
              <w:rPr>
                <w:rFonts w:cs="David"/>
                <w:rtl/>
              </w:rPr>
            </w:pPr>
            <w:r w:rsidRPr="004172DA">
              <w:rPr>
                <w:rFonts w:cs="David" w:hint="cs"/>
                <w:b/>
                <w:bCs/>
                <w:rtl/>
              </w:rPr>
              <w:t>16.04.2026</w:t>
            </w:r>
            <w:r w:rsidR="001F1620" w:rsidRPr="00D03C7F">
              <w:rPr>
                <w:rFonts w:cs="David"/>
                <w:rtl/>
              </w:rPr>
              <w:t xml:space="preserve"> </w:t>
            </w:r>
            <w:r w:rsidR="00547003" w:rsidRPr="00D03C7F">
              <w:rPr>
                <w:rFonts w:cs="David"/>
                <w:rtl/>
              </w:rPr>
              <w:t xml:space="preserve">בשעה </w:t>
            </w:r>
            <w:r>
              <w:rPr>
                <w:rFonts w:cs="David" w:hint="cs"/>
                <w:b/>
                <w:bCs/>
                <w:sz w:val="28"/>
                <w:szCs w:val="28"/>
                <w:u w:val="single"/>
                <w:rtl/>
              </w:rPr>
              <w:t>12</w:t>
            </w:r>
            <w:r w:rsidR="00547003" w:rsidRPr="00D03C7F">
              <w:rPr>
                <w:rFonts w:cs="David"/>
                <w:b/>
                <w:bCs/>
                <w:sz w:val="28"/>
                <w:szCs w:val="28"/>
                <w:u w:val="single"/>
                <w:rtl/>
              </w:rPr>
              <w:t>:00</w:t>
            </w:r>
          </w:p>
        </w:tc>
      </w:tr>
      <w:tr w:rsidR="0033361B" w:rsidRPr="00106830" w14:paraId="0BF0177A" w14:textId="77777777" w:rsidTr="00B35F02">
        <w:trPr>
          <w:jc w:val="right"/>
        </w:trPr>
        <w:tc>
          <w:tcPr>
            <w:tcW w:w="4251" w:type="dxa"/>
            <w:vAlign w:val="center"/>
          </w:tcPr>
          <w:p w14:paraId="0036D082" w14:textId="223D3F05" w:rsidR="0037464D" w:rsidRPr="00D03C7F" w:rsidRDefault="0096551E" w:rsidP="00D03C7F">
            <w:pPr>
              <w:pStyle w:val="af7"/>
              <w:spacing w:line="360" w:lineRule="auto"/>
              <w:ind w:right="108"/>
              <w:rPr>
                <w:rFonts w:cs="David"/>
                <w:rtl/>
              </w:rPr>
            </w:pPr>
            <w:r w:rsidRPr="00D03C7F">
              <w:rPr>
                <w:rFonts w:cs="David"/>
                <w:rtl/>
              </w:rPr>
              <w:t xml:space="preserve">מועד </w:t>
            </w:r>
            <w:r w:rsidR="00197DED">
              <w:rPr>
                <w:rFonts w:cs="David" w:hint="cs"/>
                <w:rtl/>
              </w:rPr>
              <w:t>מענה לשאלות הבהרה ו</w:t>
            </w:r>
            <w:r w:rsidR="00107FB3" w:rsidRPr="00D03C7F">
              <w:rPr>
                <w:rFonts w:cs="David"/>
                <w:rtl/>
              </w:rPr>
              <w:t xml:space="preserve">תחילת הגשת </w:t>
            </w:r>
            <w:r w:rsidR="00D03C7F">
              <w:rPr>
                <w:rFonts w:cs="David" w:hint="cs"/>
                <w:rtl/>
              </w:rPr>
              <w:t>ה</w:t>
            </w:r>
            <w:r w:rsidR="00107FB3" w:rsidRPr="00D03C7F">
              <w:rPr>
                <w:rFonts w:cs="David"/>
                <w:rtl/>
              </w:rPr>
              <w:t>הצעות</w:t>
            </w:r>
          </w:p>
        </w:tc>
        <w:tc>
          <w:tcPr>
            <w:tcW w:w="3685" w:type="dxa"/>
            <w:vAlign w:val="center"/>
          </w:tcPr>
          <w:p w14:paraId="51E9A873" w14:textId="0A04FD25" w:rsidR="0037464D" w:rsidRPr="00D03C7F" w:rsidRDefault="004172DA" w:rsidP="00065D4C">
            <w:pPr>
              <w:pStyle w:val="af7"/>
              <w:spacing w:line="360" w:lineRule="auto"/>
              <w:ind w:right="52"/>
              <w:jc w:val="center"/>
              <w:rPr>
                <w:rFonts w:cs="David"/>
                <w:rtl/>
              </w:rPr>
            </w:pPr>
            <w:r w:rsidRPr="004172DA">
              <w:rPr>
                <w:rFonts w:cs="David" w:hint="cs"/>
                <w:b/>
                <w:bCs/>
                <w:rtl/>
              </w:rPr>
              <w:t>23.04.2026</w:t>
            </w:r>
            <w:r w:rsidR="0096551E" w:rsidRPr="004172DA">
              <w:rPr>
                <w:rFonts w:cs="David"/>
                <w:b/>
                <w:bCs/>
                <w:rtl/>
              </w:rPr>
              <w:t xml:space="preserve"> </w:t>
            </w:r>
            <w:r w:rsidR="0096551E" w:rsidRPr="00D03C7F">
              <w:rPr>
                <w:rFonts w:cs="David"/>
                <w:rtl/>
              </w:rPr>
              <w:t xml:space="preserve">בשעה </w:t>
            </w:r>
            <w:r>
              <w:rPr>
                <w:rFonts w:cs="David" w:hint="cs"/>
                <w:b/>
                <w:bCs/>
                <w:sz w:val="28"/>
                <w:szCs w:val="28"/>
                <w:u w:val="single"/>
                <w:rtl/>
              </w:rPr>
              <w:t>19</w:t>
            </w:r>
            <w:r w:rsidR="0096551E" w:rsidRPr="00D03C7F">
              <w:rPr>
                <w:rFonts w:cs="David"/>
                <w:b/>
                <w:bCs/>
                <w:sz w:val="28"/>
                <w:szCs w:val="28"/>
                <w:u w:val="single"/>
                <w:rtl/>
              </w:rPr>
              <w:t>:00</w:t>
            </w:r>
          </w:p>
        </w:tc>
      </w:tr>
      <w:tr w:rsidR="0033361B" w:rsidRPr="00106830" w14:paraId="2098FA12" w14:textId="77777777" w:rsidTr="00B35F02">
        <w:trPr>
          <w:jc w:val="right"/>
        </w:trPr>
        <w:tc>
          <w:tcPr>
            <w:tcW w:w="4251" w:type="dxa"/>
            <w:vAlign w:val="center"/>
          </w:tcPr>
          <w:p w14:paraId="14C16110" w14:textId="407064ED" w:rsidR="0057313F" w:rsidRPr="00D03C7F" w:rsidRDefault="0096551E" w:rsidP="00D03C7F">
            <w:pPr>
              <w:pStyle w:val="af7"/>
              <w:spacing w:line="360" w:lineRule="auto"/>
              <w:ind w:right="108"/>
              <w:rPr>
                <w:rFonts w:cs="David"/>
                <w:rtl/>
              </w:rPr>
            </w:pPr>
            <w:r w:rsidRPr="00D03C7F">
              <w:rPr>
                <w:rFonts w:cs="David"/>
                <w:rtl/>
              </w:rPr>
              <w:t xml:space="preserve">מועד אחרון להגשת </w:t>
            </w:r>
            <w:r w:rsidR="00D03C7F">
              <w:rPr>
                <w:rFonts w:cs="David" w:hint="cs"/>
                <w:rtl/>
              </w:rPr>
              <w:t>ה</w:t>
            </w:r>
            <w:r w:rsidRPr="00D03C7F">
              <w:rPr>
                <w:rFonts w:cs="David"/>
                <w:rtl/>
              </w:rPr>
              <w:t xml:space="preserve">הצעות </w:t>
            </w:r>
          </w:p>
        </w:tc>
        <w:tc>
          <w:tcPr>
            <w:tcW w:w="3685" w:type="dxa"/>
            <w:vAlign w:val="center"/>
          </w:tcPr>
          <w:p w14:paraId="59B57010" w14:textId="750BBBCD" w:rsidR="0057313F" w:rsidRPr="00D03C7F" w:rsidRDefault="000B2DFD" w:rsidP="00065D4C">
            <w:pPr>
              <w:pStyle w:val="af7"/>
              <w:spacing w:line="360" w:lineRule="auto"/>
              <w:ind w:right="52"/>
              <w:jc w:val="center"/>
              <w:rPr>
                <w:rFonts w:cs="David"/>
                <w:rtl/>
              </w:rPr>
            </w:pPr>
            <w:r w:rsidRPr="00D03C7F">
              <w:rPr>
                <w:rFonts w:cs="David"/>
                <w:rtl/>
              </w:rPr>
              <w:t>‏</w:t>
            </w:r>
            <w:r w:rsidR="007D4609" w:rsidRPr="007D4609">
              <w:rPr>
                <w:rFonts w:cs="David" w:hint="cs"/>
                <w:b/>
                <w:bCs/>
                <w:rtl/>
              </w:rPr>
              <w:t xml:space="preserve">07.05.2026 </w:t>
            </w:r>
            <w:r w:rsidRPr="00D03C7F">
              <w:rPr>
                <w:rFonts w:cs="David"/>
                <w:rtl/>
              </w:rPr>
              <w:t xml:space="preserve">בשעה </w:t>
            </w:r>
            <w:r w:rsidR="00065D4C" w:rsidRPr="00D03C7F">
              <w:rPr>
                <w:rFonts w:cs="David"/>
                <w:b/>
                <w:bCs/>
                <w:sz w:val="28"/>
                <w:szCs w:val="28"/>
                <w:u w:val="single"/>
                <w:rtl/>
              </w:rPr>
              <w:t>1</w:t>
            </w:r>
            <w:r w:rsidR="007D4609">
              <w:rPr>
                <w:rFonts w:cs="David" w:hint="cs"/>
                <w:b/>
                <w:bCs/>
                <w:sz w:val="28"/>
                <w:szCs w:val="28"/>
                <w:u w:val="single"/>
                <w:rtl/>
              </w:rPr>
              <w:t>2</w:t>
            </w:r>
            <w:r w:rsidR="0080502B" w:rsidRPr="00D03C7F">
              <w:rPr>
                <w:rFonts w:cs="David"/>
                <w:b/>
                <w:bCs/>
                <w:sz w:val="28"/>
                <w:szCs w:val="28"/>
                <w:u w:val="single"/>
                <w:rtl/>
              </w:rPr>
              <w:t>:00</w:t>
            </w:r>
          </w:p>
        </w:tc>
      </w:tr>
      <w:tr w:rsidR="0033361B" w:rsidRPr="00106830" w14:paraId="1978EE0D" w14:textId="77777777" w:rsidTr="00B35F02">
        <w:trPr>
          <w:jc w:val="right"/>
        </w:trPr>
        <w:tc>
          <w:tcPr>
            <w:tcW w:w="4251" w:type="dxa"/>
            <w:vAlign w:val="center"/>
          </w:tcPr>
          <w:p w14:paraId="27BE395E" w14:textId="77777777" w:rsidR="0057313F" w:rsidRPr="00D03C7F" w:rsidRDefault="0096551E" w:rsidP="00D03C7F">
            <w:pPr>
              <w:pStyle w:val="af7"/>
              <w:spacing w:line="360" w:lineRule="auto"/>
              <w:ind w:right="108"/>
              <w:rPr>
                <w:rFonts w:cs="David"/>
                <w:rtl/>
              </w:rPr>
            </w:pPr>
            <w:r w:rsidRPr="00D03C7F">
              <w:rPr>
                <w:rFonts w:cs="David"/>
                <w:rtl/>
              </w:rPr>
              <w:t xml:space="preserve">ראיון </w:t>
            </w:r>
          </w:p>
        </w:tc>
        <w:tc>
          <w:tcPr>
            <w:tcW w:w="3685" w:type="dxa"/>
            <w:vAlign w:val="center"/>
          </w:tcPr>
          <w:p w14:paraId="47AB80CC" w14:textId="77777777" w:rsidR="0057313F" w:rsidRPr="00D03C7F" w:rsidRDefault="0096551E" w:rsidP="00E63618">
            <w:pPr>
              <w:pStyle w:val="af7"/>
              <w:spacing w:line="360" w:lineRule="auto"/>
              <w:ind w:right="52"/>
              <w:jc w:val="center"/>
              <w:rPr>
                <w:rFonts w:cs="David"/>
                <w:rtl/>
              </w:rPr>
            </w:pPr>
            <w:r w:rsidRPr="00D03C7F">
              <w:rPr>
                <w:rFonts w:cs="David"/>
                <w:rtl/>
              </w:rPr>
              <w:t>השעה תימסר</w:t>
            </w:r>
            <w:r w:rsidR="006B19D0" w:rsidRPr="00D03C7F">
              <w:rPr>
                <w:rFonts w:cs="David"/>
                <w:rtl/>
              </w:rPr>
              <w:t xml:space="preserve"> </w:t>
            </w:r>
            <w:r w:rsidRPr="00D03C7F">
              <w:rPr>
                <w:rFonts w:cs="David"/>
                <w:rtl/>
              </w:rPr>
              <w:t>למציעים הרלוונטיים בסמוך למועד הנקוב.</w:t>
            </w:r>
          </w:p>
        </w:tc>
      </w:tr>
    </w:tbl>
    <w:p w14:paraId="4F511754" w14:textId="77777777" w:rsidR="00B35C2C" w:rsidRPr="00106830" w:rsidRDefault="0096551E" w:rsidP="00A0392D">
      <w:pPr>
        <w:pStyle w:val="3-"/>
        <w:rPr>
          <w:rtl/>
        </w:rPr>
      </w:pPr>
      <w:r w:rsidRPr="00106830">
        <w:rPr>
          <w:rtl/>
        </w:rPr>
        <w:t xml:space="preserve">הזמנים המפורטים </w:t>
      </w:r>
      <w:r w:rsidR="006B05F5" w:rsidRPr="00106830">
        <w:rPr>
          <w:rtl/>
        </w:rPr>
        <w:t>בטבלה</w:t>
      </w:r>
      <w:r w:rsidRPr="00106830">
        <w:rPr>
          <w:rtl/>
        </w:rPr>
        <w:t xml:space="preserve"> מחייבים את כל מי שמעוניין להתמודד במכרז</w:t>
      </w:r>
      <w:r w:rsidR="006B05F5" w:rsidRPr="00106830">
        <w:rPr>
          <w:rtl/>
        </w:rPr>
        <w:t>.</w:t>
      </w:r>
      <w:r w:rsidRPr="00106830">
        <w:rPr>
          <w:rtl/>
        </w:rPr>
        <w:t xml:space="preserve"> שינוי לוחות </w:t>
      </w:r>
      <w:r w:rsidR="00FE7E8F" w:rsidRPr="00106830">
        <w:rPr>
          <w:rtl/>
        </w:rPr>
        <w:t xml:space="preserve">הזמנים </w:t>
      </w:r>
      <w:r w:rsidRPr="00106830">
        <w:rPr>
          <w:rtl/>
        </w:rPr>
        <w:t xml:space="preserve">יתבצע על ידי המזמין בלבד, ובהתאם לשיקול דעתו הבלעדי. </w:t>
      </w:r>
    </w:p>
    <w:p w14:paraId="74F8CA9A" w14:textId="367D701A" w:rsidR="00476E94" w:rsidRPr="00106830" w:rsidRDefault="0096551E" w:rsidP="00476E94">
      <w:pPr>
        <w:pStyle w:val="3-"/>
        <w:rPr>
          <w:rtl/>
        </w:rPr>
      </w:pPr>
      <w:r w:rsidRPr="00106830">
        <w:rPr>
          <w:sz w:val="12"/>
          <w:rtl/>
        </w:rPr>
        <w:t xml:space="preserve">כל שינוי </w:t>
      </w:r>
      <w:r w:rsidRPr="00106830">
        <w:rPr>
          <w:rtl/>
        </w:rPr>
        <w:t xml:space="preserve">במועדי המכרז או עדכונים הנוגעים להם יפורסמו באתר האינטרנט של מינהל הרכש הממשלתי בכתובת: </w:t>
      </w:r>
      <w:r w:rsidRPr="00106830">
        <w:t>www.mr.gov.il</w:t>
      </w:r>
      <w:r w:rsidRPr="00106830">
        <w:rPr>
          <w:rtl/>
        </w:rPr>
        <w:t xml:space="preserve"> תחת שם המכרז – מכרז </w:t>
      </w:r>
      <w:r w:rsidR="0066404D">
        <w:t>21/2026</w:t>
      </w:r>
      <w:r w:rsidRPr="00106830">
        <w:rPr>
          <w:rtl/>
        </w:rPr>
        <w:t xml:space="preserve"> – למתן שירותי מעבדה עבור </w:t>
      </w:r>
      <w:r w:rsidR="00AD174A">
        <w:rPr>
          <w:rtl/>
        </w:rPr>
        <w:t>החטיבה לניהול משאבי סביבה</w:t>
      </w:r>
      <w:r w:rsidR="00E15716" w:rsidRPr="00106830">
        <w:rPr>
          <w:rtl/>
        </w:rPr>
        <w:t xml:space="preserve"> ("</w:t>
      </w:r>
      <w:r w:rsidR="00E15716" w:rsidRPr="00106830">
        <w:rPr>
          <w:b/>
          <w:bCs/>
          <w:rtl/>
        </w:rPr>
        <w:t>דף המכרז</w:t>
      </w:r>
      <w:r w:rsidR="00E15716" w:rsidRPr="00106830">
        <w:rPr>
          <w:rtl/>
        </w:rPr>
        <w:t>")</w:t>
      </w:r>
      <w:r w:rsidRPr="00106830">
        <w:rPr>
          <w:rtl/>
        </w:rPr>
        <w:t xml:space="preserve">. </w:t>
      </w:r>
    </w:p>
    <w:p w14:paraId="07817507" w14:textId="77777777" w:rsidR="003D6B71" w:rsidRPr="00106830" w:rsidRDefault="0096551E" w:rsidP="007B01DE">
      <w:pPr>
        <w:pStyle w:val="2-"/>
        <w:rPr>
          <w:rtl/>
        </w:rPr>
      </w:pPr>
      <w:bookmarkStart w:id="81" w:name="_Toc43400605"/>
      <w:bookmarkStart w:id="82" w:name="_Toc44931914"/>
      <w:bookmarkStart w:id="83" w:name="_Toc44932001"/>
      <w:r w:rsidRPr="00106830">
        <w:rPr>
          <w:rtl/>
        </w:rPr>
        <w:t>שאלות הבהרה בנוגע למכרז</w:t>
      </w:r>
      <w:bookmarkEnd w:id="81"/>
      <w:bookmarkEnd w:id="82"/>
      <w:bookmarkEnd w:id="83"/>
    </w:p>
    <w:p w14:paraId="21EAAB5C" w14:textId="77777777" w:rsidR="00721BE1" w:rsidRPr="00106830" w:rsidRDefault="0096551E" w:rsidP="00A0392D">
      <w:pPr>
        <w:pStyle w:val="3-"/>
        <w:rPr>
          <w:rtl/>
        </w:rPr>
      </w:pPr>
      <w:r w:rsidRPr="00106830">
        <w:rPr>
          <w:rtl/>
        </w:rPr>
        <w:t>בכל מקרה של אי בהירות או הערות בנוגע למכרז</w:t>
      </w:r>
      <w:r w:rsidR="00F92904" w:rsidRPr="00106830">
        <w:rPr>
          <w:rtl/>
        </w:rPr>
        <w:t>, מועדיו</w:t>
      </w:r>
      <w:r w:rsidRPr="00106830">
        <w:rPr>
          <w:rtl/>
        </w:rPr>
        <w:t xml:space="preserve"> או לתנאיו ניתן לפנות </w:t>
      </w:r>
      <w:r w:rsidR="0042795F" w:rsidRPr="00106830">
        <w:rPr>
          <w:rtl/>
        </w:rPr>
        <w:t>למזמין</w:t>
      </w:r>
      <w:r w:rsidRPr="00106830">
        <w:rPr>
          <w:rtl/>
        </w:rPr>
        <w:t xml:space="preserve"> בשאלות הבהרה, וזאת עד למועד האחרון להגשת שאלות הבהרה הנקוב לעיל.</w:t>
      </w:r>
      <w:r w:rsidR="00ED5238" w:rsidRPr="00106830">
        <w:rPr>
          <w:rtl/>
        </w:rPr>
        <w:t xml:space="preserve"> </w:t>
      </w:r>
    </w:p>
    <w:p w14:paraId="42BC9A19" w14:textId="77777777" w:rsidR="00683809" w:rsidRPr="00106830" w:rsidRDefault="00EF4E1A" w:rsidP="00683809">
      <w:pPr>
        <w:pStyle w:val="3-"/>
        <w:rPr>
          <w:rtl/>
        </w:rPr>
      </w:pPr>
      <w:r w:rsidRPr="00106830">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106830">
        <w:rPr>
          <w:rtl/>
        </w:rPr>
        <w:t xml:space="preserve"> </w:t>
      </w:r>
      <w:r w:rsidRPr="00106830">
        <w:rPr>
          <w:rtl/>
        </w:rPr>
        <w:t xml:space="preserve">שאלות שיועברו לאחר המועד הנקוב לעיל, או שיועברו שלא באמצעות מערכת יהלום, לא יחייבו מענה מאת המזמין. </w:t>
      </w:r>
    </w:p>
    <w:p w14:paraId="65EC3078" w14:textId="77777777" w:rsidR="00721BE1" w:rsidRPr="00106830" w:rsidRDefault="0096551E" w:rsidP="00A0392D">
      <w:pPr>
        <w:pStyle w:val="3-"/>
        <w:rPr>
          <w:rtl/>
        </w:rPr>
      </w:pPr>
      <w:r w:rsidRPr="00106830">
        <w:rPr>
          <w:rtl/>
        </w:rPr>
        <w:t>המזמין רשאי לאפשר סבבים נוספים של שאלות הבהרה, בהודעה שתפורסם ב</w:t>
      </w:r>
      <w:r w:rsidR="00E15716" w:rsidRPr="00106830">
        <w:rPr>
          <w:rtl/>
        </w:rPr>
        <w:t>דף המכרז</w:t>
      </w:r>
      <w:r w:rsidR="0062039A" w:rsidRPr="00106830">
        <w:rPr>
          <w:rtl/>
        </w:rPr>
        <w:t>, וזאת בהתאם לשיקול דעתו הבלעדי</w:t>
      </w:r>
      <w:r w:rsidRPr="00106830">
        <w:rPr>
          <w:rtl/>
        </w:rPr>
        <w:t>.</w:t>
      </w:r>
    </w:p>
    <w:p w14:paraId="310C4642" w14:textId="77777777" w:rsidR="00236E1B" w:rsidRPr="00106830" w:rsidRDefault="0096551E" w:rsidP="00A0392D">
      <w:pPr>
        <w:pStyle w:val="3-"/>
        <w:rPr>
          <w:rtl/>
        </w:rPr>
      </w:pPr>
      <w:r w:rsidRPr="00106830">
        <w:rPr>
          <w:rtl/>
        </w:rPr>
        <w:t>מציע שלא יפנה ל</w:t>
      </w:r>
      <w:r w:rsidR="003E255E" w:rsidRPr="00106830">
        <w:rPr>
          <w:rtl/>
        </w:rPr>
        <w:t>מזמין</w:t>
      </w:r>
      <w:r w:rsidR="0044315B" w:rsidRPr="00106830">
        <w:rPr>
          <w:rtl/>
        </w:rPr>
        <w:t xml:space="preserve"> בשאלות הבהרה על המכרז</w:t>
      </w:r>
      <w:r w:rsidR="00E965DB" w:rsidRPr="00106830">
        <w:rPr>
          <w:rtl/>
        </w:rPr>
        <w:t>, בהתאם לכללי המכרז,</w:t>
      </w:r>
      <w:r w:rsidRPr="00106830">
        <w:rPr>
          <w:rtl/>
        </w:rPr>
        <w:t xml:space="preserve"> יהיה מנוע מלהעלות בעתיד כל טענה, דרישה או תביעה </w:t>
      </w:r>
      <w:r w:rsidR="0044315B" w:rsidRPr="00106830">
        <w:rPr>
          <w:rtl/>
        </w:rPr>
        <w:t>כנגד</w:t>
      </w:r>
      <w:r w:rsidRPr="00106830">
        <w:rPr>
          <w:rtl/>
        </w:rPr>
        <w:t xml:space="preserve"> המכרז.</w:t>
      </w:r>
    </w:p>
    <w:p w14:paraId="3EF02393" w14:textId="77777777" w:rsidR="00721BE1" w:rsidRPr="00106830" w:rsidRDefault="0096551E" w:rsidP="007B01DE">
      <w:pPr>
        <w:pStyle w:val="2-"/>
        <w:rPr>
          <w:rtl/>
        </w:rPr>
      </w:pPr>
      <w:bookmarkStart w:id="84" w:name="_Toc43400606"/>
      <w:bookmarkStart w:id="85" w:name="_Toc44931915"/>
      <w:bookmarkStart w:id="86" w:name="_Toc44932002"/>
      <w:r w:rsidRPr="00106830">
        <w:rPr>
          <w:rtl/>
        </w:rPr>
        <w:lastRenderedPageBreak/>
        <w:t>מענה המזמין לשאלות ההבהרה</w:t>
      </w:r>
      <w:bookmarkEnd w:id="84"/>
      <w:bookmarkEnd w:id="85"/>
      <w:bookmarkEnd w:id="86"/>
    </w:p>
    <w:p w14:paraId="1D9190D3" w14:textId="77777777" w:rsidR="00ED5238" w:rsidRPr="00106830" w:rsidRDefault="0096551E" w:rsidP="00A0392D">
      <w:pPr>
        <w:pStyle w:val="3-"/>
        <w:rPr>
          <w:rtl/>
        </w:rPr>
      </w:pPr>
      <w:r w:rsidRPr="00106830">
        <w:rPr>
          <w:rtl/>
        </w:rPr>
        <w:t>תשובות והבהרות תינתנה בכתב בלבד, נוסחן הוא הנוסח המחייב והן יהיו חלק בלתי נפרד ממסמכי המכרז.</w:t>
      </w:r>
    </w:p>
    <w:p w14:paraId="746DC0FF" w14:textId="77777777" w:rsidR="00ED5238" w:rsidRPr="00106830" w:rsidRDefault="0096551E" w:rsidP="00A0392D">
      <w:pPr>
        <w:pStyle w:val="3-"/>
        <w:rPr>
          <w:rtl/>
        </w:rPr>
      </w:pPr>
      <w:r w:rsidRPr="00106830">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3191E861" w14:textId="77777777" w:rsidR="00ED5238" w:rsidRPr="00106830" w:rsidRDefault="0096551E" w:rsidP="00A0392D">
      <w:pPr>
        <w:pStyle w:val="3-"/>
        <w:rPr>
          <w:rtl/>
        </w:rPr>
      </w:pPr>
      <w:r w:rsidRPr="00106830">
        <w:rPr>
          <w:rtl/>
        </w:rPr>
        <w:t>המזמין רשאי לבצע כל שינוי במסמכי המכרז, וכן ליתן פרשנות או הבהרה להוראות מסמכי המכרז.</w:t>
      </w:r>
    </w:p>
    <w:p w14:paraId="458CA0E3" w14:textId="77777777" w:rsidR="00ED5238" w:rsidRPr="00106830" w:rsidRDefault="0096551E" w:rsidP="00A0392D">
      <w:pPr>
        <w:pStyle w:val="3-"/>
        <w:rPr>
          <w:rtl/>
        </w:rPr>
      </w:pPr>
      <w:r w:rsidRPr="00106830">
        <w:rPr>
          <w:rtl/>
        </w:rPr>
        <w:t>המזמין אינו מחויב לנוסח שאלה שהוגשה, ובכלל זה רשאי המזמין, בעת ניסוח מענה לשאלות ההבהרה, לקצר נוסח שאלה או לנסחה מחדש.</w:t>
      </w:r>
    </w:p>
    <w:p w14:paraId="3F050187" w14:textId="77777777" w:rsidR="00ED5238" w:rsidRPr="00106830" w:rsidRDefault="0096551E" w:rsidP="00A0392D">
      <w:pPr>
        <w:pStyle w:val="3-"/>
        <w:rPr>
          <w:rtl/>
        </w:rPr>
      </w:pPr>
      <w:r w:rsidRPr="00106830">
        <w:rPr>
          <w:rtl/>
        </w:rPr>
        <w:t>תשובות המזמין יפורסמו ללא שמות הפונים.</w:t>
      </w:r>
    </w:p>
    <w:p w14:paraId="3E186272" w14:textId="77777777" w:rsidR="00236E1B" w:rsidRPr="00106830" w:rsidRDefault="0096551E" w:rsidP="007B01DE">
      <w:pPr>
        <w:pStyle w:val="2-"/>
        <w:rPr>
          <w:rtl/>
        </w:rPr>
      </w:pPr>
      <w:bookmarkStart w:id="87" w:name="_Toc43400608"/>
      <w:bookmarkStart w:id="88" w:name="_Toc44931917"/>
      <w:bookmarkStart w:id="89" w:name="_Toc44932004"/>
      <w:r w:rsidRPr="00106830">
        <w:rPr>
          <w:rtl/>
        </w:rPr>
        <w:t>הגשת הצעות במכרז</w:t>
      </w:r>
      <w:bookmarkEnd w:id="87"/>
      <w:bookmarkEnd w:id="88"/>
      <w:bookmarkEnd w:id="89"/>
      <w:r w:rsidR="00793D92" w:rsidRPr="00106830">
        <w:rPr>
          <w:rtl/>
        </w:rPr>
        <w:t xml:space="preserve"> </w:t>
      </w:r>
    </w:p>
    <w:p w14:paraId="54F18494" w14:textId="77777777" w:rsidR="00B836FC" w:rsidRPr="00106830" w:rsidRDefault="0096551E" w:rsidP="00B836FC">
      <w:pPr>
        <w:pStyle w:val="3-"/>
        <w:rPr>
          <w:rtl/>
        </w:rPr>
      </w:pPr>
      <w:r w:rsidRPr="00106830">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333E0E9" w14:textId="77777777" w:rsidR="00B73FEF" w:rsidRPr="00106830" w:rsidRDefault="0096551E" w:rsidP="00A0392D">
      <w:pPr>
        <w:pStyle w:val="3-"/>
        <w:rPr>
          <w:rtl/>
        </w:rPr>
      </w:pPr>
      <w:r w:rsidRPr="00106830">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106830">
        <w:rPr>
          <w:rStyle w:val="ui-provider"/>
        </w:rPr>
        <w:t>.</w:t>
      </w:r>
    </w:p>
    <w:p w14:paraId="7847F487" w14:textId="77777777" w:rsidR="00B73FEF" w:rsidRPr="00106830" w:rsidRDefault="0096551E" w:rsidP="00A0392D">
      <w:pPr>
        <w:pStyle w:val="3-"/>
        <w:rPr>
          <w:rtl/>
        </w:rPr>
      </w:pPr>
      <w:r w:rsidRPr="00106830">
        <w:rPr>
          <w:rtl/>
        </w:rPr>
        <w:t>קישור למערכת יהלום לצורך הגשת הצעות במכרז יפורסם בדף המכרז. מציע המעוניין להגיש את הצעתו במכרז נדרש ללחוץ על הקישור "להגשת הצעות", אשר יעביר אותו למערכת.</w:t>
      </w:r>
    </w:p>
    <w:p w14:paraId="7B7CCD7C" w14:textId="77777777" w:rsidR="00B73FEF" w:rsidRPr="00106830" w:rsidRDefault="0096551E" w:rsidP="00A0392D">
      <w:pPr>
        <w:pStyle w:val="3-"/>
        <w:rPr>
          <w:rtl/>
        </w:rPr>
      </w:pPr>
      <w:r w:rsidRPr="00106830">
        <w:rPr>
          <w:rtl/>
        </w:rPr>
        <w:t>הליך הגשת ההצעות במערכת כולל 2 שלבים: 1) הזדהות מגיש ההצעה באמצעות מערכת ההזדהות הממשלתית; 2) הגשת ההצעה בתיבת המכרזים במערכת יהלום ("</w:t>
      </w:r>
      <w:r w:rsidRPr="00106830">
        <w:rPr>
          <w:b/>
          <w:bCs/>
          <w:rtl/>
        </w:rPr>
        <w:t>התיבה</w:t>
      </w:r>
      <w:r w:rsidRPr="00106830">
        <w:rPr>
          <w:rtl/>
        </w:rPr>
        <w:t xml:space="preserve">"). </w:t>
      </w:r>
    </w:p>
    <w:p w14:paraId="7DE41B49" w14:textId="77777777" w:rsidR="00B73FEF" w:rsidRPr="00106830" w:rsidRDefault="0096551E" w:rsidP="00A0392D">
      <w:pPr>
        <w:pStyle w:val="3-"/>
        <w:rPr>
          <w:rtl/>
        </w:rPr>
      </w:pPr>
      <w:r w:rsidRPr="00106830">
        <w:rPr>
          <w:rtl/>
        </w:rPr>
        <w:t xml:space="preserve">פעולות במערכת ההזדהות - </w:t>
      </w:r>
    </w:p>
    <w:p w14:paraId="32F7A87F" w14:textId="77777777" w:rsidR="00B73FEF" w:rsidRPr="00106830" w:rsidRDefault="0096551E" w:rsidP="00D03C7F">
      <w:pPr>
        <w:pStyle w:val="4-3"/>
        <w:ind w:left="2751"/>
        <w:rPr>
          <w:rtl/>
        </w:rPr>
      </w:pPr>
      <w:r w:rsidRPr="00106830">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207D60B" w14:textId="77777777" w:rsidR="00B73FEF" w:rsidRPr="00106830" w:rsidRDefault="0096551E" w:rsidP="00D03C7F">
      <w:pPr>
        <w:pStyle w:val="4-3"/>
        <w:ind w:left="2751"/>
        <w:rPr>
          <w:rtl/>
        </w:rPr>
      </w:pPr>
      <w:r w:rsidRPr="00106830">
        <w:rPr>
          <w:rtl/>
        </w:rPr>
        <w:t xml:space="preserve">מגיש הצעה אשר רשום למערכת ההזדהות הממשלתית, יידרש לאמת את זהותו לצורך מעבר לשלב הגשת ההצעה. </w:t>
      </w:r>
    </w:p>
    <w:p w14:paraId="61AB4FE4" w14:textId="57618FA9" w:rsidR="00B73FEF" w:rsidRPr="00106830" w:rsidRDefault="0096551E" w:rsidP="00D03C7F">
      <w:pPr>
        <w:pStyle w:val="4-3"/>
        <w:ind w:left="2751"/>
        <w:rPr>
          <w:rtl/>
        </w:rPr>
      </w:pPr>
      <w:r w:rsidRPr="00106830">
        <w:rPr>
          <w:rtl/>
        </w:rPr>
        <w:t xml:space="preserve">בכל תקלה בהליך ההרשמה להזדהות הממשלתית, או בתהליך ההזדהות יש לפנות למוקד התמיכה של המערכת (טלפון - </w:t>
      </w:r>
      <w:hyperlink r:id="rId19" w:history="1">
        <w:r w:rsidR="00B73FEF" w:rsidRPr="00106830">
          <w:t>1299</w:t>
        </w:r>
      </w:hyperlink>
      <w:r w:rsidRPr="00106830">
        <w:rPr>
          <w:rtl/>
        </w:rPr>
        <w:t xml:space="preserve">, </w:t>
      </w:r>
      <w:r w:rsidRPr="00106830">
        <w:rPr>
          <w:rtl/>
        </w:rPr>
        <w:lastRenderedPageBreak/>
        <w:t>כתובת דואר אלקטרוני </w:t>
      </w:r>
      <w:hyperlink r:id="rId20" w:tgtFrame="_top" w:tooltip="כתובת דואר אלקטרוני" w:history="1">
        <w:r w:rsidR="00B73FEF" w:rsidRPr="00106830">
          <w:rPr>
            <w:rStyle w:val="Hyperlink"/>
            <w:rFonts w:ascii="David" w:hAnsi="David" w:cs="David"/>
          </w:rPr>
          <w:t>moked@mail.gov.il</w:t>
        </w:r>
      </w:hyperlink>
      <w:r w:rsidRPr="00106830">
        <w:rPr>
          <w:rtl/>
        </w:rPr>
        <w:t>, טלפון נוסף </w:t>
      </w:r>
      <w:hyperlink r:id="rId21" w:tooltip="טלפון" w:history="1">
        <w:r w:rsidR="00B73FEF" w:rsidRPr="00106830">
          <w:t>08-6863100</w:t>
        </w:r>
      </w:hyperlink>
      <w:r w:rsidRPr="00106830">
        <w:rPr>
          <w:rtl/>
        </w:rPr>
        <w:t>).</w:t>
      </w:r>
    </w:p>
    <w:p w14:paraId="0424CD40" w14:textId="76A325E5" w:rsidR="000A66FA" w:rsidRPr="00106830" w:rsidRDefault="0096551E" w:rsidP="00D03C7F">
      <w:pPr>
        <w:pStyle w:val="4-3"/>
        <w:ind w:left="2751"/>
        <w:rPr>
          <w:rtl/>
        </w:rPr>
      </w:pPr>
      <w:r w:rsidRPr="00106830">
        <w:rPr>
          <w:rtl/>
        </w:rPr>
        <w:t xml:space="preserve">לפרטים נוספים אודות הליך ההרשמה ראו </w:t>
      </w:r>
      <w:hyperlink r:id="rId22" w:history="1">
        <w:r w:rsidR="000A66FA" w:rsidRPr="00106830">
          <w:rPr>
            <w:rStyle w:val="Hyperlink"/>
            <w:rFonts w:ascii="David" w:hAnsi="David" w:cs="David"/>
            <w:rtl/>
          </w:rPr>
          <w:t>בקישור זה</w:t>
        </w:r>
      </w:hyperlink>
      <w:r w:rsidRPr="00106830">
        <w:rPr>
          <w:rtl/>
        </w:rPr>
        <w:t>.</w:t>
      </w:r>
    </w:p>
    <w:p w14:paraId="12E2C78D" w14:textId="77777777" w:rsidR="00B73FEF" w:rsidRPr="00106830" w:rsidRDefault="0096551E" w:rsidP="00D03C7F">
      <w:pPr>
        <w:pStyle w:val="4-3"/>
        <w:ind w:left="2751"/>
        <w:rPr>
          <w:rtl/>
        </w:rPr>
      </w:pPr>
      <w:r w:rsidRPr="00106830">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10E21A6" w14:textId="77777777" w:rsidR="00B73FEF" w:rsidRPr="00106830" w:rsidRDefault="0096551E" w:rsidP="00A0392D">
      <w:pPr>
        <w:pStyle w:val="3-"/>
        <w:rPr>
          <w:rtl/>
        </w:rPr>
      </w:pPr>
      <w:r w:rsidRPr="00106830">
        <w:rPr>
          <w:rtl/>
        </w:rPr>
        <w:t xml:space="preserve">פעולות במערכת יהלום - </w:t>
      </w:r>
    </w:p>
    <w:p w14:paraId="362DA456" w14:textId="77777777" w:rsidR="00B73FEF" w:rsidRPr="00106830" w:rsidRDefault="0096551E" w:rsidP="00D03C7F">
      <w:pPr>
        <w:pStyle w:val="4-3"/>
        <w:ind w:left="2751"/>
        <w:rPr>
          <w:rtl/>
        </w:rPr>
      </w:pPr>
      <w:r w:rsidRPr="00106830">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0065894" w14:textId="77777777" w:rsidR="00B73FEF" w:rsidRPr="00106830" w:rsidRDefault="0096551E" w:rsidP="00D03C7F">
      <w:pPr>
        <w:pStyle w:val="4-3"/>
        <w:ind w:left="2751"/>
        <w:rPr>
          <w:rtl/>
        </w:rPr>
      </w:pPr>
      <w:r w:rsidRPr="00106830">
        <w:rPr>
          <w:rtl/>
        </w:rPr>
        <w:t>מציע יוכל לעדכן את הצעתו כל עוד לא חלף המועד האחרון להגשות הצעות.</w:t>
      </w:r>
    </w:p>
    <w:p w14:paraId="0FD3146F" w14:textId="13E1F377" w:rsidR="00B73FEF" w:rsidRPr="00106830" w:rsidRDefault="0096551E" w:rsidP="0078476A">
      <w:pPr>
        <w:pStyle w:val="4-3"/>
        <w:ind w:left="2751"/>
        <w:rPr>
          <w:rtl/>
        </w:rPr>
      </w:pPr>
      <w:r w:rsidRPr="00106830">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FC38D4A" w14:textId="77777777" w:rsidR="00B73FEF" w:rsidRPr="00106830" w:rsidRDefault="0096551E" w:rsidP="00D03C7F">
      <w:pPr>
        <w:pStyle w:val="4-3"/>
        <w:ind w:left="2751"/>
        <w:rPr>
          <w:rtl/>
        </w:rPr>
      </w:pPr>
      <w:r w:rsidRPr="00106830">
        <w:rPr>
          <w:rtl/>
        </w:rPr>
        <w:t>לא ניתן יהיה להגיש הצעות במערכת לאחר המועד האחרון להגשת הצעות.</w:t>
      </w:r>
    </w:p>
    <w:p w14:paraId="7C1014BD" w14:textId="77777777" w:rsidR="00B73FEF" w:rsidRPr="00106830" w:rsidRDefault="0096551E" w:rsidP="00D03C7F">
      <w:pPr>
        <w:pStyle w:val="4-3"/>
        <w:ind w:left="2751"/>
        <w:rPr>
          <w:rtl/>
        </w:rPr>
      </w:pPr>
      <w:r w:rsidRPr="00106830">
        <w:rPr>
          <w:rtl/>
        </w:rPr>
        <w:t>במסגרת הגשת ההצעות במערכת, ישנן מגבלות טכניות שונות, כגון:</w:t>
      </w:r>
    </w:p>
    <w:p w14:paraId="0FF89418" w14:textId="77777777" w:rsidR="00F62D83" w:rsidRPr="00106830" w:rsidRDefault="0096551E" w:rsidP="00D03C7F">
      <w:pPr>
        <w:pStyle w:val="5-"/>
        <w:ind w:left="3885"/>
        <w:rPr>
          <w:rtl/>
        </w:rPr>
      </w:pPr>
      <w:r w:rsidRPr="00106830">
        <w:rPr>
          <w:rtl/>
        </w:rPr>
        <w:t xml:space="preserve">ניתן להעלות עד 10 קבצים כאשר הגודל המקסימלי של כל קובץ הוא עד </w:t>
      </w:r>
      <w:r w:rsidRPr="00106830">
        <w:t>15MB</w:t>
      </w:r>
      <w:r w:rsidRPr="00106830">
        <w:rPr>
          <w:rtl/>
        </w:rPr>
        <w:t xml:space="preserve">. </w:t>
      </w:r>
      <w:r w:rsidR="00CE08E2" w:rsidRPr="00106830">
        <w:rPr>
          <w:rtl/>
        </w:rPr>
        <w:t xml:space="preserve">ניתן לעלות קבצים מהסוגים הבאים: </w:t>
      </w:r>
      <w:r w:rsidR="00CE08E2" w:rsidRPr="00106830">
        <w:t xml:space="preserve">jiff, </w:t>
      </w:r>
      <w:proofErr w:type="spellStart"/>
      <w:r w:rsidR="00CE08E2" w:rsidRPr="00106830">
        <w:t>pjpeg</w:t>
      </w:r>
      <w:proofErr w:type="spellEnd"/>
      <w:r w:rsidR="00CE08E2" w:rsidRPr="00106830">
        <w:t xml:space="preserve">, </w:t>
      </w:r>
      <w:proofErr w:type="spellStart"/>
      <w:r w:rsidR="00CE08E2" w:rsidRPr="00106830">
        <w:t>pjp</w:t>
      </w:r>
      <w:proofErr w:type="spellEnd"/>
      <w:r w:rsidR="00CE08E2" w:rsidRPr="00106830">
        <w:t xml:space="preserve">, tiff, </w:t>
      </w:r>
      <w:proofErr w:type="spellStart"/>
      <w:r w:rsidR="00CE08E2" w:rsidRPr="00106830">
        <w:t>tif</w:t>
      </w:r>
      <w:proofErr w:type="spellEnd"/>
      <w:r w:rsidR="00CE08E2" w:rsidRPr="00106830">
        <w:t xml:space="preserve">, doc, docx, </w:t>
      </w:r>
      <w:proofErr w:type="spellStart"/>
      <w:r w:rsidR="00CE08E2" w:rsidRPr="00106830">
        <w:t>xls</w:t>
      </w:r>
      <w:proofErr w:type="spellEnd"/>
      <w:r w:rsidR="00CE08E2" w:rsidRPr="00106830">
        <w:t xml:space="preserve">, xlsx, ppt, pptx, pdf, </w:t>
      </w:r>
      <w:proofErr w:type="spellStart"/>
      <w:r w:rsidR="00CE08E2" w:rsidRPr="00106830">
        <w:t>png</w:t>
      </w:r>
      <w:proofErr w:type="spellEnd"/>
      <w:r w:rsidR="00CE08E2" w:rsidRPr="00106830">
        <w:t>, jpg, jpeg</w:t>
      </w:r>
      <w:r w:rsidR="00CE08E2" w:rsidRPr="00106830">
        <w:rPr>
          <w:rtl/>
        </w:rPr>
        <w:t>. לא ניתן לעלות קבצים עם שמות זהים, מומלץ לתת לכל קובץ שם קצר בהתאם לתכולה שלו.</w:t>
      </w:r>
    </w:p>
    <w:p w14:paraId="4E5612E4" w14:textId="77777777" w:rsidR="00B73FEF" w:rsidRPr="00106830" w:rsidRDefault="0096551E" w:rsidP="00D03C7F">
      <w:pPr>
        <w:pStyle w:val="5-"/>
        <w:ind w:left="3885"/>
        <w:rPr>
          <w:rtl/>
        </w:rPr>
      </w:pPr>
      <w:r w:rsidRPr="00106830">
        <w:rPr>
          <w:rtl/>
        </w:rPr>
        <w:t xml:space="preserve">פרק הזמן שבו המערכת מתנתקת בהיעדר פעולה של משתמש הוא עשרים דקות. </w:t>
      </w:r>
    </w:p>
    <w:p w14:paraId="571F9B2E" w14:textId="34F4EBDA" w:rsidR="00B73FEF" w:rsidRPr="00106830" w:rsidRDefault="0096551E" w:rsidP="00D03C7F">
      <w:pPr>
        <w:pStyle w:val="4-3"/>
        <w:ind w:left="2751"/>
        <w:rPr>
          <w:rtl/>
        </w:rPr>
      </w:pPr>
      <w:r w:rsidRPr="00106830">
        <w:rPr>
          <w:rtl/>
        </w:rPr>
        <w:t xml:space="preserve">על מנת להכיר את יתר מגבלות המערכת,באחריות מגיש ההצעה לקרוא מבעוד מועד את </w:t>
      </w:r>
      <w:hyperlink r:id="rId23" w:history="1">
        <w:r w:rsidR="00B73FEF" w:rsidRPr="00106830">
          <w:rPr>
            <w:rStyle w:val="Hyperlink"/>
            <w:rFonts w:ascii="David" w:hAnsi="David" w:cs="David"/>
            <w:rtl/>
          </w:rPr>
          <w:t>המדריך להגשת הצעות בתיבה הדיגיטלית</w:t>
        </w:r>
      </w:hyperlink>
      <w:r w:rsidRPr="00106830">
        <w:rPr>
          <w:rtl/>
        </w:rPr>
        <w:t>.</w:t>
      </w:r>
    </w:p>
    <w:p w14:paraId="72911231" w14:textId="77437D63" w:rsidR="00B73FEF" w:rsidRPr="00106830" w:rsidRDefault="0096551E" w:rsidP="00D03C7F">
      <w:pPr>
        <w:pStyle w:val="4-3"/>
        <w:ind w:left="2751"/>
        <w:rPr>
          <w:rtl/>
        </w:rPr>
      </w:pPr>
      <w:r w:rsidRPr="00106830">
        <w:rPr>
          <w:rtl/>
        </w:rPr>
        <w:t>לסיוע טכני במקרה של תקלה או שאלה ניתן לפנות למוקד התמיכה בימים א'-ה' בין השעות 8:00-17:00</w:t>
      </w:r>
      <w:r w:rsidR="00CE08E2" w:rsidRPr="00106830">
        <w:rPr>
          <w:rtl/>
        </w:rPr>
        <w:t xml:space="preserve"> באמצעות </w:t>
      </w:r>
      <w:hyperlink r:id="rId24" w:history="1">
        <w:r w:rsidR="00CE08E2" w:rsidRPr="00106830">
          <w:rPr>
            <w:rStyle w:val="Hyperlink"/>
            <w:rFonts w:ascii="David" w:hAnsi="David" w:cs="David"/>
            <w:rtl/>
          </w:rPr>
          <w:t xml:space="preserve">הצ'אט </w:t>
        </w:r>
        <w:r w:rsidR="00CE08E2" w:rsidRPr="00106830">
          <w:rPr>
            <w:rStyle w:val="Hyperlink"/>
            <w:rFonts w:ascii="David" w:hAnsi="David" w:cs="David"/>
            <w:rtl/>
          </w:rPr>
          <w:lastRenderedPageBreak/>
          <w:t>האנושי</w:t>
        </w:r>
      </w:hyperlink>
      <w:r w:rsidR="00CE08E2" w:rsidRPr="00106830">
        <w:rPr>
          <w:rtl/>
        </w:rPr>
        <w:t>.</w:t>
      </w:r>
      <w:r w:rsidRPr="00106830">
        <w:rPr>
          <w:rtl/>
        </w:rPr>
        <w:t xml:space="preserve"> יש לציין בפניה את שם המכרז, המועד האחרון להגשת ההצעות ובמידת הצורך לצרף צילומי מסך.</w:t>
      </w:r>
    </w:p>
    <w:p w14:paraId="4273E3E0" w14:textId="77777777" w:rsidR="00B73FEF" w:rsidRPr="00106830" w:rsidRDefault="0096551E" w:rsidP="00D03C7F">
      <w:pPr>
        <w:pStyle w:val="4-3"/>
        <w:ind w:left="2751"/>
        <w:rPr>
          <w:rtl/>
        </w:rPr>
      </w:pPr>
      <w:r w:rsidRPr="00106830">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106830">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106830">
        <w:rPr>
          <w:rtl/>
        </w:rPr>
        <w:t xml:space="preserve">. </w:t>
      </w:r>
    </w:p>
    <w:p w14:paraId="72F9EECD" w14:textId="77777777" w:rsidR="00266DFF" w:rsidRPr="00106830" w:rsidRDefault="0096551E" w:rsidP="00D03C7F">
      <w:pPr>
        <w:pStyle w:val="4-3"/>
        <w:ind w:left="2751"/>
        <w:rPr>
          <w:rtl/>
        </w:rPr>
      </w:pPr>
      <w:r w:rsidRPr="00106830">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106830">
        <w:rPr>
          <w:b/>
          <w:bCs/>
          <w:rtl/>
        </w:rPr>
        <w:t>על המציע להיערך לכך, ולהגיש את הצעתו מבעוד מועד</w:t>
      </w:r>
      <w:r w:rsidRPr="00106830">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94B13EC" w14:textId="77777777" w:rsidR="00266DFF" w:rsidRPr="00106830" w:rsidRDefault="0096551E" w:rsidP="007B01DE">
      <w:pPr>
        <w:pStyle w:val="2-"/>
        <w:rPr>
          <w:rtl/>
        </w:rPr>
      </w:pPr>
      <w:r w:rsidRPr="00106830">
        <w:rPr>
          <w:rtl/>
        </w:rPr>
        <w:t>ביטול אוטומטי של הצעה שהוגשה – תיקונים במסמכי המכרז</w:t>
      </w:r>
    </w:p>
    <w:p w14:paraId="504842D7" w14:textId="77777777" w:rsidR="00266DFF" w:rsidRPr="00106830" w:rsidRDefault="0096551E" w:rsidP="00A0392D">
      <w:pPr>
        <w:pStyle w:val="3-"/>
        <w:rPr>
          <w:rtl/>
        </w:rPr>
      </w:pPr>
      <w:r w:rsidRPr="00106830">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106830">
        <w:rPr>
          <w:rtl/>
        </w:rPr>
        <w:t>שהיתה</w:t>
      </w:r>
      <w:proofErr w:type="spellEnd"/>
      <w:r w:rsidRPr="00106830">
        <w:rPr>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7F39008D" w14:textId="77777777" w:rsidR="00295B72" w:rsidRPr="00106830" w:rsidRDefault="0096551E" w:rsidP="00A0392D">
      <w:pPr>
        <w:pStyle w:val="3-"/>
        <w:rPr>
          <w:rtl/>
        </w:rPr>
      </w:pPr>
      <w:r w:rsidRPr="00106830">
        <w:rPr>
          <w:rtl/>
        </w:rPr>
        <w:t xml:space="preserve">באחריותו הבלעדית של המציע להתעדכן בסטאטוס הצעתו במערכת הגשת ההצעות. </w:t>
      </w:r>
    </w:p>
    <w:p w14:paraId="48D7283E" w14:textId="77777777" w:rsidR="008B77D1" w:rsidRPr="00106830" w:rsidRDefault="0096551E" w:rsidP="007B01DE">
      <w:pPr>
        <w:pStyle w:val="2-"/>
        <w:rPr>
          <w:rtl/>
        </w:rPr>
      </w:pPr>
      <w:bookmarkStart w:id="90" w:name="_Toc43400609"/>
      <w:bookmarkStart w:id="91" w:name="_Toc44931918"/>
      <w:bookmarkStart w:id="92" w:name="_Toc44932005"/>
      <w:r w:rsidRPr="00106830">
        <w:rPr>
          <w:rtl/>
        </w:rPr>
        <w:t>ראיון</w:t>
      </w:r>
      <w:bookmarkEnd w:id="90"/>
      <w:bookmarkEnd w:id="91"/>
      <w:bookmarkEnd w:id="92"/>
    </w:p>
    <w:p w14:paraId="012FB8A8" w14:textId="77777777" w:rsidR="008B77D1" w:rsidRPr="00106830" w:rsidRDefault="0096551E" w:rsidP="00A0392D">
      <w:pPr>
        <w:pStyle w:val="3-"/>
        <w:rPr>
          <w:rtl/>
        </w:rPr>
      </w:pPr>
      <w:r w:rsidRPr="00106830">
        <w:rPr>
          <w:rtl/>
        </w:rPr>
        <w:t xml:space="preserve">הודעה בדבר מועד </w:t>
      </w:r>
      <w:proofErr w:type="spellStart"/>
      <w:r w:rsidRPr="00106830">
        <w:rPr>
          <w:rtl/>
        </w:rPr>
        <w:t>הראיון</w:t>
      </w:r>
      <w:proofErr w:type="spellEnd"/>
      <w:r w:rsidRPr="00106830">
        <w:rPr>
          <w:rtl/>
        </w:rPr>
        <w:t xml:space="preserve"> תשלח לכל מציע שעומד בדרישות המפורטות במכרז. המ</w:t>
      </w:r>
      <w:r w:rsidR="00E82197" w:rsidRPr="00106830">
        <w:rPr>
          <w:rtl/>
        </w:rPr>
        <w:t>זמין</w:t>
      </w:r>
      <w:r w:rsidRPr="00106830">
        <w:rPr>
          <w:rtl/>
        </w:rPr>
        <w:t xml:space="preserve"> רשאי על פי שיקול דעתו לשנות את מועד </w:t>
      </w:r>
      <w:proofErr w:type="spellStart"/>
      <w:r w:rsidRPr="00106830">
        <w:rPr>
          <w:rtl/>
        </w:rPr>
        <w:t>הראיון</w:t>
      </w:r>
      <w:proofErr w:type="spellEnd"/>
      <w:r w:rsidRPr="00106830">
        <w:rPr>
          <w:rtl/>
        </w:rPr>
        <w:t>, ובלבד ש</w:t>
      </w:r>
      <w:r w:rsidR="00B34678" w:rsidRPr="00106830">
        <w:rPr>
          <w:rtl/>
        </w:rPr>
        <w:t>י</w:t>
      </w:r>
      <w:r w:rsidRPr="00106830">
        <w:rPr>
          <w:rtl/>
        </w:rPr>
        <w:t xml:space="preserve">ודיע למציע </w:t>
      </w:r>
      <w:r w:rsidR="00B34678" w:rsidRPr="00106830">
        <w:rPr>
          <w:rtl/>
        </w:rPr>
        <w:t xml:space="preserve">על המועד החלופי </w:t>
      </w:r>
      <w:r w:rsidRPr="00106830">
        <w:rPr>
          <w:rtl/>
        </w:rPr>
        <w:t xml:space="preserve">מראש. </w:t>
      </w:r>
    </w:p>
    <w:p w14:paraId="1ECBA840" w14:textId="77777777" w:rsidR="00082200" w:rsidRPr="00106830" w:rsidRDefault="0096551E" w:rsidP="00A0392D">
      <w:pPr>
        <w:pStyle w:val="3-"/>
        <w:rPr>
          <w:rtl/>
        </w:rPr>
      </w:pPr>
      <w:r w:rsidRPr="00106830">
        <w:rPr>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244EAE2C" w14:textId="77777777" w:rsidR="00082200" w:rsidRPr="00106830" w:rsidRDefault="0096551E" w:rsidP="00A0392D">
      <w:pPr>
        <w:pStyle w:val="3-"/>
        <w:rPr>
          <w:rtl/>
        </w:rPr>
      </w:pPr>
      <w:r w:rsidRPr="00106830">
        <w:rPr>
          <w:rtl/>
        </w:rPr>
        <w:lastRenderedPageBreak/>
        <w:t xml:space="preserve">במסגרת </w:t>
      </w:r>
      <w:proofErr w:type="spellStart"/>
      <w:r w:rsidRPr="00106830">
        <w:rPr>
          <w:rtl/>
        </w:rPr>
        <w:t>הראיון</w:t>
      </w:r>
      <w:proofErr w:type="spellEnd"/>
      <w:r w:rsidRPr="00106830">
        <w:rPr>
          <w:rtl/>
        </w:rPr>
        <w:t xml:space="preserve"> המזמין יהיה רשאי לדרוש מהמציע או </w:t>
      </w:r>
      <w:r w:rsidR="00286063" w:rsidRPr="00106830">
        <w:rPr>
          <w:rtl/>
        </w:rPr>
        <w:t>מנציגיו בראיון</w:t>
      </w:r>
      <w:r w:rsidRPr="00106830">
        <w:rPr>
          <w:rtl/>
        </w:rPr>
        <w:t xml:space="preserve"> להציג בפניו כל מידע או מסמכים או אישורים או רישיונות </w:t>
      </w:r>
      <w:proofErr w:type="spellStart"/>
      <w:r w:rsidRPr="00106830">
        <w:rPr>
          <w:rtl/>
        </w:rPr>
        <w:t>וכיוצ"ב</w:t>
      </w:r>
      <w:proofErr w:type="spellEnd"/>
      <w:r w:rsidRPr="00106830">
        <w:rPr>
          <w:rtl/>
        </w:rPr>
        <w:t>, אשר לדעת המזמין נחוצים לצורך הוכחת עמידה בדרישות המכרז.</w:t>
      </w:r>
    </w:p>
    <w:p w14:paraId="797CA649" w14:textId="77777777" w:rsidR="00082200" w:rsidRPr="00106830" w:rsidRDefault="0096551E" w:rsidP="00A0392D">
      <w:pPr>
        <w:pStyle w:val="3-"/>
        <w:rPr>
          <w:rtl/>
        </w:rPr>
      </w:pPr>
      <w:r w:rsidRPr="00106830">
        <w:rPr>
          <w:rtl/>
        </w:rPr>
        <w:t xml:space="preserve">במסגרת </w:t>
      </w:r>
      <w:proofErr w:type="spellStart"/>
      <w:r w:rsidRPr="00106830">
        <w:rPr>
          <w:rtl/>
        </w:rPr>
        <w:t>הראיון</w:t>
      </w:r>
      <w:proofErr w:type="spellEnd"/>
      <w:r w:rsidRPr="00106830">
        <w:rPr>
          <w:rtl/>
        </w:rPr>
        <w:t xml:space="preserve"> המזמין יהיה רשאי לבחון את הבנתו ובקיאותו של המציע או של </w:t>
      </w:r>
      <w:r w:rsidR="00286063" w:rsidRPr="00106830">
        <w:rPr>
          <w:rtl/>
        </w:rPr>
        <w:t>נציגיו</w:t>
      </w:r>
      <w:r w:rsidRPr="00106830">
        <w:rPr>
          <w:rtl/>
        </w:rPr>
        <w:t xml:space="preserve"> בתחום השירותים נשוא ההליך וכן לבחון את יכולתו של המציע לעמוד בכל התחייבויותיו על פי הסכם ההתקשרות. </w:t>
      </w:r>
    </w:p>
    <w:p w14:paraId="3E042DFA" w14:textId="77777777" w:rsidR="00721BE1" w:rsidRPr="00106830" w:rsidRDefault="0096551E" w:rsidP="00A0392D">
      <w:pPr>
        <w:pStyle w:val="3-"/>
        <w:rPr>
          <w:rtl/>
        </w:rPr>
      </w:pPr>
      <w:r w:rsidRPr="00106830">
        <w:rPr>
          <w:rtl/>
        </w:rPr>
        <w:t>ה</w:t>
      </w:r>
      <w:r w:rsidR="00B11972" w:rsidRPr="00106830">
        <w:rPr>
          <w:rtl/>
        </w:rPr>
        <w:t>מזמין</w:t>
      </w:r>
      <w:r w:rsidRPr="00106830">
        <w:rPr>
          <w:rtl/>
        </w:rPr>
        <w:t xml:space="preserve"> יהיה רשאי לזמן יועצים מקצועיים או משקיפים נוספים מטעמו שישתתפו בראיונות.</w:t>
      </w:r>
    </w:p>
    <w:p w14:paraId="41649DD2" w14:textId="77777777" w:rsidR="00B01EC3" w:rsidRPr="00106830" w:rsidRDefault="00B01EC3" w:rsidP="00E0309B">
      <w:pPr>
        <w:rPr>
          <w:rtl/>
        </w:rPr>
        <w:sectPr w:rsidR="00B01EC3" w:rsidRPr="00106830" w:rsidSect="00654526">
          <w:pgSz w:w="11906" w:h="16838" w:code="9"/>
          <w:pgMar w:top="1616" w:right="1826" w:bottom="1440" w:left="1800" w:header="709" w:footer="709" w:gutter="0"/>
          <w:cols w:space="708"/>
          <w:titlePg/>
          <w:bidi/>
          <w:rtlGutter/>
          <w:docGrid w:linePitch="360"/>
        </w:sectPr>
      </w:pPr>
    </w:p>
    <w:p w14:paraId="4C075E80" w14:textId="77777777" w:rsidR="00721BE1" w:rsidRPr="00106830" w:rsidRDefault="0096551E" w:rsidP="00973BC2">
      <w:pPr>
        <w:pStyle w:val="1fe"/>
        <w:rPr>
          <w:rtl/>
        </w:rPr>
      </w:pPr>
      <w:bookmarkStart w:id="93" w:name="_Toc32477903"/>
      <w:bookmarkStart w:id="94" w:name="_Toc43400610"/>
      <w:bookmarkStart w:id="95" w:name="_Toc44931919"/>
      <w:bookmarkStart w:id="96" w:name="_Toc44932006"/>
      <w:bookmarkStart w:id="97" w:name="_Toc53331333"/>
      <w:bookmarkStart w:id="98" w:name="_Toc173823723"/>
      <w:bookmarkStart w:id="99" w:name="_Toc173825531"/>
      <w:bookmarkStart w:id="100" w:name="_Toc225369949"/>
      <w:bookmarkStart w:id="101" w:name="_Toc224804177"/>
      <w:r w:rsidRPr="00106830">
        <w:rPr>
          <w:rtl/>
        </w:rPr>
        <w:lastRenderedPageBreak/>
        <w:t>כללי המכרז</w:t>
      </w:r>
      <w:bookmarkEnd w:id="93"/>
      <w:bookmarkEnd w:id="94"/>
      <w:bookmarkEnd w:id="95"/>
      <w:bookmarkEnd w:id="96"/>
      <w:bookmarkEnd w:id="97"/>
      <w:bookmarkEnd w:id="98"/>
      <w:bookmarkEnd w:id="99"/>
      <w:bookmarkEnd w:id="100"/>
      <w:bookmarkEnd w:id="101"/>
      <w:r w:rsidRPr="00106830">
        <w:rPr>
          <w:rtl/>
        </w:rPr>
        <w:t xml:space="preserve"> </w:t>
      </w:r>
    </w:p>
    <w:p w14:paraId="51C12CD7" w14:textId="77777777" w:rsidR="001965BD" w:rsidRPr="00106830" w:rsidRDefault="0096551E" w:rsidP="007B01DE">
      <w:pPr>
        <w:pStyle w:val="2-"/>
        <w:rPr>
          <w:rtl/>
        </w:rPr>
      </w:pPr>
      <w:bookmarkStart w:id="102" w:name="_Toc43400611"/>
      <w:bookmarkStart w:id="103" w:name="_Toc44931920"/>
      <w:bookmarkStart w:id="104" w:name="_Toc44932007"/>
      <w:r w:rsidRPr="00106830">
        <w:rPr>
          <w:rtl/>
        </w:rPr>
        <w:t>בדיק</w:t>
      </w:r>
      <w:r w:rsidR="00FF2478" w:rsidRPr="00106830">
        <w:rPr>
          <w:rtl/>
        </w:rPr>
        <w:t>ת</w:t>
      </w:r>
      <w:r w:rsidRPr="00106830">
        <w:rPr>
          <w:rtl/>
        </w:rPr>
        <w:t xml:space="preserve"> ההצעות</w:t>
      </w:r>
      <w:bookmarkEnd w:id="102"/>
      <w:bookmarkEnd w:id="103"/>
      <w:bookmarkEnd w:id="104"/>
    </w:p>
    <w:p w14:paraId="7AE213DC" w14:textId="77777777" w:rsidR="001965BD" w:rsidRPr="00106830" w:rsidRDefault="0096551E" w:rsidP="00A0392D">
      <w:pPr>
        <w:pStyle w:val="3-"/>
        <w:rPr>
          <w:rtl/>
        </w:rPr>
      </w:pPr>
      <w:r w:rsidRPr="00106830">
        <w:rPr>
          <w:rtl/>
        </w:rPr>
        <w:t>המזמין יבד</w:t>
      </w:r>
      <w:r w:rsidR="000C1ACC" w:rsidRPr="00106830">
        <w:rPr>
          <w:rtl/>
        </w:rPr>
        <w:t>ו</w:t>
      </w:r>
      <w:r w:rsidRPr="00106830">
        <w:rPr>
          <w:rtl/>
        </w:rPr>
        <w:t xml:space="preserve">ק כי המציע הגיש את ההצעה </w:t>
      </w:r>
      <w:r w:rsidR="000C1ACC" w:rsidRPr="00106830">
        <w:rPr>
          <w:rtl/>
        </w:rPr>
        <w:t xml:space="preserve">בהתאם להנחיות המכרז </w:t>
      </w:r>
      <w:r w:rsidRPr="00106830">
        <w:rPr>
          <w:rtl/>
        </w:rPr>
        <w:t>וצירף את כל המסמכים כנדרש בחוברת ההצעה (פרק ב), וי</w:t>
      </w:r>
      <w:r w:rsidR="00E5417A" w:rsidRPr="00106830">
        <w:rPr>
          <w:rtl/>
        </w:rPr>
        <w:t>נקד את ה</w:t>
      </w:r>
      <w:r w:rsidRPr="00106830">
        <w:rPr>
          <w:rtl/>
        </w:rPr>
        <w:t>הצעות בהתאם ל</w:t>
      </w:r>
      <w:r w:rsidR="000C1ACC" w:rsidRPr="00106830">
        <w:rPr>
          <w:rtl/>
        </w:rPr>
        <w:t>אמות המיד</w:t>
      </w:r>
      <w:r w:rsidR="00E965DB" w:rsidRPr="00106830">
        <w:rPr>
          <w:rtl/>
        </w:rPr>
        <w:t>ה</w:t>
      </w:r>
      <w:r w:rsidR="000C1ACC" w:rsidRPr="00106830">
        <w:rPr>
          <w:rtl/>
        </w:rPr>
        <w:t xml:space="preserve"> ה</w:t>
      </w:r>
      <w:r w:rsidRPr="00106830">
        <w:rPr>
          <w:rtl/>
        </w:rPr>
        <w:t>מפורט</w:t>
      </w:r>
      <w:r w:rsidR="000C1ACC" w:rsidRPr="00106830">
        <w:rPr>
          <w:rtl/>
        </w:rPr>
        <w:t>ות</w:t>
      </w:r>
      <w:r w:rsidRPr="00106830">
        <w:rPr>
          <w:rtl/>
        </w:rPr>
        <w:t xml:space="preserve"> במכרז.</w:t>
      </w:r>
    </w:p>
    <w:p w14:paraId="4E20E45E" w14:textId="77777777" w:rsidR="00BC62A8" w:rsidRPr="00106830" w:rsidRDefault="0096551E" w:rsidP="00A0392D">
      <w:pPr>
        <w:pStyle w:val="3-"/>
        <w:rPr>
          <w:rtl/>
        </w:rPr>
      </w:pPr>
      <w:r w:rsidRPr="00106830">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106830">
        <w:rPr>
          <w:rtl/>
        </w:rPr>
        <w:t>מא</w:t>
      </w:r>
      <w:r w:rsidRPr="00106830">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32823138" w14:textId="77777777" w:rsidR="00C31917" w:rsidRPr="00106830" w:rsidRDefault="0096551E" w:rsidP="00A0392D">
      <w:pPr>
        <w:pStyle w:val="3-"/>
        <w:rPr>
          <w:rtl/>
        </w:rPr>
      </w:pPr>
      <w:r w:rsidRPr="00106830">
        <w:rPr>
          <w:rtl/>
        </w:rPr>
        <w:t>לצורך בדיקת ההצעות</w:t>
      </w:r>
      <w:r w:rsidR="00E965DB" w:rsidRPr="00106830">
        <w:rPr>
          <w:rtl/>
        </w:rPr>
        <w:t xml:space="preserve"> וניקודן</w:t>
      </w:r>
      <w:r w:rsidRPr="00106830">
        <w:rPr>
          <w:rtl/>
        </w:rPr>
        <w:t xml:space="preserve"> רשאי המזמין לעשות שימוש בצוות מקצועי אשר יכול ויכלול גם יועצים חיצוניים. </w:t>
      </w:r>
    </w:p>
    <w:p w14:paraId="6A378BDA" w14:textId="77777777" w:rsidR="001965BD" w:rsidRPr="00106830" w:rsidRDefault="0096551E" w:rsidP="00A0392D">
      <w:pPr>
        <w:pStyle w:val="3-"/>
        <w:rPr>
          <w:rtl/>
        </w:rPr>
      </w:pPr>
      <w:r w:rsidRPr="00106830">
        <w:rPr>
          <w:rtl/>
        </w:rPr>
        <w:t>המזמין רשאי לבקש ממציע לבאר פרט מסוים מתוך הצעתו, להשלים</w:t>
      </w:r>
      <w:r w:rsidR="00A60C2A" w:rsidRPr="00106830">
        <w:rPr>
          <w:rtl/>
        </w:rPr>
        <w:t xml:space="preserve"> בה</w:t>
      </w:r>
      <w:r w:rsidRPr="00106830">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106830">
        <w:rPr>
          <w:rtl/>
        </w:rPr>
        <w:t>, בהתאם לשיקול הדעת של המזמין</w:t>
      </w:r>
      <w:r w:rsidRPr="00106830">
        <w:rPr>
          <w:rtl/>
        </w:rPr>
        <w:t xml:space="preserve">. </w:t>
      </w:r>
    </w:p>
    <w:p w14:paraId="6FFD2872" w14:textId="77777777" w:rsidR="001965BD" w:rsidRPr="00106830" w:rsidRDefault="0096551E" w:rsidP="00A0392D">
      <w:pPr>
        <w:pStyle w:val="3-"/>
        <w:rPr>
          <w:rtl/>
        </w:rPr>
      </w:pPr>
      <w:r w:rsidRPr="00106830">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5E05A016" w14:textId="77777777" w:rsidR="00BD785A" w:rsidRPr="00106830" w:rsidRDefault="0096551E" w:rsidP="00BD785A">
      <w:pPr>
        <w:pStyle w:val="3-"/>
        <w:rPr>
          <w:rtl/>
        </w:rPr>
      </w:pPr>
      <w:r w:rsidRPr="00106830">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8DB63CE" w14:textId="77777777" w:rsidR="00010C5B" w:rsidRPr="00106830" w:rsidRDefault="0096551E" w:rsidP="00010C5B">
      <w:pPr>
        <w:pStyle w:val="3-"/>
        <w:rPr>
          <w:rtl/>
        </w:rPr>
      </w:pPr>
      <w:r w:rsidRPr="00106830">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106830">
        <w:rPr>
          <w:rtl/>
        </w:rPr>
        <w:t xml:space="preserve">אם </w:t>
      </w:r>
      <w:r w:rsidRPr="00106830">
        <w:rPr>
          <w:rtl/>
        </w:rPr>
        <w:t xml:space="preserve">קיים ניסיון כאמור, במידע ציבורי על המציע, בחוות דעת יועצים מקצועיים,  וכיוצא באלה. יודגש, לצורך ניקוד ההצעות, המזמין יהיה רשאי להתחשב בניסיון שלו עם המציע או של גוף ממשלתי אחר, וזאת במקום או בנוסף </w:t>
      </w:r>
      <w:r w:rsidRPr="00106830">
        <w:rPr>
          <w:rtl/>
        </w:rPr>
        <w:lastRenderedPageBreak/>
        <w:t xml:space="preserve">ללקוחות אחרים שפורטו בהצעה, </w:t>
      </w:r>
      <w:r w:rsidR="008150A8" w:rsidRPr="00106830">
        <w:rPr>
          <w:rtl/>
        </w:rPr>
        <w:t xml:space="preserve">אם </w:t>
      </w:r>
      <w:r w:rsidRPr="00106830">
        <w:rPr>
          <w:rtl/>
        </w:rPr>
        <w:t xml:space="preserve">פורטו או במסגרת כל אמת מידה רלוונטית אחרת.  </w:t>
      </w:r>
    </w:p>
    <w:p w14:paraId="33909A52" w14:textId="77777777" w:rsidR="00FF38A2" w:rsidRPr="00106830" w:rsidRDefault="0096551E" w:rsidP="00FF38A2">
      <w:pPr>
        <w:pStyle w:val="3-"/>
        <w:rPr>
          <w:rtl/>
        </w:rPr>
      </w:pPr>
      <w:r w:rsidRPr="00106830">
        <w:rPr>
          <w:rtl/>
        </w:rPr>
        <w:t xml:space="preserve">במהלך הבדיקה, רשאי המזמין לפנות בכתב ובעל פה, לאנשי קשר שרשם המציע בהצעתו לצורך הוכחת העמידה בתנאי סף או במדד איכות בהתאם לפרטי הקשר שפורטו בהצעה. באחריות המציע לוודא את נכונות וזמינות אנשי הקשר לפניית המזמין. אם פנייה מטעם המזמין לא תענה, ינסה המזמין פעם נוספת. </w:t>
      </w:r>
    </w:p>
    <w:p w14:paraId="4D7D1660" w14:textId="6A25BC7B" w:rsidR="00066E6F" w:rsidRPr="00106830" w:rsidRDefault="0096551E" w:rsidP="00FF38A2">
      <w:pPr>
        <w:pStyle w:val="3-"/>
        <w:rPr>
          <w:rtl/>
        </w:rPr>
      </w:pPr>
      <w:r w:rsidRPr="00106830">
        <w:rPr>
          <w:rtl/>
        </w:rPr>
        <w:t>בדיקת ההצעות במכרז תתבצע באופן הבא – ראשית י</w:t>
      </w:r>
      <w:r w:rsidR="00385292">
        <w:rPr>
          <w:rFonts w:hint="cs"/>
          <w:rtl/>
        </w:rPr>
        <w:t>י</w:t>
      </w:r>
      <w:r w:rsidRPr="00106830">
        <w:rPr>
          <w:rtl/>
        </w:rPr>
        <w:t>בדקו ההצעות ללא הצעת המחיר, רק לאחר סיום שלב זה יפתח המזמין את מעטפות הצעת המחיר.</w:t>
      </w:r>
    </w:p>
    <w:p w14:paraId="2CEC3D3E" w14:textId="77777777" w:rsidR="00D178FD" w:rsidRPr="00106830" w:rsidRDefault="0096551E" w:rsidP="007B01DE">
      <w:pPr>
        <w:pStyle w:val="2-"/>
        <w:rPr>
          <w:rtl/>
        </w:rPr>
      </w:pPr>
      <w:bookmarkStart w:id="105" w:name="_Toc43400615"/>
      <w:bookmarkStart w:id="106" w:name="_Toc44931924"/>
      <w:bookmarkStart w:id="107" w:name="_Toc44932011"/>
      <w:r w:rsidRPr="00106830">
        <w:rPr>
          <w:rtl/>
        </w:rPr>
        <w:t>הצעה יחידה</w:t>
      </w:r>
      <w:bookmarkEnd w:id="105"/>
      <w:bookmarkEnd w:id="106"/>
      <w:bookmarkEnd w:id="107"/>
    </w:p>
    <w:p w14:paraId="5E0FAEDC" w14:textId="77777777" w:rsidR="00082200" w:rsidRPr="00106830" w:rsidRDefault="0096551E" w:rsidP="00A0392D">
      <w:pPr>
        <w:pStyle w:val="3-"/>
        <w:rPr>
          <w:rtl/>
        </w:rPr>
      </w:pPr>
      <w:r w:rsidRPr="00106830">
        <w:rPr>
          <w:rtl/>
        </w:rPr>
        <w:t>אם הוגשה במכרז הצעה יחידה או שלאחר בדיקת ההצעות נותרה הצעה אחת בלבד, המזמין, בהתאם לשיקול דעתו הבלעדי יהיה רשאי:</w:t>
      </w:r>
    </w:p>
    <w:p w14:paraId="1AB40BBC" w14:textId="77777777" w:rsidR="00082200" w:rsidRPr="00106830" w:rsidRDefault="0096551E" w:rsidP="00D03C7F">
      <w:pPr>
        <w:pStyle w:val="4-3"/>
        <w:ind w:left="2751"/>
        <w:rPr>
          <w:rtl/>
        </w:rPr>
      </w:pPr>
      <w:r w:rsidRPr="00106830">
        <w:rPr>
          <w:rtl/>
        </w:rPr>
        <w:t>להכריז על המציע שנותר כזוכה;</w:t>
      </w:r>
    </w:p>
    <w:p w14:paraId="0832EEA9" w14:textId="77777777" w:rsidR="00082200" w:rsidRPr="00106830" w:rsidRDefault="0096551E" w:rsidP="00D03C7F">
      <w:pPr>
        <w:pStyle w:val="4-3"/>
        <w:ind w:left="2751"/>
        <w:rPr>
          <w:rtl/>
        </w:rPr>
      </w:pPr>
      <w:r w:rsidRPr="00106830">
        <w:rPr>
          <w:rtl/>
        </w:rPr>
        <w:t>לבטל את המכרז, ולצאת למכרז חדש</w:t>
      </w:r>
      <w:r w:rsidR="00CB2AEF" w:rsidRPr="00106830">
        <w:rPr>
          <w:rtl/>
        </w:rPr>
        <w:t>.</w:t>
      </w:r>
    </w:p>
    <w:p w14:paraId="24FA8830" w14:textId="77777777" w:rsidR="00D178FD" w:rsidRPr="00106830" w:rsidRDefault="0096551E" w:rsidP="007B01DE">
      <w:pPr>
        <w:pStyle w:val="2-"/>
        <w:rPr>
          <w:rtl/>
        </w:rPr>
      </w:pPr>
      <w:bookmarkStart w:id="108" w:name="_Toc43400616"/>
      <w:bookmarkStart w:id="109" w:name="_Toc44931925"/>
      <w:bookmarkStart w:id="110" w:name="_Toc44932012"/>
      <w:r w:rsidRPr="00106830">
        <w:rPr>
          <w:rtl/>
        </w:rPr>
        <w:t>פסילת הצעות</w:t>
      </w:r>
      <w:bookmarkEnd w:id="108"/>
      <w:bookmarkEnd w:id="109"/>
      <w:bookmarkEnd w:id="110"/>
      <w:r w:rsidRPr="00106830">
        <w:rPr>
          <w:rtl/>
        </w:rPr>
        <w:t xml:space="preserve"> </w:t>
      </w:r>
    </w:p>
    <w:p w14:paraId="3A475528" w14:textId="122A5D59" w:rsidR="00601886" w:rsidRPr="00106830" w:rsidRDefault="0096551E" w:rsidP="00D03C7F">
      <w:pPr>
        <w:pStyle w:val="3-"/>
        <w:numPr>
          <w:ilvl w:val="0"/>
          <w:numId w:val="0"/>
        </w:numPr>
        <w:ind w:left="767"/>
        <w:rPr>
          <w:rtl/>
        </w:rPr>
      </w:pPr>
      <w:r w:rsidRPr="00106830">
        <w:rPr>
          <w:rtl/>
        </w:rPr>
        <w:t>המזמין</w:t>
      </w:r>
      <w:r w:rsidR="00D03C7F">
        <w:rPr>
          <w:rFonts w:hint="cs"/>
          <w:rtl/>
        </w:rPr>
        <w:t xml:space="preserve"> </w:t>
      </w:r>
      <w:r w:rsidR="0084164D" w:rsidRPr="00106830">
        <w:rPr>
          <w:rtl/>
        </w:rPr>
        <w:t>יהיה רשאי לפסול הצעה</w:t>
      </w:r>
      <w:r w:rsidRPr="00106830">
        <w:rPr>
          <w:rtl/>
        </w:rPr>
        <w:t xml:space="preserve"> </w:t>
      </w:r>
      <w:r w:rsidR="00B2479F" w:rsidRPr="00106830">
        <w:rPr>
          <w:rtl/>
        </w:rPr>
        <w:t xml:space="preserve">שהוגשה במכרז, </w:t>
      </w:r>
      <w:r w:rsidRPr="00106830">
        <w:rPr>
          <w:rtl/>
        </w:rPr>
        <w:t>לפי שיקול דעתו</w:t>
      </w:r>
      <w:r w:rsidR="0084164D" w:rsidRPr="00106830">
        <w:rPr>
          <w:rtl/>
        </w:rPr>
        <w:t>,</w:t>
      </w:r>
      <w:r w:rsidR="00E45ACE" w:rsidRPr="00106830">
        <w:rPr>
          <w:rtl/>
        </w:rPr>
        <w:t xml:space="preserve"> ובמקרים המתאימים לאחר שנתן למציע זכות טיעון (בכתב או בע"פ, בהתאם לקביעתו הבלעדית של המזמין),</w:t>
      </w:r>
      <w:r w:rsidR="0084164D" w:rsidRPr="00106830">
        <w:rPr>
          <w:rtl/>
        </w:rPr>
        <w:t xml:space="preserve"> בין היתר</w:t>
      </w:r>
      <w:r w:rsidR="00551CC2" w:rsidRPr="00106830">
        <w:rPr>
          <w:rtl/>
        </w:rPr>
        <w:t>,</w:t>
      </w:r>
      <w:r w:rsidR="0084164D" w:rsidRPr="00106830">
        <w:rPr>
          <w:rtl/>
        </w:rPr>
        <w:t xml:space="preserve"> אם</w:t>
      </w:r>
      <w:r w:rsidRPr="00106830">
        <w:rPr>
          <w:rtl/>
        </w:rPr>
        <w:t xml:space="preserve"> מתקיים אחד מהתנאים הבאים:</w:t>
      </w:r>
    </w:p>
    <w:p w14:paraId="12703294" w14:textId="4A4CC163" w:rsidR="00C339F9" w:rsidRPr="00106830" w:rsidRDefault="0096551E" w:rsidP="00D03C7F">
      <w:pPr>
        <w:pStyle w:val="3-"/>
        <w:rPr>
          <w:rtl/>
        </w:rPr>
      </w:pPr>
      <w:r w:rsidRPr="00106830">
        <w:rPr>
          <w:b/>
          <w:bCs/>
          <w:rtl/>
        </w:rPr>
        <w:t>הצעה</w:t>
      </w:r>
      <w:r w:rsidRPr="00106830">
        <w:rPr>
          <w:rtl/>
        </w:rPr>
        <w:t xml:space="preserve"> </w:t>
      </w:r>
      <w:proofErr w:type="spellStart"/>
      <w:r w:rsidRPr="00106830">
        <w:rPr>
          <w:b/>
          <w:bCs/>
          <w:rtl/>
        </w:rPr>
        <w:t>הפסדית</w:t>
      </w:r>
      <w:proofErr w:type="spellEnd"/>
      <w:r w:rsidR="00D03C7F">
        <w:rPr>
          <w:rFonts w:hint="cs"/>
          <w:b/>
          <w:bCs/>
          <w:rtl/>
        </w:rPr>
        <w:t xml:space="preserve"> </w:t>
      </w:r>
      <w:r w:rsidRPr="00106830">
        <w:rPr>
          <w:rtl/>
        </w:rPr>
        <w:t>– אם ההצעה הינה בלתי כלכלית למציע במידה המטילה בספק את יכולתו לעמוד בהתחייבויותיו היה ויזכה במכרז.</w:t>
      </w:r>
    </w:p>
    <w:p w14:paraId="75510279" w14:textId="77777777" w:rsidR="00166899" w:rsidRPr="00106830" w:rsidRDefault="0096551E" w:rsidP="00D03C7F">
      <w:pPr>
        <w:pStyle w:val="3-"/>
        <w:rPr>
          <w:rtl/>
        </w:rPr>
      </w:pPr>
      <w:r w:rsidRPr="00106830">
        <w:rPr>
          <w:b/>
          <w:bCs/>
          <w:rtl/>
        </w:rPr>
        <w:t xml:space="preserve">הצעה </w:t>
      </w:r>
      <w:r w:rsidR="00AE423A" w:rsidRPr="00106830">
        <w:rPr>
          <w:b/>
          <w:bCs/>
          <w:rtl/>
        </w:rPr>
        <w:t>ת</w:t>
      </w:r>
      <w:r w:rsidRPr="00106830">
        <w:rPr>
          <w:b/>
          <w:bCs/>
          <w:rtl/>
        </w:rPr>
        <w:t xml:space="preserve">כסיסנית או הצעה המוגשת בחוסר תום לב </w:t>
      </w:r>
      <w:r w:rsidRPr="00106830">
        <w:rPr>
          <w:rtl/>
        </w:rPr>
        <w:t>– אם ה</w:t>
      </w:r>
      <w:r w:rsidR="00BC561A" w:rsidRPr="00106830">
        <w:rPr>
          <w:rtl/>
        </w:rPr>
        <w:t>ה</w:t>
      </w:r>
      <w:r w:rsidRPr="00106830">
        <w:rPr>
          <w:rtl/>
        </w:rPr>
        <w:t>צעה כוללת מחירים או הנחות חריגות</w:t>
      </w:r>
      <w:r w:rsidR="00FB08EB" w:rsidRPr="00106830">
        <w:rPr>
          <w:rtl/>
        </w:rPr>
        <w:t xml:space="preserve">, סבסוד צולב, </w:t>
      </w:r>
      <w:r w:rsidR="00FB08EB" w:rsidRPr="00106830">
        <w:t>dumping</w:t>
      </w:r>
      <w:r w:rsidR="00FB08EB" w:rsidRPr="00106830">
        <w:rPr>
          <w:rtl/>
        </w:rPr>
        <w:t xml:space="preserve"> </w:t>
      </w:r>
      <w:r w:rsidRPr="00106830">
        <w:rPr>
          <w:rtl/>
        </w:rPr>
        <w:t>וכל מקרה אחר שב</w:t>
      </w:r>
      <w:r w:rsidR="00BC561A" w:rsidRPr="00106830">
        <w:rPr>
          <w:rtl/>
        </w:rPr>
        <w:t>ו</w:t>
      </w:r>
      <w:r w:rsidRPr="00106830">
        <w:rPr>
          <w:rtl/>
        </w:rPr>
        <w:t xml:space="preserve"> ההצעה נגועה בחוסר תום לב, ובכלל זה במקרה של פעולה או התנהגות של המציע, במסגרת המכרז, שלא בתום לב.</w:t>
      </w:r>
    </w:p>
    <w:p w14:paraId="3FD8CA54" w14:textId="77777777" w:rsidR="00DF025C" w:rsidRPr="00106830" w:rsidRDefault="0096551E" w:rsidP="00D03C7F">
      <w:pPr>
        <w:pStyle w:val="3-"/>
        <w:rPr>
          <w:rtl/>
        </w:rPr>
      </w:pPr>
      <w:r w:rsidRPr="00106830">
        <w:rPr>
          <w:b/>
          <w:bCs/>
          <w:rtl/>
        </w:rPr>
        <w:t xml:space="preserve">התנהגות במכרזים ובהתקשרויות קודמות </w:t>
      </w:r>
      <w:r w:rsidRPr="00106830">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AD6C16B" w14:textId="7DA3C7A1" w:rsidR="00166899" w:rsidRPr="00106830" w:rsidRDefault="0096551E" w:rsidP="00D03C7F">
      <w:pPr>
        <w:pStyle w:val="3-"/>
        <w:rPr>
          <w:rtl/>
        </w:rPr>
      </w:pPr>
      <w:r w:rsidRPr="00106830">
        <w:rPr>
          <w:b/>
          <w:bCs/>
          <w:rtl/>
        </w:rPr>
        <w:t>מצב כלכלי של המציע</w:t>
      </w:r>
      <w:r w:rsidRPr="00106830">
        <w:rPr>
          <w:rtl/>
        </w:rPr>
        <w:t xml:space="preserve"> – אם עקב מצבו הכלכלי הנוכחי או הצפוי של המציע, לרבות הליכי פשיטת רגל או פירוק או תביעות מהותיות הקיימות נגדו, קיים חשש </w:t>
      </w:r>
      <w:proofErr w:type="spellStart"/>
      <w:r w:rsidRPr="00106830">
        <w:rPr>
          <w:rtl/>
        </w:rPr>
        <w:t>לתיפקודו</w:t>
      </w:r>
      <w:proofErr w:type="spellEnd"/>
      <w:r w:rsidRPr="00106830">
        <w:rPr>
          <w:rtl/>
        </w:rPr>
        <w:t xml:space="preserve"> באם יזכה במכרז.</w:t>
      </w:r>
    </w:p>
    <w:p w14:paraId="1BC71BF6" w14:textId="0F2E756F" w:rsidR="00082200" w:rsidRPr="00106830" w:rsidRDefault="0096551E" w:rsidP="00D03C7F">
      <w:pPr>
        <w:pStyle w:val="3-"/>
        <w:rPr>
          <w:rtl/>
        </w:rPr>
      </w:pPr>
      <w:r w:rsidRPr="00106830">
        <w:rPr>
          <w:b/>
          <w:bCs/>
          <w:rtl/>
        </w:rPr>
        <w:lastRenderedPageBreak/>
        <w:t>ניגוד עניינים</w:t>
      </w:r>
      <w:r w:rsidRPr="00106830">
        <w:rPr>
          <w:rtl/>
        </w:rPr>
        <w:t xml:space="preserve"> – אם קיים ניגוד עניינים, ישיר או עקיף, או חשש לניגוד עניינים בין ענייני המציע, ההצעה שהוא הגיש, או בעלי העניין בו, לבין </w:t>
      </w:r>
      <w:r w:rsidR="00E55BD7" w:rsidRPr="00106830">
        <w:rPr>
          <w:rtl/>
        </w:rPr>
        <w:t xml:space="preserve">השתתפות וזכיה במכרז או </w:t>
      </w:r>
      <w:r w:rsidRPr="00106830">
        <w:rPr>
          <w:rtl/>
        </w:rPr>
        <w:t>ביצוע השירותים על ידי המציע</w:t>
      </w:r>
      <w:r w:rsidR="005D0CAD" w:rsidRPr="00106830">
        <w:rPr>
          <w:rtl/>
        </w:rPr>
        <w:t>, באופן שלדעת המזמין, בהתאם לשיקול דעתו הבלעדי, אינו ניתן להסדרה</w:t>
      </w:r>
      <w:r w:rsidRPr="00106830">
        <w:rPr>
          <w:rtl/>
        </w:rPr>
        <w:t>.</w:t>
      </w:r>
    </w:p>
    <w:p w14:paraId="40886A09" w14:textId="4243B576" w:rsidR="00204485" w:rsidRPr="00106830" w:rsidRDefault="0096551E" w:rsidP="00D03C7F">
      <w:pPr>
        <w:pStyle w:val="3-"/>
        <w:rPr>
          <w:rtl/>
        </w:rPr>
      </w:pPr>
      <w:r w:rsidRPr="00106830">
        <w:rPr>
          <w:b/>
          <w:bCs/>
          <w:rtl/>
        </w:rPr>
        <w:t xml:space="preserve">תיאום הצעות </w:t>
      </w:r>
      <w:r w:rsidR="00D03C7F">
        <w:rPr>
          <w:rtl/>
        </w:rPr>
        <w:t>–</w:t>
      </w:r>
      <w:r w:rsidRPr="00106830">
        <w:rPr>
          <w:rtl/>
        </w:rPr>
        <w:t xml:space="preserve"> אם קיים חשד סביר לתיאום בין המציע להצעות אחרות במכרז, או בין המציע לבין מציע פוטנציאלי.</w:t>
      </w:r>
    </w:p>
    <w:p w14:paraId="4C58A18D" w14:textId="77777777" w:rsidR="00832BF4" w:rsidRPr="00106830" w:rsidRDefault="0096551E" w:rsidP="007B01DE">
      <w:pPr>
        <w:pStyle w:val="2-"/>
        <w:rPr>
          <w:rtl/>
        </w:rPr>
      </w:pPr>
      <w:bookmarkStart w:id="111" w:name="_Toc43400617"/>
      <w:bookmarkStart w:id="112" w:name="_Toc44931926"/>
      <w:bookmarkStart w:id="113" w:name="_Toc44932013"/>
      <w:r w:rsidRPr="00106830">
        <w:rPr>
          <w:rtl/>
        </w:rPr>
        <w:t>מינוי נציג מטעם המ</w:t>
      </w:r>
      <w:r w:rsidR="00261355" w:rsidRPr="00106830">
        <w:rPr>
          <w:rtl/>
        </w:rPr>
        <w:t>ציע</w:t>
      </w:r>
      <w:bookmarkEnd w:id="111"/>
      <w:bookmarkEnd w:id="112"/>
      <w:bookmarkEnd w:id="113"/>
    </w:p>
    <w:p w14:paraId="7F3A8698" w14:textId="77777777" w:rsidR="00832BF4" w:rsidRPr="00106830" w:rsidRDefault="0096551E" w:rsidP="00A0392D">
      <w:pPr>
        <w:pStyle w:val="3-"/>
        <w:rPr>
          <w:rtl/>
        </w:rPr>
      </w:pPr>
      <w:r w:rsidRPr="00106830">
        <w:rPr>
          <w:rtl/>
        </w:rPr>
        <w:t xml:space="preserve">לצורך המכרז ימנה המציע נציג מטעמו (כמפורט בפרק ב) אשר יהווה את הכתובת הבלעדית לכל פניה בנושא המכרז. </w:t>
      </w:r>
    </w:p>
    <w:p w14:paraId="034A7666" w14:textId="77777777" w:rsidR="00A90878" w:rsidRPr="00106830" w:rsidRDefault="0096551E" w:rsidP="00A0392D">
      <w:pPr>
        <w:pStyle w:val="3-"/>
        <w:rPr>
          <w:rtl/>
        </w:rPr>
      </w:pPr>
      <w:r w:rsidRPr="00106830">
        <w:rPr>
          <w:rtl/>
        </w:rPr>
        <w:t>כל מענה והתייחסות שתישלח מ</w:t>
      </w:r>
      <w:r w:rsidR="00832BF4" w:rsidRPr="00106830">
        <w:rPr>
          <w:rtl/>
        </w:rPr>
        <w:t>נציג המציע</w:t>
      </w:r>
      <w:r w:rsidRPr="00106830">
        <w:rPr>
          <w:rtl/>
        </w:rPr>
        <w:t xml:space="preserve"> למזמין, או מהמזמין ל</w:t>
      </w:r>
      <w:r w:rsidR="00832BF4" w:rsidRPr="00106830">
        <w:rPr>
          <w:rtl/>
        </w:rPr>
        <w:t>נציג המציע</w:t>
      </w:r>
      <w:r w:rsidRPr="00106830">
        <w:rPr>
          <w:rtl/>
        </w:rPr>
        <w:t xml:space="preserve"> תחייב את המציע.</w:t>
      </w:r>
    </w:p>
    <w:p w14:paraId="5AACE039" w14:textId="77777777" w:rsidR="007B037E" w:rsidRPr="00106830" w:rsidRDefault="0096551E" w:rsidP="007B01DE">
      <w:pPr>
        <w:pStyle w:val="2-"/>
        <w:rPr>
          <w:rtl/>
        </w:rPr>
      </w:pPr>
      <w:bookmarkStart w:id="114" w:name="_Toc53331334"/>
      <w:bookmarkStart w:id="115" w:name="_Toc516503359"/>
      <w:bookmarkStart w:id="116" w:name="_Toc43400618"/>
      <w:bookmarkStart w:id="117" w:name="_Toc44931927"/>
      <w:bookmarkStart w:id="118" w:name="_Toc44932014"/>
      <w:bookmarkEnd w:id="80"/>
      <w:r w:rsidRPr="00106830">
        <w:rPr>
          <w:rtl/>
        </w:rPr>
        <w:t>תוקף הצעות</w:t>
      </w:r>
      <w:bookmarkEnd w:id="114"/>
      <w:r w:rsidRPr="00106830">
        <w:rPr>
          <w:rtl/>
        </w:rPr>
        <w:t xml:space="preserve"> </w:t>
      </w:r>
    </w:p>
    <w:p w14:paraId="3522DB41" w14:textId="77777777" w:rsidR="007B037E" w:rsidRPr="00106830" w:rsidRDefault="0096551E" w:rsidP="00A0392D">
      <w:pPr>
        <w:pStyle w:val="3-"/>
        <w:rPr>
          <w:rtl/>
        </w:rPr>
      </w:pPr>
      <w:bookmarkStart w:id="119" w:name="_Toc53331335"/>
      <w:r w:rsidRPr="00106830">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19"/>
      <w:r w:rsidRPr="00106830">
        <w:rPr>
          <w:rtl/>
        </w:rPr>
        <w:t xml:space="preserve"> </w:t>
      </w:r>
    </w:p>
    <w:p w14:paraId="1542105A" w14:textId="77777777" w:rsidR="007B037E" w:rsidRPr="00106830" w:rsidRDefault="0096551E" w:rsidP="00A0392D">
      <w:pPr>
        <w:pStyle w:val="3-"/>
        <w:rPr>
          <w:rtl/>
        </w:rPr>
      </w:pPr>
      <w:bookmarkStart w:id="120" w:name="_Toc53331336"/>
      <w:r w:rsidRPr="00106830">
        <w:rPr>
          <w:rtl/>
        </w:rPr>
        <w:t xml:space="preserve">מציע אינו רשאי לחזור בו מהצעתו בתקופה </w:t>
      </w:r>
      <w:r w:rsidR="00BD06CB" w:rsidRPr="00106830">
        <w:rPr>
          <w:rtl/>
        </w:rPr>
        <w:t>בה הצעתו בתוקף</w:t>
      </w:r>
      <w:r w:rsidRPr="00106830">
        <w:rPr>
          <w:rtl/>
        </w:rPr>
        <w:t>.</w:t>
      </w:r>
      <w:bookmarkEnd w:id="120"/>
    </w:p>
    <w:p w14:paraId="227A07F7" w14:textId="77777777" w:rsidR="00AD6E2D" w:rsidRPr="00106830" w:rsidRDefault="0096551E" w:rsidP="007B01DE">
      <w:pPr>
        <w:pStyle w:val="2-"/>
        <w:rPr>
          <w:rtl/>
        </w:rPr>
      </w:pPr>
      <w:r w:rsidRPr="00106830">
        <w:rPr>
          <w:rtl/>
        </w:rPr>
        <w:t>ביטול או שינוי המכרז</w:t>
      </w:r>
      <w:bookmarkEnd w:id="115"/>
      <w:bookmarkEnd w:id="116"/>
      <w:bookmarkEnd w:id="117"/>
      <w:bookmarkEnd w:id="118"/>
    </w:p>
    <w:p w14:paraId="3E905C35" w14:textId="77777777" w:rsidR="00E5417A" w:rsidRPr="00106830" w:rsidRDefault="0096551E" w:rsidP="00A0392D">
      <w:pPr>
        <w:pStyle w:val="3-"/>
        <w:rPr>
          <w:rtl/>
        </w:rPr>
      </w:pPr>
      <w:r w:rsidRPr="00106830">
        <w:rPr>
          <w:rtl/>
        </w:rPr>
        <w:t>המזמין רשאי מיוזמתו ועל פי שיקול דעתו</w:t>
      </w:r>
      <w:r w:rsidR="00E32183" w:rsidRPr="00106830">
        <w:rPr>
          <w:rtl/>
        </w:rPr>
        <w:t xml:space="preserve"> הבלעדי</w:t>
      </w:r>
      <w:r w:rsidRPr="00106830">
        <w:rPr>
          <w:rtl/>
        </w:rPr>
        <w:t xml:space="preserve">, לבטל את המכרז, לשנותו ולעדכנו, לרבות עדכוני מועדים הנקובים בו ופרסום הבהרות על האמור בו. </w:t>
      </w:r>
    </w:p>
    <w:p w14:paraId="432E300D" w14:textId="77777777" w:rsidR="001015D6" w:rsidRPr="00106830" w:rsidRDefault="0096551E" w:rsidP="00A0392D">
      <w:pPr>
        <w:pStyle w:val="3-"/>
        <w:rPr>
          <w:rtl/>
        </w:rPr>
      </w:pPr>
      <w:r w:rsidRPr="00106830">
        <w:rPr>
          <w:rtl/>
        </w:rPr>
        <w:t xml:space="preserve">הודעה על ביצוע </w:t>
      </w:r>
      <w:r w:rsidR="00AD6E2D" w:rsidRPr="00106830">
        <w:rPr>
          <w:rtl/>
        </w:rPr>
        <w:t xml:space="preserve">שינויים כאמור </w:t>
      </w:r>
      <w:r w:rsidRPr="00106830">
        <w:rPr>
          <w:rtl/>
        </w:rPr>
        <w:t xml:space="preserve">תפורסם </w:t>
      </w:r>
      <w:r w:rsidR="00AD6E2D" w:rsidRPr="00106830">
        <w:rPr>
          <w:rtl/>
        </w:rPr>
        <w:t>ב</w:t>
      </w:r>
      <w:r w:rsidR="00E15716" w:rsidRPr="00106830">
        <w:rPr>
          <w:rtl/>
        </w:rPr>
        <w:t>דף המכרז</w:t>
      </w:r>
      <w:r w:rsidR="00AD6E2D" w:rsidRPr="00106830">
        <w:rPr>
          <w:rtl/>
        </w:rPr>
        <w:t>. על מציע האחריות להתעדכן באופן עצמאי בהודעות ועדכונים אשר יפורסמו כאמור בנוגע למכרז זה.</w:t>
      </w:r>
    </w:p>
    <w:p w14:paraId="5DF6318C" w14:textId="77777777" w:rsidR="00CE3C66" w:rsidRPr="00106830" w:rsidRDefault="0096551E" w:rsidP="00A0392D">
      <w:pPr>
        <w:pStyle w:val="3-"/>
        <w:rPr>
          <w:rtl/>
        </w:rPr>
      </w:pPr>
      <w:r w:rsidRPr="00106830">
        <w:rPr>
          <w:rtl/>
        </w:rPr>
        <w:t xml:space="preserve">ההתקשרות עם הזוכה במכרז מותנית בקיומו של תקציב זמין. </w:t>
      </w:r>
      <w:r w:rsidR="008F2532" w:rsidRPr="00106830">
        <w:rPr>
          <w:rtl/>
        </w:rPr>
        <w:t xml:space="preserve">אם </w:t>
      </w:r>
      <w:r w:rsidRPr="00106830">
        <w:rPr>
          <w:rtl/>
        </w:rPr>
        <w:t xml:space="preserve">מסיבות תקציביות לא ניתן יהיה להתקשר עם הזוכה במכרז, רשאי </w:t>
      </w:r>
      <w:r w:rsidR="003E255E" w:rsidRPr="00106830">
        <w:rPr>
          <w:rtl/>
        </w:rPr>
        <w:t>המזמין</w:t>
      </w:r>
      <w:r w:rsidRPr="00106830">
        <w:rPr>
          <w:rtl/>
        </w:rPr>
        <w:t xml:space="preserve"> לבטל את המכרז.</w:t>
      </w:r>
    </w:p>
    <w:p w14:paraId="48D7A4FF" w14:textId="77777777" w:rsidR="00CE3C66" w:rsidRPr="00106830" w:rsidRDefault="0096551E" w:rsidP="00A0392D">
      <w:pPr>
        <w:pStyle w:val="3-"/>
        <w:rPr>
          <w:rtl/>
        </w:rPr>
      </w:pPr>
      <w:r w:rsidRPr="00106830">
        <w:rPr>
          <w:rtl/>
        </w:rPr>
        <w:t>המזמין לא יהיה חייב לפצות את המציעים במקרה של ביטול המכרז.</w:t>
      </w:r>
    </w:p>
    <w:p w14:paraId="13E19C03" w14:textId="77777777" w:rsidR="00322FCF" w:rsidRPr="00106830" w:rsidRDefault="0096551E" w:rsidP="007B01DE">
      <w:pPr>
        <w:pStyle w:val="2-"/>
        <w:rPr>
          <w:rtl/>
        </w:rPr>
      </w:pPr>
      <w:bookmarkStart w:id="121" w:name="_Toc516503360"/>
      <w:bookmarkStart w:id="122" w:name="_Toc43400620"/>
      <w:bookmarkStart w:id="123" w:name="_Toc44931929"/>
      <w:bookmarkStart w:id="124" w:name="_Toc44932016"/>
      <w:r w:rsidRPr="00106830">
        <w:rPr>
          <w:rtl/>
        </w:rPr>
        <w:t>הוצאות</w:t>
      </w:r>
      <w:bookmarkEnd w:id="121"/>
      <w:bookmarkEnd w:id="122"/>
      <w:bookmarkEnd w:id="123"/>
      <w:bookmarkEnd w:id="124"/>
      <w:r w:rsidRPr="00106830">
        <w:rPr>
          <w:rtl/>
        </w:rPr>
        <w:t xml:space="preserve"> </w:t>
      </w:r>
    </w:p>
    <w:p w14:paraId="4C6BB413" w14:textId="77777777" w:rsidR="004A7CFB" w:rsidRPr="00106830" w:rsidRDefault="0096551E" w:rsidP="00A0392D">
      <w:pPr>
        <w:pStyle w:val="3-"/>
        <w:rPr>
          <w:rtl/>
        </w:rPr>
      </w:pPr>
      <w:r w:rsidRPr="00106830">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5AE814F1" w14:textId="77777777" w:rsidR="001015D6" w:rsidRPr="00106830" w:rsidRDefault="0096551E" w:rsidP="00A0392D">
      <w:pPr>
        <w:pStyle w:val="3-"/>
        <w:rPr>
          <w:rtl/>
        </w:rPr>
      </w:pPr>
      <w:r w:rsidRPr="00106830">
        <w:rPr>
          <w:rtl/>
        </w:rPr>
        <w:lastRenderedPageBreak/>
        <w:t>המציע</w:t>
      </w:r>
      <w:r w:rsidR="00CB2AEF" w:rsidRPr="00106830">
        <w:rPr>
          <w:rtl/>
        </w:rPr>
        <w:t>ים</w:t>
      </w:r>
      <w:r w:rsidRPr="00106830">
        <w:rPr>
          <w:rtl/>
        </w:rPr>
        <w:t xml:space="preserve"> לא יהי</w:t>
      </w:r>
      <w:r w:rsidR="00CB2AEF" w:rsidRPr="00106830">
        <w:rPr>
          <w:rtl/>
        </w:rPr>
        <w:t>ו</w:t>
      </w:r>
      <w:r w:rsidRPr="00106830">
        <w:rPr>
          <w:rtl/>
        </w:rPr>
        <w:t xml:space="preserve"> זכאי</w:t>
      </w:r>
      <w:r w:rsidR="00CB2AEF" w:rsidRPr="00106830">
        <w:rPr>
          <w:rtl/>
        </w:rPr>
        <w:t>ם</w:t>
      </w:r>
      <w:r w:rsidRPr="00106830">
        <w:rPr>
          <w:rtl/>
        </w:rPr>
        <w:t xml:space="preserve"> להחזר הוצאות או לפיצוי כלשהו בקשר עם המכרז, לרבות במקרה של הפסקתו, עיכובו, שינוי תנאיו או ביטולו. </w:t>
      </w:r>
    </w:p>
    <w:p w14:paraId="14784BCD" w14:textId="77777777" w:rsidR="00377479" w:rsidRPr="00106830" w:rsidRDefault="0096551E" w:rsidP="007B01DE">
      <w:pPr>
        <w:pStyle w:val="2-"/>
        <w:rPr>
          <w:rtl/>
        </w:rPr>
      </w:pPr>
      <w:bookmarkStart w:id="125" w:name="_Toc516503361"/>
      <w:bookmarkStart w:id="126" w:name="_Toc43400621"/>
      <w:bookmarkStart w:id="127" w:name="_Toc44931930"/>
      <w:bookmarkStart w:id="128" w:name="_Toc44932017"/>
      <w:r w:rsidRPr="00106830">
        <w:rPr>
          <w:rtl/>
        </w:rPr>
        <w:t>סמכות השיפוט</w:t>
      </w:r>
      <w:bookmarkEnd w:id="125"/>
      <w:bookmarkEnd w:id="126"/>
      <w:bookmarkEnd w:id="127"/>
      <w:bookmarkEnd w:id="128"/>
    </w:p>
    <w:p w14:paraId="6600C0AD" w14:textId="77777777" w:rsidR="001015D6" w:rsidRPr="00106830" w:rsidRDefault="0096551E" w:rsidP="00A0392D">
      <w:pPr>
        <w:pStyle w:val="3-"/>
        <w:rPr>
          <w:rtl/>
        </w:rPr>
      </w:pPr>
      <w:r w:rsidRPr="00106830">
        <w:rPr>
          <w:rtl/>
        </w:rPr>
        <w:t>סמכות השיפוט בכל הקשור לנושאים ועניינים הנוגעים למכרז, או בכל תביעה הנובעת מה</w:t>
      </w:r>
      <w:r w:rsidR="004A7CFB" w:rsidRPr="00106830">
        <w:rPr>
          <w:rtl/>
        </w:rPr>
        <w:t>מכרז</w:t>
      </w:r>
      <w:r w:rsidRPr="00106830">
        <w:rPr>
          <w:rtl/>
        </w:rPr>
        <w:t xml:space="preserve"> </w:t>
      </w:r>
      <w:r w:rsidR="004A7CFB" w:rsidRPr="00106830">
        <w:rPr>
          <w:rtl/>
        </w:rPr>
        <w:t>ומ</w:t>
      </w:r>
      <w:r w:rsidRPr="00106830">
        <w:rPr>
          <w:rtl/>
        </w:rPr>
        <w:t>ניהולו, תהיה אך ורק בבתי המשפט</w:t>
      </w:r>
      <w:r w:rsidR="00B243C0" w:rsidRPr="00106830">
        <w:rPr>
          <w:rtl/>
        </w:rPr>
        <w:t xml:space="preserve"> במקום בו יושבת ועדת המכרזים של המזמין</w:t>
      </w:r>
      <w:r w:rsidRPr="00106830">
        <w:rPr>
          <w:rtl/>
        </w:rPr>
        <w:t>.</w:t>
      </w:r>
    </w:p>
    <w:p w14:paraId="45EC9872" w14:textId="77777777" w:rsidR="00377479" w:rsidRPr="00106830" w:rsidRDefault="0096551E" w:rsidP="007B01DE">
      <w:pPr>
        <w:pStyle w:val="2-"/>
        <w:rPr>
          <w:rtl/>
        </w:rPr>
      </w:pPr>
      <w:bookmarkStart w:id="129" w:name="_Toc516503362"/>
      <w:bookmarkStart w:id="130" w:name="_Toc43400622"/>
      <w:bookmarkStart w:id="131" w:name="_Toc44931931"/>
      <w:bookmarkStart w:id="132" w:name="_Toc44932018"/>
      <w:r w:rsidRPr="00106830">
        <w:rPr>
          <w:rtl/>
        </w:rPr>
        <w:t>סודיות ההצעה וזכות העיון</w:t>
      </w:r>
      <w:bookmarkEnd w:id="129"/>
      <w:bookmarkEnd w:id="130"/>
      <w:bookmarkEnd w:id="131"/>
      <w:bookmarkEnd w:id="132"/>
    </w:p>
    <w:p w14:paraId="20A120F6" w14:textId="77777777" w:rsidR="0013061D" w:rsidRPr="00106830" w:rsidRDefault="0096551E" w:rsidP="00A0392D">
      <w:pPr>
        <w:pStyle w:val="3-"/>
        <w:rPr>
          <w:rtl/>
        </w:rPr>
      </w:pPr>
      <w:r w:rsidRPr="00106830">
        <w:rPr>
          <w:rtl/>
        </w:rPr>
        <w:t>בכפוף לחובות המזמין על פי דין,</w:t>
      </w:r>
      <w:r w:rsidR="00377479" w:rsidRPr="00106830">
        <w:rPr>
          <w:rtl/>
        </w:rPr>
        <w:t xml:space="preserve"> </w:t>
      </w:r>
      <w:r w:rsidR="00361FDC" w:rsidRPr="00106830">
        <w:rPr>
          <w:rtl/>
        </w:rPr>
        <w:t>המזמין</w:t>
      </w:r>
      <w:r w:rsidRPr="00106830">
        <w:rPr>
          <w:rtl/>
        </w:rPr>
        <w:t xml:space="preserve"> מתחייב שלא לגלות תוכן ההצעה לצד שלישי שאינו מעובדי </w:t>
      </w:r>
      <w:r w:rsidR="00361FDC" w:rsidRPr="00106830">
        <w:rPr>
          <w:rtl/>
        </w:rPr>
        <w:t>המזמין</w:t>
      </w:r>
      <w:r w:rsidRPr="00106830">
        <w:rPr>
          <w:rtl/>
        </w:rPr>
        <w:t xml:space="preserve"> או יועצים המועסקים על ידו </w:t>
      </w:r>
      <w:r w:rsidR="00F575B7" w:rsidRPr="00106830">
        <w:rPr>
          <w:rtl/>
        </w:rPr>
        <w:t xml:space="preserve">ונותנים לו שירות </w:t>
      </w:r>
      <w:r w:rsidRPr="00106830">
        <w:rPr>
          <w:rtl/>
        </w:rPr>
        <w:t>לצורך המכרז, אשר גם עליהם תחול חובת הסודיות ואי השימוש בהצעות שהוגשו במכרז אלא לצורכי ה</w:t>
      </w:r>
      <w:r w:rsidR="00E84A3E" w:rsidRPr="00106830">
        <w:rPr>
          <w:rtl/>
        </w:rPr>
        <w:t>מכרז</w:t>
      </w:r>
      <w:r w:rsidRPr="00106830">
        <w:rPr>
          <w:rtl/>
        </w:rPr>
        <w:t xml:space="preserve"> בלבד.</w:t>
      </w:r>
      <w:r w:rsidR="00525EFB" w:rsidRPr="00106830">
        <w:rPr>
          <w:rtl/>
        </w:rPr>
        <w:t xml:space="preserve"> </w:t>
      </w:r>
    </w:p>
    <w:p w14:paraId="607A4526" w14:textId="77777777" w:rsidR="003F5764" w:rsidRPr="00106830" w:rsidRDefault="0096551E" w:rsidP="00A0392D">
      <w:pPr>
        <w:pStyle w:val="3-"/>
        <w:rPr>
          <w:rtl/>
        </w:rPr>
      </w:pPr>
      <w:r w:rsidRPr="00106830">
        <w:rPr>
          <w:rtl/>
        </w:rPr>
        <w:t xml:space="preserve">יחד עם זאת, </w:t>
      </w:r>
      <w:r w:rsidR="0013061D" w:rsidRPr="00106830">
        <w:rPr>
          <w:rtl/>
        </w:rPr>
        <w:t>בהתאם ל</w:t>
      </w:r>
      <w:r w:rsidRPr="00106830">
        <w:rPr>
          <w:rtl/>
        </w:rPr>
        <w:t>תקנה 21(ה) ל</w:t>
      </w:r>
      <w:r w:rsidR="0013061D" w:rsidRPr="00106830">
        <w:rPr>
          <w:rtl/>
        </w:rPr>
        <w:t xml:space="preserve">תקנות חוק </w:t>
      </w:r>
      <w:r w:rsidR="00910BC4" w:rsidRPr="00106830">
        <w:rPr>
          <w:rtl/>
        </w:rPr>
        <w:t xml:space="preserve">חובת </w:t>
      </w:r>
      <w:r w:rsidR="0013061D" w:rsidRPr="00106830">
        <w:rPr>
          <w:rtl/>
        </w:rPr>
        <w:t>המכרזים</w:t>
      </w:r>
      <w:r w:rsidR="00910BC4" w:rsidRPr="00106830">
        <w:rPr>
          <w:rtl/>
        </w:rPr>
        <w:t>,</w:t>
      </w:r>
      <w:r w:rsidR="0013061D" w:rsidRPr="00106830">
        <w:rPr>
          <w:rtl/>
        </w:rPr>
        <w:t xml:space="preserve"> מציעים במכרז רשאים לבקש לעיין בהצעה זוכה</w:t>
      </w:r>
      <w:r w:rsidRPr="00106830">
        <w:rPr>
          <w:rtl/>
        </w:rPr>
        <w:t xml:space="preserve">, וכן </w:t>
      </w:r>
      <w:r w:rsidR="001820B3" w:rsidRPr="00106830">
        <w:rPr>
          <w:rtl/>
        </w:rPr>
        <w:t>בפרוטוקולים של ועדת המכרזים ו</w:t>
      </w:r>
      <w:r w:rsidRPr="00106830">
        <w:rPr>
          <w:rtl/>
        </w:rPr>
        <w:t>במסמכים נוספים הקשורים במכרז</w:t>
      </w:r>
      <w:r w:rsidR="00910BC4" w:rsidRPr="00106830">
        <w:rPr>
          <w:rtl/>
        </w:rPr>
        <w:t xml:space="preserve"> (או חלקם)</w:t>
      </w:r>
      <w:r w:rsidR="001820B3" w:rsidRPr="00106830">
        <w:rPr>
          <w:rtl/>
        </w:rPr>
        <w:t>,</w:t>
      </w:r>
      <w:r w:rsidRPr="00106830">
        <w:rPr>
          <w:rtl/>
        </w:rPr>
        <w:t xml:space="preserve"> </w:t>
      </w:r>
      <w:r w:rsidR="00DE2E56" w:rsidRPr="00106830">
        <w:rPr>
          <w:rtl/>
        </w:rPr>
        <w:t>מלבד</w:t>
      </w:r>
      <w:r w:rsidR="001820B3" w:rsidRPr="00106830">
        <w:rPr>
          <w:rtl/>
        </w:rPr>
        <w:t xml:space="preserve"> החריגים </w:t>
      </w:r>
      <w:proofErr w:type="spellStart"/>
      <w:r w:rsidR="001820B3" w:rsidRPr="00106830">
        <w:rPr>
          <w:rtl/>
        </w:rPr>
        <w:t>המנוים</w:t>
      </w:r>
      <w:proofErr w:type="spellEnd"/>
      <w:r w:rsidR="001820B3" w:rsidRPr="00106830">
        <w:rPr>
          <w:rtl/>
        </w:rPr>
        <w:t xml:space="preserve"> בתקנה, ובכלל זה</w:t>
      </w:r>
      <w:r w:rsidRPr="00106830">
        <w:rPr>
          <w:rtl/>
        </w:rPr>
        <w:t xml:space="preserve"> במסמכים שהם בגדר סוד מסחרי או מקצועי, או שעלולים לפגוע בביטחון המדינה, יחסי החוץ שלה, </w:t>
      </w:r>
      <w:proofErr w:type="spellStart"/>
      <w:r w:rsidRPr="00106830">
        <w:rPr>
          <w:rtl/>
        </w:rPr>
        <w:t>כלכלתה</w:t>
      </w:r>
      <w:proofErr w:type="spellEnd"/>
      <w:r w:rsidRPr="00106830">
        <w:rPr>
          <w:rtl/>
        </w:rPr>
        <w:t xml:space="preserve"> וביטחון הציבור</w:t>
      </w:r>
      <w:r w:rsidR="0013061D" w:rsidRPr="00106830">
        <w:rPr>
          <w:rtl/>
        </w:rPr>
        <w:t>.</w:t>
      </w:r>
    </w:p>
    <w:p w14:paraId="4DBB9D18" w14:textId="3E4019FA" w:rsidR="003F5764" w:rsidRPr="00106830" w:rsidRDefault="0096551E" w:rsidP="003F5764">
      <w:pPr>
        <w:pStyle w:val="3-"/>
        <w:rPr>
          <w:rtl/>
        </w:rPr>
      </w:pPr>
      <w:r w:rsidRPr="00106830">
        <w:rPr>
          <w:rtl/>
        </w:rPr>
        <w:t xml:space="preserve">בהתאם לאמור בתקנות </w:t>
      </w:r>
      <w:hyperlink r:id="rId25" w:history="1">
        <w:r w:rsidR="003F5764" w:rsidRPr="00106830">
          <w:rPr>
            <w:rtl/>
          </w:rPr>
          <w:t>המידע הפלילי ותקנת השבים (מסירת מידע מהמרשם הפלילי לשם התקשרות בחוזה לביצוע עסקה במסגרת מכרז), התשפ"ה-2025</w:t>
        </w:r>
      </w:hyperlink>
      <w:r w:rsidRPr="00106830">
        <w:rPr>
          <w:rtl/>
        </w:rPr>
        <w:t xml:space="preserve"> ("</w:t>
      </w:r>
      <w:r w:rsidRPr="00106830">
        <w:rPr>
          <w:b/>
          <w:bCs/>
          <w:rtl/>
        </w:rPr>
        <w:t>תקנות מידע פלילי במכרזים</w:t>
      </w:r>
      <w:r w:rsidRPr="00106830">
        <w:rPr>
          <w:rtl/>
        </w:rPr>
        <w:t xml:space="preserve">"), אשר הותקנו מכוח </w:t>
      </w:r>
      <w:hyperlink r:id="rId26" w:history="1">
        <w:r w:rsidR="003F5764" w:rsidRPr="00106830">
          <w:rPr>
            <w:rtl/>
          </w:rPr>
          <w:t>חוק המידע הפלילי ותקנת השבים, תשע"ט-2019</w:t>
        </w:r>
      </w:hyperlink>
      <w:r w:rsidRPr="00106830">
        <w:rPr>
          <w:rtl/>
        </w:rPr>
        <w:t xml:space="preserve">, מובהר כי ועדת המכרזים לא תחשוף מידע פלילי של מציע במסגרת בקשה לעיון בהצעות במכרז, לרבות את עצם קיומו. </w:t>
      </w:r>
    </w:p>
    <w:p w14:paraId="318676D7" w14:textId="77777777" w:rsidR="00C26BFA" w:rsidRPr="00106830" w:rsidRDefault="0096551E" w:rsidP="00A0392D">
      <w:pPr>
        <w:pStyle w:val="3-"/>
        <w:rPr>
          <w:rtl/>
        </w:rPr>
      </w:pPr>
      <w:r w:rsidRPr="00106830">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106830">
        <w:rPr>
          <w:rtl/>
        </w:rPr>
        <w:t xml:space="preserve"> מובהר כי לא יהא בעצם הבקשה כדי למנוע עיון בסעיפים הרלוונטיים, והחלטה בנושא תתקבל על ידי ועדת המכרזים של המזמין. </w:t>
      </w:r>
      <w:r w:rsidRPr="00106830">
        <w:rPr>
          <w:rtl/>
        </w:rPr>
        <w:t xml:space="preserve"> </w:t>
      </w:r>
      <w:r w:rsidR="008B27AC" w:rsidRPr="00106830">
        <w:rPr>
          <w:rtl/>
        </w:rPr>
        <w:t xml:space="preserve">מובהר </w:t>
      </w:r>
      <w:r w:rsidR="00322FCF" w:rsidRPr="00106830">
        <w:rPr>
          <w:rtl/>
        </w:rPr>
        <w:t xml:space="preserve">כי מחיר ההצעה אינו בגדר סוד מסחרי או מקצועי. </w:t>
      </w:r>
    </w:p>
    <w:p w14:paraId="5901140A" w14:textId="77777777" w:rsidR="00295B6A" w:rsidRPr="00106830" w:rsidRDefault="0096551E" w:rsidP="00A0392D">
      <w:pPr>
        <w:pStyle w:val="3-"/>
        <w:rPr>
          <w:rtl/>
        </w:rPr>
      </w:pPr>
      <w:r w:rsidRPr="00106830">
        <w:rPr>
          <w:rtl/>
        </w:rPr>
        <w:t>מציע שטען שחלק מסוים מהצעתו ה</w:t>
      </w:r>
      <w:r w:rsidR="00BC561A" w:rsidRPr="00106830">
        <w:rPr>
          <w:rtl/>
        </w:rPr>
        <w:t>ו</w:t>
      </w:r>
      <w:r w:rsidRPr="00106830">
        <w:rPr>
          <w:rtl/>
        </w:rPr>
        <w:t>א סוד מסחרי או מקצועי, יהיה מנוע מלדרוש לעיין בחלק זה של ההצעה הזוכה במכרז.</w:t>
      </w:r>
    </w:p>
    <w:p w14:paraId="196AA09F" w14:textId="77777777" w:rsidR="00E81F28" w:rsidRPr="00106830" w:rsidRDefault="0096551E" w:rsidP="00A0392D">
      <w:pPr>
        <w:pStyle w:val="3-"/>
        <w:rPr>
          <w:rtl/>
        </w:rPr>
      </w:pPr>
      <w:r w:rsidRPr="00106830">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106830">
        <w:rPr>
          <w:rtl/>
        </w:rPr>
        <w:t xml:space="preserve"> ולא יהיו לו כל טענות בקשר לגילוי פרטי הצעתו בהתאם להוראות סעיף זה</w:t>
      </w:r>
      <w:r w:rsidRPr="00106830">
        <w:rPr>
          <w:rtl/>
        </w:rPr>
        <w:t xml:space="preserve">. </w:t>
      </w:r>
    </w:p>
    <w:p w14:paraId="2AA0B733" w14:textId="77777777" w:rsidR="0013061D" w:rsidRPr="00106830" w:rsidRDefault="0096551E" w:rsidP="00A0392D">
      <w:pPr>
        <w:pStyle w:val="3-"/>
        <w:rPr>
          <w:rtl/>
        </w:rPr>
      </w:pPr>
      <w:r w:rsidRPr="00106830">
        <w:rPr>
          <w:rtl/>
        </w:rPr>
        <w:lastRenderedPageBreak/>
        <w:t xml:space="preserve">במקרה בו ועדת המכרזים של </w:t>
      </w:r>
      <w:r w:rsidR="00361FDC" w:rsidRPr="00106830">
        <w:rPr>
          <w:rtl/>
        </w:rPr>
        <w:t>המזמין</w:t>
      </w:r>
      <w:r w:rsidRPr="00106830">
        <w:rPr>
          <w:rtl/>
        </w:rPr>
        <w:t xml:space="preserve"> תדחה את טענת המציע הזוכה בדבר היות חלקים מהצעתו סוד מסחרי או מקצועי, </w:t>
      </w:r>
      <w:r w:rsidR="00361FDC" w:rsidRPr="00106830">
        <w:rPr>
          <w:rtl/>
        </w:rPr>
        <w:t>המזמין</w:t>
      </w:r>
      <w:r w:rsidRPr="00106830">
        <w:rPr>
          <w:rtl/>
        </w:rPr>
        <w:t xml:space="preserve"> יודיע לו על כך </w:t>
      </w:r>
      <w:r w:rsidR="00F575B7" w:rsidRPr="00106830">
        <w:rPr>
          <w:rtl/>
        </w:rPr>
        <w:t>טרם מימוש</w:t>
      </w:r>
      <w:r w:rsidRPr="00106830">
        <w:rPr>
          <w:rtl/>
        </w:rPr>
        <w:t xml:space="preserve"> זכות העיון בפועל.</w:t>
      </w:r>
      <w:r w:rsidR="00C26BFA" w:rsidRPr="00106830">
        <w:rPr>
          <w:rtl/>
        </w:rPr>
        <w:t xml:space="preserve"> </w:t>
      </w:r>
    </w:p>
    <w:p w14:paraId="72A0E548" w14:textId="77777777" w:rsidR="008824EE" w:rsidRPr="00106830" w:rsidRDefault="0096551E" w:rsidP="00D03C7F">
      <w:pPr>
        <w:pStyle w:val="2-"/>
        <w:ind w:hanging="592"/>
        <w:rPr>
          <w:rtl/>
        </w:rPr>
      </w:pPr>
      <w:r w:rsidRPr="00106830">
        <w:rPr>
          <w:rtl/>
        </w:rPr>
        <w:t>מיצוי הליכים מול הוועדה</w:t>
      </w:r>
    </w:p>
    <w:p w14:paraId="2188FF7B" w14:textId="77777777" w:rsidR="005D0A83" w:rsidRPr="00106830" w:rsidRDefault="0096551E" w:rsidP="00A0392D">
      <w:pPr>
        <w:pStyle w:val="3-"/>
        <w:rPr>
          <w:rtl/>
        </w:rPr>
      </w:pPr>
      <w:r w:rsidRPr="00106830">
        <w:rPr>
          <w:rtl/>
        </w:rPr>
        <w:t xml:space="preserve">אם </w:t>
      </w:r>
      <w:r w:rsidR="008824EE" w:rsidRPr="00106830">
        <w:rPr>
          <w:rtl/>
        </w:rPr>
        <w:t>לאחר מימוש זכות העיו</w:t>
      </w:r>
      <w:r w:rsidR="00AD2655" w:rsidRPr="00106830">
        <w:rPr>
          <w:rtl/>
        </w:rPr>
        <w:t>ן, מציע במכרז סבור שנפלה טעות בה</w:t>
      </w:r>
      <w:r w:rsidR="008824EE" w:rsidRPr="00106830">
        <w:rPr>
          <w:rtl/>
        </w:rPr>
        <w:t>חלטה של ועדת המכרזים</w:t>
      </w:r>
      <w:r w:rsidR="00D913EA" w:rsidRPr="00106830">
        <w:rPr>
          <w:rtl/>
        </w:rPr>
        <w:t>,</w:t>
      </w:r>
      <w:r w:rsidR="008824EE" w:rsidRPr="00106830">
        <w:rPr>
          <w:rtl/>
        </w:rPr>
        <w:t xml:space="preserve"> עליו לפנות לוועדה בכתב ולפרט את טענותיו באופן מנומק וזאת לא יאוחר מ-</w:t>
      </w:r>
      <w:r w:rsidR="00361E8A" w:rsidRPr="00106830">
        <w:rPr>
          <w:rtl/>
        </w:rPr>
        <w:t xml:space="preserve">10 </w:t>
      </w:r>
      <w:r w:rsidR="008824EE" w:rsidRPr="00106830">
        <w:rPr>
          <w:rtl/>
        </w:rPr>
        <w:t>ימי</w:t>
      </w:r>
      <w:r w:rsidR="00361E8A" w:rsidRPr="00106830">
        <w:rPr>
          <w:rtl/>
        </w:rPr>
        <w:t xml:space="preserve"> עסקים </w:t>
      </w:r>
      <w:r w:rsidR="008824EE" w:rsidRPr="00106830">
        <w:rPr>
          <w:rtl/>
        </w:rPr>
        <w:t>מ</w:t>
      </w:r>
      <w:r w:rsidR="00BC62A8" w:rsidRPr="00106830">
        <w:rPr>
          <w:rtl/>
        </w:rPr>
        <w:t>מועד</w:t>
      </w:r>
      <w:r w:rsidR="008824EE" w:rsidRPr="00106830">
        <w:rPr>
          <w:rtl/>
        </w:rPr>
        <w:t xml:space="preserve"> מימוש זכות העיון. </w:t>
      </w:r>
    </w:p>
    <w:p w14:paraId="1FBDE322" w14:textId="77777777" w:rsidR="008824EE" w:rsidRPr="00106830" w:rsidRDefault="0096551E" w:rsidP="00A0392D">
      <w:pPr>
        <w:pStyle w:val="3-"/>
        <w:rPr>
          <w:rtl/>
        </w:rPr>
      </w:pPr>
      <w:r w:rsidRPr="00106830">
        <w:rPr>
          <w:rtl/>
        </w:rPr>
        <w:t xml:space="preserve">במהלך בירור טענות מציע במכרז, </w:t>
      </w:r>
      <w:r w:rsidR="00EA4782" w:rsidRPr="00106830">
        <w:rPr>
          <w:rtl/>
        </w:rPr>
        <w:t xml:space="preserve">אם </w:t>
      </w:r>
      <w:r w:rsidRPr="00106830">
        <w:rPr>
          <w:rtl/>
        </w:rPr>
        <w:t xml:space="preserve">ישנן, </w:t>
      </w:r>
      <w:r w:rsidR="00361E8A" w:rsidRPr="00106830">
        <w:rPr>
          <w:rtl/>
        </w:rPr>
        <w:t xml:space="preserve">המזמין </w:t>
      </w:r>
      <w:r w:rsidRPr="00106830">
        <w:rPr>
          <w:rtl/>
        </w:rPr>
        <w:t xml:space="preserve">לא </w:t>
      </w:r>
      <w:r w:rsidR="00361E8A" w:rsidRPr="00106830">
        <w:rPr>
          <w:rtl/>
        </w:rPr>
        <w:t>י</w:t>
      </w:r>
      <w:r w:rsidRPr="00106830">
        <w:rPr>
          <w:rtl/>
        </w:rPr>
        <w:t>עכב את</w:t>
      </w:r>
      <w:r w:rsidR="00361E8A" w:rsidRPr="00106830">
        <w:rPr>
          <w:rtl/>
        </w:rPr>
        <w:t xml:space="preserve"> מימוש</w:t>
      </w:r>
      <w:r w:rsidRPr="00106830">
        <w:rPr>
          <w:rtl/>
        </w:rPr>
        <w:t xml:space="preserve"> ההתקשרות עם </w:t>
      </w:r>
      <w:r w:rsidR="00F154AB" w:rsidRPr="00106830">
        <w:rPr>
          <w:rtl/>
        </w:rPr>
        <w:t>הזוכה</w:t>
      </w:r>
      <w:r w:rsidRPr="00106830">
        <w:rPr>
          <w:rtl/>
        </w:rPr>
        <w:t xml:space="preserve">, למעט מקרים חריגים, בהתאם לשיקול דעתו הבלעדי. </w:t>
      </w:r>
    </w:p>
    <w:p w14:paraId="52BF53D6" w14:textId="77777777" w:rsidR="000A2211" w:rsidRPr="00106830" w:rsidRDefault="0096551E" w:rsidP="00A0392D">
      <w:pPr>
        <w:pStyle w:val="3-"/>
        <w:rPr>
          <w:rtl/>
        </w:rPr>
      </w:pPr>
      <w:r w:rsidRPr="00106830">
        <w:rPr>
          <w:rtl/>
        </w:rPr>
        <w:t xml:space="preserve">אם </w:t>
      </w:r>
      <w:r w:rsidR="009F25D7" w:rsidRPr="00106830">
        <w:rPr>
          <w:rtl/>
        </w:rPr>
        <w:t xml:space="preserve">לאחר בירור טענות המציע, </w:t>
      </w:r>
      <w:r w:rsidR="008824EE" w:rsidRPr="00106830">
        <w:rPr>
          <w:rtl/>
        </w:rPr>
        <w:t>ועדת המכר</w:t>
      </w:r>
      <w:r w:rsidR="009F25D7" w:rsidRPr="00106830">
        <w:rPr>
          <w:rtl/>
        </w:rPr>
        <w:t>ז</w:t>
      </w:r>
      <w:r w:rsidR="008824EE" w:rsidRPr="00106830">
        <w:rPr>
          <w:rtl/>
        </w:rPr>
        <w:t xml:space="preserve">ים, תסבור כי </w:t>
      </w:r>
      <w:r w:rsidR="00AD2655" w:rsidRPr="00106830">
        <w:rPr>
          <w:rtl/>
        </w:rPr>
        <w:t>נפלה טעות בהחלטה</w:t>
      </w:r>
      <w:r w:rsidR="00361E8A" w:rsidRPr="00106830">
        <w:rPr>
          <w:rtl/>
        </w:rPr>
        <w:t xml:space="preserve"> שקיבלה</w:t>
      </w:r>
      <w:r w:rsidR="00AD2655" w:rsidRPr="00106830">
        <w:rPr>
          <w:rtl/>
        </w:rPr>
        <w:t>, לא יהיה ב</w:t>
      </w:r>
      <w:r w:rsidR="00361E8A" w:rsidRPr="00106830">
        <w:rPr>
          <w:rtl/>
        </w:rPr>
        <w:t>מימוש ההתקשרות</w:t>
      </w:r>
      <w:r w:rsidR="00AD2655" w:rsidRPr="00106830">
        <w:rPr>
          <w:rtl/>
        </w:rPr>
        <w:t xml:space="preserve"> עם הזוכה כדי למנוע ממנה לקבל כל החלטה נדרשת לצורך תיקון הטעות, ובכלל זה</w:t>
      </w:r>
      <w:r w:rsidR="00361E8A" w:rsidRPr="00106830">
        <w:rPr>
          <w:rtl/>
        </w:rPr>
        <w:t>, במקרים חריגים,</w:t>
      </w:r>
      <w:r w:rsidR="00AD2655" w:rsidRPr="00106830">
        <w:rPr>
          <w:rtl/>
        </w:rPr>
        <w:t xml:space="preserve"> ביטול הזכ</w:t>
      </w:r>
      <w:r w:rsidR="00361E8A" w:rsidRPr="00106830">
        <w:rPr>
          <w:rtl/>
        </w:rPr>
        <w:t>י</w:t>
      </w:r>
      <w:r w:rsidR="00AD2655" w:rsidRPr="00106830">
        <w:rPr>
          <w:rtl/>
        </w:rPr>
        <w:t xml:space="preserve">יה. </w:t>
      </w:r>
    </w:p>
    <w:p w14:paraId="11001355" w14:textId="77777777" w:rsidR="000A2211" w:rsidRPr="00106830" w:rsidRDefault="0096551E">
      <w:pPr>
        <w:bidi w:val="0"/>
        <w:spacing w:before="200" w:after="200" w:line="276" w:lineRule="auto"/>
      </w:pPr>
      <w:r w:rsidRPr="00106830">
        <w:rPr>
          <w:rtl/>
        </w:rPr>
        <w:br w:type="page"/>
      </w:r>
    </w:p>
    <w:p w14:paraId="79CD4D1D" w14:textId="77777777" w:rsidR="006F4BB4" w:rsidRDefault="006F4BB4" w:rsidP="0057259E">
      <w:pPr>
        <w:pStyle w:val="afffffff9"/>
        <w:rPr>
          <w:rtl/>
        </w:rPr>
      </w:pPr>
      <w:bookmarkStart w:id="133" w:name="_Toc32477904"/>
      <w:bookmarkStart w:id="134" w:name="_Toc43400623"/>
      <w:bookmarkStart w:id="135" w:name="_Toc44931932"/>
      <w:bookmarkStart w:id="136" w:name="_Toc44932019"/>
      <w:bookmarkStart w:id="137" w:name="_Toc44932668"/>
      <w:bookmarkStart w:id="138" w:name="_Toc53331337"/>
      <w:bookmarkStart w:id="139" w:name="_Toc173823724"/>
      <w:bookmarkStart w:id="140" w:name="_Toc173825532"/>
    </w:p>
    <w:p w14:paraId="26CABCDD" w14:textId="77777777" w:rsidR="006F4BB4" w:rsidRDefault="006F4BB4" w:rsidP="0057259E">
      <w:pPr>
        <w:pStyle w:val="afffffff9"/>
        <w:rPr>
          <w:rtl/>
        </w:rPr>
      </w:pPr>
    </w:p>
    <w:p w14:paraId="4AF26E82" w14:textId="54143890" w:rsidR="004E394B" w:rsidRPr="00106830" w:rsidRDefault="0096551E" w:rsidP="0057259E">
      <w:pPr>
        <w:pStyle w:val="afffffff9"/>
        <w:rPr>
          <w:rtl/>
        </w:rPr>
        <w:sectPr w:rsidR="004E394B" w:rsidRPr="00106830" w:rsidSect="00654526">
          <w:pgSz w:w="11906" w:h="16838" w:code="9"/>
          <w:pgMar w:top="1616" w:right="1826" w:bottom="1440" w:left="1800" w:header="709" w:footer="709" w:gutter="0"/>
          <w:cols w:space="708"/>
          <w:titlePg/>
          <w:bidi/>
          <w:rtlGutter/>
          <w:docGrid w:linePitch="360"/>
        </w:sectPr>
      </w:pPr>
      <w:bookmarkStart w:id="141" w:name="_Toc225369950"/>
      <w:bookmarkStart w:id="142" w:name="_Toc224804178"/>
      <w:r w:rsidRPr="00106830">
        <w:rPr>
          <w:rtl/>
        </w:rPr>
        <w:t>פרק ב</w:t>
      </w:r>
      <w:r w:rsidR="00D84FC6" w:rsidRPr="00106830">
        <w:rPr>
          <w:rtl/>
        </w:rPr>
        <w:t>'</w:t>
      </w:r>
      <w:r w:rsidRPr="00106830">
        <w:rPr>
          <w:rtl/>
        </w:rPr>
        <w:t xml:space="preserve"> – </w:t>
      </w:r>
      <w:r w:rsidR="00BC709B" w:rsidRPr="00106830">
        <w:rPr>
          <w:rtl/>
        </w:rPr>
        <w:t xml:space="preserve">חוברת </w:t>
      </w:r>
      <w:r w:rsidR="000B02CF" w:rsidRPr="00106830">
        <w:rPr>
          <w:rtl/>
        </w:rPr>
        <w:t>ה</w:t>
      </w:r>
      <w:r w:rsidRPr="00106830">
        <w:rPr>
          <w:rtl/>
        </w:rPr>
        <w:t>הצעה</w:t>
      </w:r>
      <w:bookmarkEnd w:id="133"/>
      <w:bookmarkEnd w:id="134"/>
      <w:bookmarkEnd w:id="135"/>
      <w:bookmarkEnd w:id="136"/>
      <w:bookmarkEnd w:id="137"/>
      <w:bookmarkEnd w:id="138"/>
      <w:bookmarkEnd w:id="139"/>
      <w:bookmarkEnd w:id="140"/>
      <w:bookmarkEnd w:id="141"/>
      <w:bookmarkEnd w:id="142"/>
    </w:p>
    <w:p w14:paraId="277C228A" w14:textId="77777777" w:rsidR="00B45730" w:rsidRPr="00106830" w:rsidRDefault="0096551E" w:rsidP="00973BC2">
      <w:pPr>
        <w:pStyle w:val="1fe"/>
        <w:rPr>
          <w:rtl/>
        </w:rPr>
      </w:pPr>
      <w:bookmarkStart w:id="143" w:name="_Toc32477905"/>
      <w:bookmarkStart w:id="144" w:name="_Toc43400624"/>
      <w:bookmarkStart w:id="145" w:name="_Toc44931933"/>
      <w:bookmarkStart w:id="146" w:name="_Toc44932020"/>
      <w:bookmarkStart w:id="147" w:name="_Toc53331338"/>
      <w:bookmarkStart w:id="148" w:name="_Toc173823725"/>
      <w:bookmarkStart w:id="149" w:name="_Toc173825533"/>
      <w:bookmarkStart w:id="150" w:name="_Toc225369951"/>
      <w:bookmarkStart w:id="151" w:name="_Toc224804179"/>
      <w:r w:rsidRPr="00106830">
        <w:rPr>
          <w:rtl/>
        </w:rPr>
        <w:lastRenderedPageBreak/>
        <w:t>הגשת הצע</w:t>
      </w:r>
      <w:r w:rsidR="00C76DC7" w:rsidRPr="00106830">
        <w:rPr>
          <w:rtl/>
        </w:rPr>
        <w:t>ה</w:t>
      </w:r>
      <w:r w:rsidRPr="00106830">
        <w:rPr>
          <w:rtl/>
        </w:rPr>
        <w:t xml:space="preserve"> במכר</w:t>
      </w:r>
      <w:r w:rsidR="00C76DC7" w:rsidRPr="00106830">
        <w:rPr>
          <w:rtl/>
        </w:rPr>
        <w:t>ז</w:t>
      </w:r>
      <w:bookmarkEnd w:id="143"/>
      <w:bookmarkEnd w:id="144"/>
      <w:bookmarkEnd w:id="145"/>
      <w:bookmarkEnd w:id="146"/>
      <w:bookmarkEnd w:id="147"/>
      <w:bookmarkEnd w:id="148"/>
      <w:bookmarkEnd w:id="149"/>
      <w:bookmarkEnd w:id="150"/>
      <w:bookmarkEnd w:id="151"/>
    </w:p>
    <w:p w14:paraId="6045D708" w14:textId="77777777" w:rsidR="004E394B" w:rsidRPr="00106830" w:rsidRDefault="0096551E" w:rsidP="007B01DE">
      <w:pPr>
        <w:pStyle w:val="2-"/>
        <w:rPr>
          <w:rtl/>
        </w:rPr>
      </w:pPr>
      <w:bookmarkStart w:id="152" w:name="_Toc43400625"/>
      <w:bookmarkStart w:id="153" w:name="_Toc44931934"/>
      <w:bookmarkStart w:id="154" w:name="_Toc44932021"/>
      <w:r w:rsidRPr="00106830">
        <w:rPr>
          <w:rtl/>
        </w:rPr>
        <w:t>כללי</w:t>
      </w:r>
      <w:r w:rsidR="00204AE0" w:rsidRPr="00106830">
        <w:rPr>
          <w:rtl/>
        </w:rPr>
        <w:t>ם למילוי חוברת ההצעה</w:t>
      </w:r>
      <w:bookmarkEnd w:id="152"/>
      <w:bookmarkEnd w:id="153"/>
      <w:bookmarkEnd w:id="154"/>
    </w:p>
    <w:p w14:paraId="72573202" w14:textId="77777777" w:rsidR="000B02CF" w:rsidRPr="00106830" w:rsidRDefault="0096551E" w:rsidP="00A0392D">
      <w:pPr>
        <w:pStyle w:val="3-"/>
        <w:rPr>
          <w:rtl/>
        </w:rPr>
      </w:pPr>
      <w:bookmarkStart w:id="155" w:name="_Toc53331339"/>
      <w:r w:rsidRPr="00106830">
        <w:rPr>
          <w:rtl/>
        </w:rPr>
        <w:t>פרק זה מהווה את מענה המציע למכרז</w:t>
      </w:r>
      <w:r w:rsidR="0014115F" w:rsidRPr="00106830">
        <w:rPr>
          <w:rtl/>
        </w:rPr>
        <w:t>,</w:t>
      </w:r>
      <w:r w:rsidRPr="00106830">
        <w:rPr>
          <w:rtl/>
        </w:rPr>
        <w:t xml:space="preserve"> </w:t>
      </w:r>
      <w:r w:rsidR="00EA7958" w:rsidRPr="00106830">
        <w:rPr>
          <w:u w:val="single"/>
          <w:rtl/>
        </w:rPr>
        <w:t>אין צורך במתן מענה לכל חלק אחר במכרז</w:t>
      </w:r>
      <w:r w:rsidR="00506A6A" w:rsidRPr="00106830">
        <w:rPr>
          <w:rtl/>
        </w:rPr>
        <w:t>, או לצרף מסמך שאינו נדרש בפרק זה</w:t>
      </w:r>
      <w:r w:rsidR="00EA7958" w:rsidRPr="00106830">
        <w:rPr>
          <w:rtl/>
        </w:rPr>
        <w:t>.</w:t>
      </w:r>
      <w:bookmarkEnd w:id="155"/>
    </w:p>
    <w:p w14:paraId="16266A58" w14:textId="77777777" w:rsidR="004E394B" w:rsidRPr="00106830" w:rsidRDefault="0096551E" w:rsidP="00A0392D">
      <w:pPr>
        <w:pStyle w:val="3-"/>
        <w:rPr>
          <w:rtl/>
        </w:rPr>
      </w:pPr>
      <w:bookmarkStart w:id="156" w:name="_Toc53331340"/>
      <w:r w:rsidRPr="00106830">
        <w:rPr>
          <w:rtl/>
        </w:rPr>
        <w:t xml:space="preserve">יש לעקוב באופן מדוקדק אחר ההנחיות המופיעות בפרק זה על מנת שההצעה תוכל להיבחן ולהיות מוערכת כראוי. </w:t>
      </w:r>
      <w:r w:rsidR="00EA7958" w:rsidRPr="00106830">
        <w:rPr>
          <w:rtl/>
        </w:rPr>
        <w:t>אין להוסיף להתנות או לשנות אף תנאי מתנאי המכרז</w:t>
      </w:r>
      <w:r w:rsidR="00295B6A" w:rsidRPr="00106830">
        <w:rPr>
          <w:rtl/>
        </w:rPr>
        <w:t>, או את ההנחיות המופיעות להלן</w:t>
      </w:r>
      <w:r w:rsidR="00EA7958" w:rsidRPr="00106830">
        <w:rPr>
          <w:rtl/>
        </w:rPr>
        <w:t>.</w:t>
      </w:r>
      <w:bookmarkEnd w:id="156"/>
    </w:p>
    <w:p w14:paraId="5ACA6FEF" w14:textId="77777777" w:rsidR="004E394B" w:rsidRPr="00106830" w:rsidRDefault="0096551E" w:rsidP="00A0392D">
      <w:pPr>
        <w:pStyle w:val="3-"/>
        <w:rPr>
          <w:rtl/>
        </w:rPr>
      </w:pPr>
      <w:bookmarkStart w:id="157" w:name="_Toc53331341"/>
      <w:r w:rsidRPr="00106830">
        <w:rPr>
          <w:rtl/>
        </w:rPr>
        <w:t>בכל מקרה של שאלות או אי-בהירות במסמכי המכרז על המציע לפנות ל</w:t>
      </w:r>
      <w:r w:rsidR="00361FDC" w:rsidRPr="00106830">
        <w:rPr>
          <w:rtl/>
        </w:rPr>
        <w:t>מזמין</w:t>
      </w:r>
      <w:r w:rsidRPr="00106830">
        <w:rPr>
          <w:rtl/>
        </w:rPr>
        <w:t xml:space="preserve"> בשאלה לצורך הבהרה, כמפורט ב</w:t>
      </w:r>
      <w:r w:rsidR="005C0769" w:rsidRPr="00106830">
        <w:rPr>
          <w:b/>
          <w:bCs/>
          <w:rtl/>
        </w:rPr>
        <w:t>פרק א</w:t>
      </w:r>
      <w:r w:rsidR="003B10CE" w:rsidRPr="00106830">
        <w:rPr>
          <w:b/>
          <w:bCs/>
          <w:rtl/>
        </w:rPr>
        <w:t>'</w:t>
      </w:r>
      <w:r w:rsidR="005C0769" w:rsidRPr="00106830">
        <w:rPr>
          <w:rtl/>
        </w:rPr>
        <w:t xml:space="preserve"> ל</w:t>
      </w:r>
      <w:r w:rsidRPr="00106830">
        <w:rPr>
          <w:rtl/>
        </w:rPr>
        <w:t>מסמכי המכרז</w:t>
      </w:r>
      <w:r w:rsidR="00EA7958" w:rsidRPr="00106830">
        <w:rPr>
          <w:rtl/>
        </w:rPr>
        <w:t>.</w:t>
      </w:r>
      <w:bookmarkEnd w:id="157"/>
      <w:r w:rsidRPr="00106830">
        <w:rPr>
          <w:rtl/>
        </w:rPr>
        <w:t xml:space="preserve"> </w:t>
      </w:r>
    </w:p>
    <w:p w14:paraId="233505FB" w14:textId="77777777" w:rsidR="00B11972" w:rsidRPr="00106830" w:rsidRDefault="0096551E" w:rsidP="00A0392D">
      <w:pPr>
        <w:pStyle w:val="3-"/>
        <w:rPr>
          <w:rtl/>
        </w:rPr>
      </w:pPr>
      <w:bookmarkStart w:id="158" w:name="_Toc53331342"/>
      <w:r w:rsidRPr="00106830">
        <w:rPr>
          <w:rtl/>
        </w:rPr>
        <w:t xml:space="preserve">ניתן לצרף כל מסמך או קובץ </w:t>
      </w:r>
      <w:r w:rsidRPr="00106830">
        <w:rPr>
          <w:u w:val="single"/>
          <w:rtl/>
        </w:rPr>
        <w:t>הרלוונטי</w:t>
      </w:r>
      <w:r w:rsidRPr="00106830">
        <w:rPr>
          <w:rtl/>
        </w:rPr>
        <w:t xml:space="preserve"> לצורך פירוט והמחשה למפורט בהצעה. יודגש כי בדיקת ההצעה, </w:t>
      </w:r>
      <w:r w:rsidR="009351AA" w:rsidRPr="00106830">
        <w:rPr>
          <w:rtl/>
        </w:rPr>
        <w:t>ת</w:t>
      </w:r>
      <w:r w:rsidRPr="00106830">
        <w:rPr>
          <w:rtl/>
        </w:rPr>
        <w:t>תבסס על הפירוט שיינתן ב</w:t>
      </w:r>
      <w:r w:rsidR="00070AD2" w:rsidRPr="00106830">
        <w:rPr>
          <w:rtl/>
        </w:rPr>
        <w:t>חוב</w:t>
      </w:r>
      <w:r w:rsidR="00BC561A" w:rsidRPr="00106830">
        <w:rPr>
          <w:rtl/>
        </w:rPr>
        <w:t>ר</w:t>
      </w:r>
      <w:r w:rsidR="00070AD2" w:rsidRPr="00106830">
        <w:rPr>
          <w:rtl/>
        </w:rPr>
        <w:t>ת ה</w:t>
      </w:r>
      <w:r w:rsidRPr="00106830">
        <w:rPr>
          <w:rtl/>
        </w:rPr>
        <w:t>הצעה.</w:t>
      </w:r>
      <w:bookmarkEnd w:id="158"/>
    </w:p>
    <w:p w14:paraId="44334613" w14:textId="77777777" w:rsidR="009351AA" w:rsidRPr="00106830" w:rsidRDefault="0096551E" w:rsidP="00A0392D">
      <w:pPr>
        <w:pStyle w:val="3-"/>
        <w:rPr>
          <w:rtl/>
        </w:rPr>
      </w:pPr>
      <w:bookmarkStart w:id="159" w:name="_Toc53331343"/>
      <w:r w:rsidRPr="00106830">
        <w:rPr>
          <w:rtl/>
        </w:rPr>
        <w:t>חוסר פירוט</w:t>
      </w:r>
      <w:r w:rsidR="00EA7958" w:rsidRPr="00106830">
        <w:rPr>
          <w:rtl/>
        </w:rPr>
        <w:t xml:space="preserve"> בהצעה</w:t>
      </w:r>
      <w:r w:rsidRPr="00106830">
        <w:rPr>
          <w:rtl/>
        </w:rPr>
        <w:t xml:space="preserve">, או פירוט </w:t>
      </w:r>
      <w:r w:rsidR="005C132D" w:rsidRPr="00106830">
        <w:rPr>
          <w:rtl/>
        </w:rPr>
        <w:t xml:space="preserve">מיותר </w:t>
      </w:r>
      <w:r w:rsidRPr="00106830">
        <w:rPr>
          <w:rtl/>
        </w:rPr>
        <w:t>שאינו עונה לדריש</w:t>
      </w:r>
      <w:r w:rsidR="005C132D" w:rsidRPr="00106830">
        <w:rPr>
          <w:rtl/>
        </w:rPr>
        <w:t>ת המכרז</w:t>
      </w:r>
      <w:r w:rsidRPr="00106830">
        <w:rPr>
          <w:rtl/>
        </w:rPr>
        <w:t xml:space="preserve">, עלולים להביא לניקוד נמוך של ההצעה או פסילתה בהתאם לשיקול דעתו הבלעדי של </w:t>
      </w:r>
      <w:r w:rsidR="00361FDC" w:rsidRPr="00106830">
        <w:rPr>
          <w:rtl/>
        </w:rPr>
        <w:t>המזמין</w:t>
      </w:r>
      <w:r w:rsidRPr="00106830">
        <w:rPr>
          <w:rtl/>
        </w:rPr>
        <w:t>.</w:t>
      </w:r>
      <w:bookmarkEnd w:id="159"/>
    </w:p>
    <w:p w14:paraId="7E142336" w14:textId="77777777" w:rsidR="004E394B" w:rsidRPr="00106830" w:rsidRDefault="0096551E" w:rsidP="00973BC2">
      <w:pPr>
        <w:pStyle w:val="1fe"/>
        <w:rPr>
          <w:rtl/>
        </w:rPr>
      </w:pPr>
      <w:bookmarkStart w:id="160" w:name="_Toc32477906"/>
      <w:bookmarkStart w:id="161" w:name="_Toc43400627"/>
      <w:bookmarkStart w:id="162" w:name="_Toc44931936"/>
      <w:bookmarkStart w:id="163" w:name="_Toc44932023"/>
      <w:bookmarkStart w:id="164" w:name="_Toc53331344"/>
      <w:bookmarkStart w:id="165" w:name="_Toc173823726"/>
      <w:bookmarkStart w:id="166" w:name="_Toc173825534"/>
      <w:bookmarkStart w:id="167" w:name="_Toc225369952"/>
      <w:bookmarkStart w:id="168" w:name="_Toc224804180"/>
      <w:bookmarkStart w:id="169" w:name="_Toc516503366"/>
      <w:r w:rsidRPr="00106830">
        <w:rPr>
          <w:rtl/>
        </w:rPr>
        <w:t>פרטי המציע</w:t>
      </w:r>
      <w:bookmarkEnd w:id="160"/>
      <w:bookmarkEnd w:id="161"/>
      <w:bookmarkEnd w:id="162"/>
      <w:bookmarkEnd w:id="163"/>
      <w:bookmarkEnd w:id="164"/>
      <w:bookmarkEnd w:id="165"/>
      <w:bookmarkEnd w:id="166"/>
      <w:bookmarkEnd w:id="167"/>
      <w:bookmarkEnd w:id="168"/>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10"/>
        <w:gridCol w:w="3958"/>
      </w:tblGrid>
      <w:tr w:rsidR="0033361B" w:rsidRPr="00106830" w14:paraId="579985DF" w14:textId="77777777" w:rsidTr="006F4BB4">
        <w:trPr>
          <w:trHeight w:val="698"/>
          <w:tblHeader/>
        </w:trPr>
        <w:tc>
          <w:tcPr>
            <w:tcW w:w="2547" w:type="pct"/>
            <w:vAlign w:val="center"/>
          </w:tcPr>
          <w:p w14:paraId="6597C66D" w14:textId="77777777" w:rsidR="0042795F" w:rsidRPr="00106830" w:rsidRDefault="0096551E" w:rsidP="00FA1D31">
            <w:pPr>
              <w:spacing w:before="120" w:after="120" w:line="360" w:lineRule="auto"/>
              <w:rPr>
                <w:rFonts w:eastAsia="Times New Roman"/>
                <w:rtl/>
              </w:rPr>
            </w:pPr>
            <w:r w:rsidRPr="00106830">
              <w:rPr>
                <w:rFonts w:eastAsia="Times New Roman"/>
                <w:rtl/>
              </w:rPr>
              <w:t xml:space="preserve">שם המציע </w:t>
            </w:r>
          </w:p>
        </w:tc>
        <w:tc>
          <w:tcPr>
            <w:tcW w:w="2453" w:type="pct"/>
            <w:vAlign w:val="center"/>
          </w:tcPr>
          <w:p w14:paraId="0AA42E86" w14:textId="77777777" w:rsidR="0042795F" w:rsidRPr="00106830" w:rsidRDefault="0042795F" w:rsidP="00FA1D31">
            <w:pPr>
              <w:spacing w:before="120" w:after="120" w:line="360" w:lineRule="auto"/>
              <w:rPr>
                <w:rFonts w:eastAsia="Times New Roman"/>
                <w:rtl/>
              </w:rPr>
            </w:pPr>
          </w:p>
        </w:tc>
      </w:tr>
      <w:tr w:rsidR="0033361B" w:rsidRPr="00106830" w14:paraId="2A1D0C5D" w14:textId="77777777" w:rsidTr="006F4BB4">
        <w:trPr>
          <w:trHeight w:val="20"/>
        </w:trPr>
        <w:tc>
          <w:tcPr>
            <w:tcW w:w="2547" w:type="pct"/>
            <w:vAlign w:val="center"/>
          </w:tcPr>
          <w:p w14:paraId="37B1A8E2" w14:textId="77777777" w:rsidR="0042795F" w:rsidRPr="00106830" w:rsidRDefault="0096551E" w:rsidP="00FA1D31">
            <w:pPr>
              <w:spacing w:before="120" w:after="120" w:line="360" w:lineRule="auto"/>
              <w:rPr>
                <w:rFonts w:eastAsia="Times New Roman"/>
                <w:rtl/>
              </w:rPr>
            </w:pPr>
            <w:r w:rsidRPr="00106830">
              <w:rPr>
                <w:rFonts w:eastAsia="Times New Roman"/>
                <w:rtl/>
              </w:rPr>
              <w:t xml:space="preserve">סוג מציע </w:t>
            </w:r>
          </w:p>
          <w:p w14:paraId="35A8BD05" w14:textId="77777777" w:rsidR="0042795F" w:rsidRPr="00106830" w:rsidRDefault="0096551E" w:rsidP="00FA1D31">
            <w:pPr>
              <w:spacing w:before="120" w:after="120" w:line="360" w:lineRule="auto"/>
              <w:rPr>
                <w:rFonts w:eastAsia="Times New Roman"/>
                <w:rtl/>
              </w:rPr>
            </w:pPr>
            <w:r w:rsidRPr="00106830">
              <w:rPr>
                <w:rFonts w:eastAsia="Times New Roman"/>
                <w:rtl/>
              </w:rPr>
              <w:t>(תאגיד/שותפות/</w:t>
            </w:r>
            <w:r w:rsidR="00145DF9" w:rsidRPr="00106830">
              <w:rPr>
                <w:rFonts w:eastAsia="Times New Roman"/>
                <w:rtl/>
              </w:rPr>
              <w:t>עמותה/</w:t>
            </w:r>
            <w:r w:rsidRPr="00106830">
              <w:rPr>
                <w:rFonts w:eastAsia="Times New Roman"/>
                <w:rtl/>
              </w:rPr>
              <w:t>עוסק מורשה וכדו')</w:t>
            </w:r>
          </w:p>
        </w:tc>
        <w:tc>
          <w:tcPr>
            <w:tcW w:w="2453" w:type="pct"/>
            <w:vAlign w:val="center"/>
          </w:tcPr>
          <w:p w14:paraId="25683745" w14:textId="77777777" w:rsidR="0042795F" w:rsidRPr="00106830" w:rsidRDefault="0042795F" w:rsidP="00FA1D31">
            <w:pPr>
              <w:spacing w:before="120" w:after="120" w:line="360" w:lineRule="auto"/>
              <w:rPr>
                <w:rFonts w:eastAsia="Times New Roman"/>
                <w:rtl/>
              </w:rPr>
            </w:pPr>
          </w:p>
        </w:tc>
      </w:tr>
      <w:tr w:rsidR="0033361B" w:rsidRPr="00106830" w14:paraId="16C471C5" w14:textId="77777777" w:rsidTr="006F4BB4">
        <w:trPr>
          <w:trHeight w:val="20"/>
        </w:trPr>
        <w:tc>
          <w:tcPr>
            <w:tcW w:w="2547" w:type="pct"/>
            <w:vAlign w:val="center"/>
          </w:tcPr>
          <w:p w14:paraId="37700B66" w14:textId="77777777" w:rsidR="0042795F" w:rsidRPr="00106830" w:rsidRDefault="0096551E" w:rsidP="00FA1D31">
            <w:pPr>
              <w:spacing w:before="120" w:after="120" w:line="360" w:lineRule="auto"/>
              <w:rPr>
                <w:rFonts w:eastAsia="Times New Roman"/>
                <w:rtl/>
              </w:rPr>
            </w:pPr>
            <w:r w:rsidRPr="00106830">
              <w:rPr>
                <w:rFonts w:eastAsia="Times New Roman"/>
                <w:rtl/>
              </w:rPr>
              <w:t>תאריך הרישום במרשם (אם רלוונטי)</w:t>
            </w:r>
          </w:p>
        </w:tc>
        <w:tc>
          <w:tcPr>
            <w:tcW w:w="2453" w:type="pct"/>
            <w:vAlign w:val="center"/>
          </w:tcPr>
          <w:p w14:paraId="60722A0F" w14:textId="77777777" w:rsidR="0042795F" w:rsidRPr="00106830" w:rsidRDefault="0042795F" w:rsidP="00FA1D31">
            <w:pPr>
              <w:spacing w:before="120" w:after="120" w:line="360" w:lineRule="auto"/>
              <w:rPr>
                <w:rFonts w:eastAsia="Times New Roman"/>
                <w:rtl/>
              </w:rPr>
            </w:pPr>
          </w:p>
        </w:tc>
      </w:tr>
      <w:tr w:rsidR="0033361B" w:rsidRPr="00106830" w14:paraId="42C0D0E0" w14:textId="77777777" w:rsidTr="006F4BB4">
        <w:trPr>
          <w:trHeight w:val="793"/>
        </w:trPr>
        <w:tc>
          <w:tcPr>
            <w:tcW w:w="2547" w:type="pct"/>
            <w:vAlign w:val="center"/>
          </w:tcPr>
          <w:p w14:paraId="094D50C3" w14:textId="77777777" w:rsidR="0042795F" w:rsidRPr="00106830" w:rsidRDefault="0096551E" w:rsidP="00FA1D31">
            <w:pPr>
              <w:spacing w:before="120" w:after="120" w:line="360" w:lineRule="auto"/>
              <w:rPr>
                <w:rFonts w:eastAsia="Times New Roman"/>
                <w:rtl/>
              </w:rPr>
            </w:pPr>
            <w:r w:rsidRPr="00106830">
              <w:rPr>
                <w:rFonts w:eastAsia="Times New Roman"/>
                <w:rtl/>
              </w:rPr>
              <w:t>מספר מזהה</w:t>
            </w:r>
            <w:r w:rsidR="002D4F3D" w:rsidRPr="00106830">
              <w:rPr>
                <w:rFonts w:eastAsia="Times New Roman"/>
                <w:rtl/>
              </w:rPr>
              <w:t xml:space="preserve"> (לדוג' </w:t>
            </w:r>
            <w:proofErr w:type="spellStart"/>
            <w:r w:rsidR="002D4F3D" w:rsidRPr="00106830">
              <w:rPr>
                <w:rFonts w:eastAsia="Times New Roman"/>
                <w:rtl/>
              </w:rPr>
              <w:t>ח"פ</w:t>
            </w:r>
            <w:proofErr w:type="spellEnd"/>
            <w:r w:rsidR="002D4F3D" w:rsidRPr="00106830">
              <w:rPr>
                <w:rFonts w:eastAsia="Times New Roman"/>
                <w:rtl/>
              </w:rPr>
              <w:t>)</w:t>
            </w:r>
          </w:p>
        </w:tc>
        <w:tc>
          <w:tcPr>
            <w:tcW w:w="2453" w:type="pct"/>
            <w:vAlign w:val="center"/>
          </w:tcPr>
          <w:p w14:paraId="761FF32C" w14:textId="77777777" w:rsidR="0042795F" w:rsidRPr="00106830" w:rsidRDefault="0042795F" w:rsidP="00FA1D31">
            <w:pPr>
              <w:spacing w:before="120" w:after="120" w:line="360" w:lineRule="auto"/>
              <w:rPr>
                <w:rFonts w:eastAsia="Times New Roman"/>
                <w:rtl/>
              </w:rPr>
            </w:pPr>
          </w:p>
        </w:tc>
      </w:tr>
    </w:tbl>
    <w:p w14:paraId="52513872" w14:textId="77777777" w:rsidR="00D21DE4" w:rsidRPr="00106830" w:rsidRDefault="0096551E" w:rsidP="007F057D">
      <w:pPr>
        <w:pStyle w:val="2-"/>
        <w:ind w:hanging="592"/>
        <w:rPr>
          <w:rtl/>
        </w:rPr>
      </w:pPr>
      <w:r w:rsidRPr="00106830">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33361B" w:rsidRPr="00106830" w14:paraId="459BE526" w14:textId="77777777" w:rsidTr="006F4BB4">
        <w:trPr>
          <w:trHeight w:val="616"/>
        </w:trPr>
        <w:tc>
          <w:tcPr>
            <w:tcW w:w="8270" w:type="dxa"/>
            <w:vAlign w:val="center"/>
          </w:tcPr>
          <w:p w14:paraId="10EF40F6" w14:textId="77777777" w:rsidR="00D21DE4" w:rsidRPr="00106830" w:rsidRDefault="0096551E" w:rsidP="00FA1D31">
            <w:pPr>
              <w:spacing w:before="120" w:after="120" w:line="360" w:lineRule="auto"/>
              <w:rPr>
                <w:rFonts w:eastAsia="Times New Roman"/>
                <w:rtl/>
              </w:rPr>
            </w:pPr>
            <w:r w:rsidRPr="00106830">
              <w:rPr>
                <w:rFonts w:eastAsia="Times New Roman"/>
                <w:rtl/>
              </w:rPr>
              <w:t>שם:</w:t>
            </w:r>
          </w:p>
        </w:tc>
      </w:tr>
      <w:tr w:rsidR="0033361B" w:rsidRPr="00106830" w14:paraId="4C0D16D6" w14:textId="77777777" w:rsidTr="006F4BB4">
        <w:trPr>
          <w:trHeight w:val="568"/>
        </w:trPr>
        <w:tc>
          <w:tcPr>
            <w:tcW w:w="8270" w:type="dxa"/>
            <w:vAlign w:val="center"/>
          </w:tcPr>
          <w:p w14:paraId="08B2BD19" w14:textId="77777777" w:rsidR="00D21DE4" w:rsidRPr="00106830" w:rsidRDefault="0096551E" w:rsidP="00FA1D31">
            <w:pPr>
              <w:spacing w:before="120" w:after="120" w:line="360" w:lineRule="auto"/>
              <w:rPr>
                <w:rFonts w:eastAsia="Times New Roman"/>
                <w:rtl/>
              </w:rPr>
            </w:pPr>
            <w:r w:rsidRPr="00106830">
              <w:rPr>
                <w:rFonts w:eastAsia="Times New Roman"/>
                <w:rtl/>
              </w:rPr>
              <w:t>כתובת:</w:t>
            </w:r>
          </w:p>
        </w:tc>
      </w:tr>
      <w:tr w:rsidR="0033361B" w:rsidRPr="00106830" w14:paraId="70D4B409" w14:textId="77777777" w:rsidTr="006F4BB4">
        <w:trPr>
          <w:trHeight w:val="662"/>
        </w:trPr>
        <w:tc>
          <w:tcPr>
            <w:tcW w:w="8270" w:type="dxa"/>
            <w:vAlign w:val="center"/>
          </w:tcPr>
          <w:p w14:paraId="2D31F6C5" w14:textId="77777777" w:rsidR="00D21DE4" w:rsidRPr="00106830" w:rsidRDefault="0096551E" w:rsidP="003A3380">
            <w:pPr>
              <w:rPr>
                <w:rFonts w:eastAsia="Times New Roman"/>
                <w:rtl/>
              </w:rPr>
            </w:pPr>
            <w:r w:rsidRPr="00106830">
              <w:rPr>
                <w:rFonts w:eastAsia="Times New Roman"/>
                <w:rtl/>
              </w:rPr>
              <w:t>טלפון:</w:t>
            </w:r>
          </w:p>
        </w:tc>
      </w:tr>
      <w:tr w:rsidR="0033361B" w:rsidRPr="00106830" w14:paraId="7CE95745" w14:textId="77777777" w:rsidTr="006F4BB4">
        <w:trPr>
          <w:trHeight w:val="563"/>
        </w:trPr>
        <w:tc>
          <w:tcPr>
            <w:tcW w:w="8270" w:type="dxa"/>
            <w:vAlign w:val="center"/>
          </w:tcPr>
          <w:p w14:paraId="2B0BC09F" w14:textId="77777777" w:rsidR="00D21DE4" w:rsidRPr="00106830" w:rsidRDefault="0096551E" w:rsidP="003A3380">
            <w:pPr>
              <w:rPr>
                <w:rFonts w:eastAsia="Times New Roman"/>
                <w:rtl/>
              </w:rPr>
            </w:pPr>
            <w:r w:rsidRPr="00106830">
              <w:rPr>
                <w:rFonts w:eastAsia="Times New Roman"/>
                <w:rtl/>
              </w:rPr>
              <w:t>דוא"ל:</w:t>
            </w:r>
          </w:p>
        </w:tc>
      </w:tr>
    </w:tbl>
    <w:p w14:paraId="1EC5E529" w14:textId="05186169" w:rsidR="009241A0" w:rsidRPr="00106830" w:rsidRDefault="009241A0" w:rsidP="003A3380">
      <w:pPr>
        <w:rPr>
          <w:rtl/>
        </w:rPr>
      </w:pPr>
    </w:p>
    <w:p w14:paraId="544D63A6" w14:textId="0948FC26" w:rsidR="00EA7D0C" w:rsidRPr="007F057D" w:rsidRDefault="007F057D" w:rsidP="007F057D">
      <w:pPr>
        <w:pStyle w:val="2-"/>
        <w:spacing w:before="0"/>
        <w:ind w:hanging="592"/>
        <w:rPr>
          <w:sz w:val="24"/>
          <w:szCs w:val="24"/>
        </w:rPr>
      </w:pPr>
      <w:r w:rsidRPr="007F057D">
        <w:rPr>
          <w:rFonts w:hint="cs"/>
          <w:sz w:val="24"/>
          <w:szCs w:val="24"/>
          <w:rtl/>
        </w:rPr>
        <w:lastRenderedPageBreak/>
        <w:t>ההצעה מוגשת עבור סל:</w:t>
      </w:r>
    </w:p>
    <w:p w14:paraId="322E37F8" w14:textId="6B7EE795" w:rsidR="007F057D" w:rsidRPr="007F057D" w:rsidRDefault="007F057D" w:rsidP="007F057D">
      <w:pPr>
        <w:pStyle w:val="2-"/>
        <w:numPr>
          <w:ilvl w:val="0"/>
          <w:numId w:val="89"/>
        </w:numPr>
        <w:spacing w:before="0"/>
        <w:rPr>
          <w:b w:val="0"/>
          <w:bCs w:val="0"/>
          <w:sz w:val="24"/>
          <w:szCs w:val="24"/>
        </w:rPr>
      </w:pPr>
      <w:r w:rsidRPr="007F057D">
        <w:rPr>
          <w:rFonts w:hint="cs"/>
          <w:b w:val="0"/>
          <w:bCs w:val="0"/>
          <w:sz w:val="24"/>
          <w:szCs w:val="24"/>
          <w:rtl/>
        </w:rPr>
        <w:t xml:space="preserve">סל א' </w:t>
      </w:r>
      <w:r w:rsidRPr="007F057D">
        <w:rPr>
          <w:b w:val="0"/>
          <w:bCs w:val="0"/>
          <w:sz w:val="24"/>
          <w:szCs w:val="24"/>
          <w:rtl/>
        </w:rPr>
        <w:t>–</w:t>
      </w:r>
      <w:r w:rsidRPr="007F057D">
        <w:rPr>
          <w:rFonts w:hint="cs"/>
          <w:b w:val="0"/>
          <w:bCs w:val="0"/>
          <w:sz w:val="24"/>
          <w:szCs w:val="24"/>
          <w:rtl/>
        </w:rPr>
        <w:t xml:space="preserve"> צפון</w:t>
      </w:r>
    </w:p>
    <w:p w14:paraId="763D56D5" w14:textId="2C99EED8" w:rsidR="007F057D" w:rsidRPr="007F057D" w:rsidRDefault="007F057D" w:rsidP="007F057D">
      <w:pPr>
        <w:pStyle w:val="2-"/>
        <w:numPr>
          <w:ilvl w:val="0"/>
          <w:numId w:val="89"/>
        </w:numPr>
        <w:spacing w:before="0"/>
        <w:rPr>
          <w:b w:val="0"/>
          <w:bCs w:val="0"/>
          <w:sz w:val="24"/>
          <w:szCs w:val="24"/>
        </w:rPr>
      </w:pPr>
      <w:r w:rsidRPr="007F057D">
        <w:rPr>
          <w:rFonts w:hint="cs"/>
          <w:b w:val="0"/>
          <w:bCs w:val="0"/>
          <w:sz w:val="24"/>
          <w:szCs w:val="24"/>
          <w:rtl/>
        </w:rPr>
        <w:t xml:space="preserve">סל ב' </w:t>
      </w:r>
      <w:r w:rsidRPr="007F057D">
        <w:rPr>
          <w:b w:val="0"/>
          <w:bCs w:val="0"/>
          <w:sz w:val="24"/>
          <w:szCs w:val="24"/>
          <w:rtl/>
        </w:rPr>
        <w:t>–</w:t>
      </w:r>
      <w:r w:rsidRPr="007F057D">
        <w:rPr>
          <w:rFonts w:hint="cs"/>
          <w:b w:val="0"/>
          <w:bCs w:val="0"/>
          <w:sz w:val="24"/>
          <w:szCs w:val="24"/>
          <w:rtl/>
        </w:rPr>
        <w:t xml:space="preserve"> דרום</w:t>
      </w:r>
    </w:p>
    <w:p w14:paraId="28F5095F" w14:textId="025D6737" w:rsidR="00BF0C0E" w:rsidRPr="00106830" w:rsidRDefault="0096551E" w:rsidP="006F4BB4">
      <w:pPr>
        <w:pStyle w:val="2-"/>
        <w:ind w:hanging="592"/>
        <w:rPr>
          <w:rtl/>
        </w:rPr>
      </w:pPr>
      <w:r w:rsidRPr="00106830">
        <w:rPr>
          <w:rtl/>
        </w:rPr>
        <w:t xml:space="preserve">פרטי קבלן משנה </w:t>
      </w:r>
    </w:p>
    <w:p w14:paraId="5B75532F" w14:textId="0170B2E3" w:rsidR="00BF0C0E" w:rsidRPr="00106830" w:rsidRDefault="0096551E" w:rsidP="00BF0C0E">
      <w:pPr>
        <w:pStyle w:val="3-"/>
        <w:numPr>
          <w:ilvl w:val="2"/>
          <w:numId w:val="51"/>
        </w:numPr>
        <w:ind w:left="1800" w:hanging="810"/>
        <w:rPr>
          <w:rtl/>
        </w:rPr>
      </w:pPr>
      <w:r w:rsidRPr="00106830">
        <w:rPr>
          <w:rtl/>
        </w:rPr>
        <w:t xml:space="preserve">במידה </w:t>
      </w:r>
      <w:r w:rsidR="007E7DEB">
        <w:rPr>
          <w:rFonts w:hint="cs"/>
          <w:rtl/>
        </w:rPr>
        <w:t>ש</w:t>
      </w:r>
      <w:r w:rsidR="007E7DEB" w:rsidRPr="00106830">
        <w:rPr>
          <w:rtl/>
        </w:rPr>
        <w:t xml:space="preserve">אזכה </w:t>
      </w:r>
      <w:r w:rsidRPr="00106830">
        <w:rPr>
          <w:rtl/>
        </w:rPr>
        <w:t>במכרז, בכוונתי להשתמש בקבלן משנה</w:t>
      </w:r>
      <w:r w:rsidR="0064510C" w:rsidRPr="00106830">
        <w:rPr>
          <w:rtl/>
        </w:rPr>
        <w:t xml:space="preserve">, בהתאם לכללי המכרז וזאת כמפורט להלן (יש למלא טבלה זו עבור כל קבלן משנה): </w:t>
      </w:r>
      <w:r w:rsidRPr="00106830">
        <w:rPr>
          <w:rtl/>
        </w:rPr>
        <w:t xml:space="preserve"> </w:t>
      </w: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8"/>
        <w:gridCol w:w="4100"/>
      </w:tblGrid>
      <w:tr w:rsidR="0033361B" w:rsidRPr="00106830" w14:paraId="38A965F4" w14:textId="77777777" w:rsidTr="006F4BB4">
        <w:trPr>
          <w:trHeight w:val="698"/>
          <w:tblHeader/>
        </w:trPr>
        <w:tc>
          <w:tcPr>
            <w:tcW w:w="2459" w:type="pct"/>
            <w:vAlign w:val="center"/>
          </w:tcPr>
          <w:p w14:paraId="3F95A275" w14:textId="77777777" w:rsidR="00BF0C0E" w:rsidRPr="00106830" w:rsidRDefault="0096551E" w:rsidP="00EF4E1A">
            <w:pPr>
              <w:spacing w:before="120" w:after="120" w:line="360" w:lineRule="auto"/>
              <w:rPr>
                <w:rFonts w:eastAsia="Times New Roman"/>
                <w:rtl/>
              </w:rPr>
            </w:pPr>
            <w:r w:rsidRPr="00106830">
              <w:rPr>
                <w:rFonts w:eastAsia="Times New Roman"/>
                <w:rtl/>
              </w:rPr>
              <w:t>שם קבלן המשנה</w:t>
            </w:r>
            <w:r w:rsidR="0064510C" w:rsidRPr="00106830">
              <w:rPr>
                <w:rFonts w:eastAsia="Times New Roman"/>
                <w:rtl/>
              </w:rPr>
              <w:t>:</w:t>
            </w:r>
            <w:r w:rsidRPr="00106830">
              <w:rPr>
                <w:rFonts w:eastAsia="Times New Roman"/>
                <w:rtl/>
              </w:rPr>
              <w:t xml:space="preserve"> </w:t>
            </w:r>
          </w:p>
        </w:tc>
        <w:tc>
          <w:tcPr>
            <w:tcW w:w="2541" w:type="pct"/>
            <w:vAlign w:val="center"/>
          </w:tcPr>
          <w:p w14:paraId="6A862E41" w14:textId="77777777" w:rsidR="00BF0C0E" w:rsidRPr="00106830" w:rsidRDefault="00BF0C0E" w:rsidP="00EF4E1A">
            <w:pPr>
              <w:spacing w:before="120" w:after="120" w:line="360" w:lineRule="auto"/>
              <w:rPr>
                <w:rFonts w:eastAsia="Times New Roman"/>
                <w:rtl/>
              </w:rPr>
            </w:pPr>
          </w:p>
        </w:tc>
      </w:tr>
      <w:tr w:rsidR="0033361B" w:rsidRPr="00106830" w14:paraId="3314D12C" w14:textId="77777777" w:rsidTr="006F4BB4">
        <w:trPr>
          <w:trHeight w:val="793"/>
        </w:trPr>
        <w:tc>
          <w:tcPr>
            <w:tcW w:w="2459" w:type="pct"/>
            <w:vAlign w:val="center"/>
          </w:tcPr>
          <w:p w14:paraId="55B92286" w14:textId="77777777" w:rsidR="00BF0C0E" w:rsidRPr="00106830" w:rsidRDefault="0096551E" w:rsidP="00EF4E1A">
            <w:pPr>
              <w:spacing w:before="120" w:after="120" w:line="360" w:lineRule="auto"/>
              <w:rPr>
                <w:rFonts w:eastAsia="Times New Roman"/>
                <w:rtl/>
              </w:rPr>
            </w:pPr>
            <w:r w:rsidRPr="00106830">
              <w:rPr>
                <w:rFonts w:eastAsia="Times New Roman"/>
                <w:rtl/>
              </w:rPr>
              <w:t xml:space="preserve">מספר מזהה (לדוג' </w:t>
            </w:r>
            <w:proofErr w:type="spellStart"/>
            <w:r w:rsidRPr="00106830">
              <w:rPr>
                <w:rFonts w:eastAsia="Times New Roman"/>
                <w:rtl/>
              </w:rPr>
              <w:t>ח"פ</w:t>
            </w:r>
            <w:proofErr w:type="spellEnd"/>
            <w:r w:rsidRPr="00106830">
              <w:rPr>
                <w:rFonts w:eastAsia="Times New Roman"/>
                <w:rtl/>
              </w:rPr>
              <w:t>)</w:t>
            </w:r>
            <w:r w:rsidR="0064510C" w:rsidRPr="00106830">
              <w:rPr>
                <w:rFonts w:eastAsia="Times New Roman"/>
                <w:rtl/>
              </w:rPr>
              <w:t>:</w:t>
            </w:r>
          </w:p>
        </w:tc>
        <w:tc>
          <w:tcPr>
            <w:tcW w:w="2541" w:type="pct"/>
            <w:vAlign w:val="center"/>
          </w:tcPr>
          <w:p w14:paraId="3A6E4333" w14:textId="77777777" w:rsidR="00BF0C0E" w:rsidRPr="00106830" w:rsidRDefault="00BF0C0E" w:rsidP="00EF4E1A">
            <w:pPr>
              <w:spacing w:before="120" w:after="120" w:line="360" w:lineRule="auto"/>
              <w:rPr>
                <w:rFonts w:eastAsia="Times New Roman"/>
                <w:rtl/>
              </w:rPr>
            </w:pPr>
          </w:p>
        </w:tc>
      </w:tr>
      <w:tr w:rsidR="0033361B" w:rsidRPr="00106830" w14:paraId="6DC035C6" w14:textId="77777777" w:rsidTr="006F4BB4">
        <w:trPr>
          <w:trHeight w:val="793"/>
        </w:trPr>
        <w:tc>
          <w:tcPr>
            <w:tcW w:w="2459" w:type="pct"/>
            <w:vAlign w:val="center"/>
          </w:tcPr>
          <w:p w14:paraId="40A95010" w14:textId="77777777" w:rsidR="00BF0C0E" w:rsidRPr="00106830" w:rsidRDefault="0096551E" w:rsidP="00EF4E1A">
            <w:pPr>
              <w:spacing w:before="120" w:after="120" w:line="360" w:lineRule="auto"/>
              <w:rPr>
                <w:rFonts w:eastAsia="Times New Roman"/>
                <w:rtl/>
              </w:rPr>
            </w:pPr>
            <w:r w:rsidRPr="00106830">
              <w:rPr>
                <w:rFonts w:eastAsia="Times New Roman"/>
                <w:rtl/>
              </w:rPr>
              <w:t xml:space="preserve">איש קשר </w:t>
            </w:r>
            <w:r w:rsidR="0064510C" w:rsidRPr="00106830">
              <w:rPr>
                <w:rFonts w:eastAsia="Times New Roman"/>
                <w:rtl/>
              </w:rPr>
              <w:t xml:space="preserve">ופרטי יצירת קשר - </w:t>
            </w:r>
            <w:r w:rsidRPr="00106830">
              <w:rPr>
                <w:rFonts w:eastAsia="Times New Roman"/>
                <w:rtl/>
              </w:rPr>
              <w:t>קבלן משנה:</w:t>
            </w:r>
          </w:p>
        </w:tc>
        <w:tc>
          <w:tcPr>
            <w:tcW w:w="2541" w:type="pct"/>
            <w:vAlign w:val="center"/>
          </w:tcPr>
          <w:p w14:paraId="280F4B15" w14:textId="77777777" w:rsidR="0064510C" w:rsidRPr="00106830" w:rsidRDefault="0064510C" w:rsidP="00EF4E1A">
            <w:pPr>
              <w:spacing w:before="120" w:after="120" w:line="360" w:lineRule="auto"/>
              <w:rPr>
                <w:rFonts w:eastAsia="Times New Roman"/>
                <w:rtl/>
              </w:rPr>
            </w:pPr>
          </w:p>
        </w:tc>
      </w:tr>
      <w:tr w:rsidR="0033361B" w:rsidRPr="00106830" w14:paraId="3A14EAB9" w14:textId="77777777" w:rsidTr="006F4BB4">
        <w:trPr>
          <w:trHeight w:val="793"/>
        </w:trPr>
        <w:tc>
          <w:tcPr>
            <w:tcW w:w="2459" w:type="pct"/>
            <w:vAlign w:val="center"/>
          </w:tcPr>
          <w:p w14:paraId="2946A408" w14:textId="77777777" w:rsidR="00BF0C0E" w:rsidRDefault="0096551E" w:rsidP="00EF4E1A">
            <w:pPr>
              <w:spacing w:before="120" w:after="120" w:line="360" w:lineRule="auto"/>
              <w:rPr>
                <w:rFonts w:eastAsia="Times New Roman"/>
                <w:rtl/>
              </w:rPr>
            </w:pPr>
            <w:r w:rsidRPr="00106830">
              <w:rPr>
                <w:rFonts w:eastAsia="Times New Roman"/>
                <w:rtl/>
              </w:rPr>
              <w:t>תפקיד קבלן המשנה בהתקשרות:</w:t>
            </w:r>
          </w:p>
          <w:p w14:paraId="01DBE246" w14:textId="63AC2337" w:rsidR="00AE7ABF" w:rsidRPr="00106830" w:rsidRDefault="00AE7ABF" w:rsidP="00EF4E1A">
            <w:pPr>
              <w:spacing w:before="120" w:after="120" w:line="360" w:lineRule="auto"/>
              <w:rPr>
                <w:rFonts w:eastAsia="Times New Roman"/>
                <w:rtl/>
              </w:rPr>
            </w:pPr>
            <w:r>
              <w:rPr>
                <w:rFonts w:eastAsia="Times New Roman" w:hint="cs"/>
                <w:rtl/>
              </w:rPr>
              <w:t xml:space="preserve">(יש לפרט את </w:t>
            </w:r>
            <w:r w:rsidR="00FC5734">
              <w:rPr>
                <w:rFonts w:eastAsia="Times New Roman" w:hint="cs"/>
                <w:rtl/>
              </w:rPr>
              <w:t>סוגי הבדיקות שיבוצעו ע"י קבלן המשנה)</w:t>
            </w:r>
          </w:p>
        </w:tc>
        <w:tc>
          <w:tcPr>
            <w:tcW w:w="2541" w:type="pct"/>
            <w:vAlign w:val="center"/>
          </w:tcPr>
          <w:p w14:paraId="4A159C2B" w14:textId="77777777" w:rsidR="0064510C" w:rsidRPr="00106830" w:rsidRDefault="0064510C" w:rsidP="00EF4E1A">
            <w:pPr>
              <w:spacing w:before="120" w:after="120" w:line="360" w:lineRule="auto"/>
              <w:rPr>
                <w:rFonts w:eastAsia="Times New Roman"/>
                <w:rtl/>
              </w:rPr>
            </w:pPr>
          </w:p>
        </w:tc>
      </w:tr>
    </w:tbl>
    <w:p w14:paraId="4F7D9186" w14:textId="77777777" w:rsidR="001173E7" w:rsidRPr="00106830" w:rsidRDefault="00EF4E1A" w:rsidP="00973BC2">
      <w:pPr>
        <w:pStyle w:val="1fe"/>
        <w:rPr>
          <w:rtl/>
        </w:rPr>
      </w:pPr>
      <w:bookmarkStart w:id="170" w:name="_Toc173823727"/>
      <w:bookmarkStart w:id="171" w:name="_Toc173825535"/>
      <w:bookmarkStart w:id="172" w:name="_Toc225369953"/>
      <w:bookmarkStart w:id="173" w:name="_Toc224804181"/>
      <w:r w:rsidRPr="00106830">
        <w:rPr>
          <w:rtl/>
        </w:rPr>
        <w:t xml:space="preserve">הוכחת </w:t>
      </w:r>
      <w:bookmarkStart w:id="174" w:name="_Toc32477907"/>
      <w:bookmarkStart w:id="175" w:name="_Toc43400628"/>
      <w:bookmarkStart w:id="176" w:name="_Toc44931937"/>
      <w:bookmarkStart w:id="177" w:name="_Toc44932024"/>
      <w:bookmarkStart w:id="178" w:name="_Toc53331345"/>
      <w:r w:rsidR="004E394B" w:rsidRPr="00106830">
        <w:rPr>
          <w:rtl/>
        </w:rPr>
        <w:t>עמידה בתנאי הסף</w:t>
      </w:r>
      <w:r w:rsidR="000B02CF" w:rsidRPr="00106830">
        <w:rPr>
          <w:rtl/>
        </w:rPr>
        <w:t xml:space="preserve"> של המכר</w:t>
      </w:r>
      <w:bookmarkEnd w:id="174"/>
      <w:bookmarkEnd w:id="175"/>
      <w:bookmarkEnd w:id="176"/>
      <w:bookmarkEnd w:id="177"/>
      <w:bookmarkEnd w:id="178"/>
      <w:r w:rsidR="001B4C8A" w:rsidRPr="00106830">
        <w:rPr>
          <w:rtl/>
        </w:rPr>
        <w:t>ז</w:t>
      </w:r>
      <w:bookmarkEnd w:id="170"/>
      <w:bookmarkEnd w:id="171"/>
      <w:bookmarkEnd w:id="172"/>
      <w:bookmarkEnd w:id="173"/>
    </w:p>
    <w:p w14:paraId="1F44A51D" w14:textId="77777777" w:rsidR="004E394B" w:rsidRPr="00106830" w:rsidRDefault="0096551E" w:rsidP="007D1492">
      <w:pPr>
        <w:pStyle w:val="2-0"/>
        <w:ind w:left="909"/>
        <w:rPr>
          <w:u w:val="single"/>
          <w:rtl/>
        </w:rPr>
      </w:pPr>
      <w:bookmarkStart w:id="179" w:name="_Toc53331346"/>
      <w:r w:rsidRPr="00106830">
        <w:rPr>
          <w:rtl/>
        </w:rPr>
        <w:t>בהתאם לאמור בפרק זה המציע</w:t>
      </w:r>
      <w:r w:rsidR="000B02CF" w:rsidRPr="00106830">
        <w:rPr>
          <w:rtl/>
        </w:rPr>
        <w:t xml:space="preserve"> יפרט</w:t>
      </w:r>
      <w:r w:rsidRPr="00106830">
        <w:rPr>
          <w:rtl/>
        </w:rPr>
        <w:t xml:space="preserve"> את עמידתו בתנאי הסף שפורט</w:t>
      </w:r>
      <w:r w:rsidR="00A3181D" w:rsidRPr="00106830">
        <w:rPr>
          <w:rtl/>
        </w:rPr>
        <w:t>ו</w:t>
      </w:r>
      <w:r w:rsidRPr="00106830">
        <w:rPr>
          <w:rtl/>
        </w:rPr>
        <w:t xml:space="preserve"> במכרז. </w:t>
      </w:r>
      <w:bookmarkEnd w:id="179"/>
    </w:p>
    <w:p w14:paraId="277EFE70" w14:textId="77777777" w:rsidR="008C1A0C" w:rsidRPr="00106830" w:rsidRDefault="0096551E" w:rsidP="007D1492">
      <w:pPr>
        <w:pStyle w:val="2-"/>
        <w:ind w:hanging="592"/>
        <w:rPr>
          <w:rtl/>
        </w:rPr>
      </w:pPr>
      <w:bookmarkStart w:id="180" w:name="_Toc42501732"/>
      <w:bookmarkStart w:id="181" w:name="_Toc42589790"/>
      <w:bookmarkStart w:id="182" w:name="_Toc42589883"/>
      <w:bookmarkStart w:id="183" w:name="_Toc43197220"/>
      <w:bookmarkStart w:id="184" w:name="_Toc44931938"/>
      <w:bookmarkStart w:id="185" w:name="_Toc44932025"/>
      <w:bookmarkStart w:id="186" w:name="_Toc49766700"/>
      <w:bookmarkStart w:id="187" w:name="_Toc49766789"/>
      <w:bookmarkStart w:id="188" w:name="_Toc53330152"/>
      <w:bookmarkStart w:id="189" w:name="_Toc42501733"/>
      <w:bookmarkStart w:id="190" w:name="_Toc42589791"/>
      <w:bookmarkStart w:id="191" w:name="_Toc42589884"/>
      <w:bookmarkStart w:id="192" w:name="_Toc43197221"/>
      <w:bookmarkStart w:id="193" w:name="_Toc44931939"/>
      <w:bookmarkStart w:id="194" w:name="_Toc44932026"/>
      <w:bookmarkStart w:id="195" w:name="_Toc49766701"/>
      <w:bookmarkStart w:id="196" w:name="_Toc49766790"/>
      <w:bookmarkStart w:id="197" w:name="_Toc53330153"/>
      <w:bookmarkStart w:id="198" w:name="_Toc43400629"/>
      <w:bookmarkStart w:id="199" w:name="_Toc44931940"/>
      <w:bookmarkStart w:id="200" w:name="_Toc44932027"/>
      <w:bookmarkStart w:id="201" w:name="_Toc53331347"/>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r w:rsidRPr="00106830">
        <w:rPr>
          <w:rtl/>
        </w:rPr>
        <w:t xml:space="preserve">הוכחת </w:t>
      </w:r>
      <w:r w:rsidR="001173E7" w:rsidRPr="00106830">
        <w:rPr>
          <w:rtl/>
        </w:rPr>
        <w:t xml:space="preserve">עמידה בתנאי </w:t>
      </w:r>
      <w:r w:rsidRPr="00106830">
        <w:rPr>
          <w:rtl/>
        </w:rPr>
        <w:t>ה</w:t>
      </w:r>
      <w:r w:rsidR="001173E7" w:rsidRPr="00106830">
        <w:rPr>
          <w:rtl/>
        </w:rPr>
        <w:t xml:space="preserve">סף </w:t>
      </w:r>
      <w:r w:rsidRPr="00106830">
        <w:rPr>
          <w:rtl/>
        </w:rPr>
        <w:t>ה</w:t>
      </w:r>
      <w:r w:rsidR="001173E7" w:rsidRPr="00106830">
        <w:rPr>
          <w:rtl/>
        </w:rPr>
        <w:t>מנהליים:</w:t>
      </w:r>
      <w:bookmarkStart w:id="202" w:name="_Toc53331348"/>
      <w:bookmarkEnd w:id="198"/>
      <w:bookmarkEnd w:id="199"/>
      <w:bookmarkEnd w:id="200"/>
      <w:bookmarkEnd w:id="201"/>
      <w:r w:rsidR="00AA16F8" w:rsidRPr="00106830">
        <w:t xml:space="preserve"> </w:t>
      </w:r>
    </w:p>
    <w:p w14:paraId="4DF3CB4E" w14:textId="77777777" w:rsidR="00AA16F8" w:rsidRPr="00106830" w:rsidRDefault="0096551E" w:rsidP="00A0392D">
      <w:pPr>
        <w:pStyle w:val="3-"/>
        <w:rPr>
          <w:rtl/>
        </w:rPr>
      </w:pPr>
      <w:r w:rsidRPr="00106830">
        <w:rPr>
          <w:rtl/>
        </w:rPr>
        <w:t>המציע מצהיר ומתחייב כי הוא עומד בתנאי</w:t>
      </w:r>
      <w:r w:rsidR="00BB11E1" w:rsidRPr="00106830">
        <w:rPr>
          <w:rtl/>
        </w:rPr>
        <w:t xml:space="preserve"> הסף המנהליים</w:t>
      </w:r>
      <w:r w:rsidRPr="00106830">
        <w:rPr>
          <w:rtl/>
        </w:rPr>
        <w:t xml:space="preserve"> המפורטים </w:t>
      </w:r>
      <w:r w:rsidR="00BB11E1" w:rsidRPr="00106830">
        <w:rPr>
          <w:rtl/>
        </w:rPr>
        <w:t>ב</w:t>
      </w:r>
      <w:r w:rsidR="00BB11E1" w:rsidRPr="00106830">
        <w:rPr>
          <w:bCs/>
          <w:rtl/>
        </w:rPr>
        <w:t>פרק א'</w:t>
      </w:r>
      <w:r w:rsidR="00BB11E1" w:rsidRPr="00106830">
        <w:rPr>
          <w:rtl/>
        </w:rPr>
        <w:t xml:space="preserve"> למכרז</w:t>
      </w:r>
      <w:r w:rsidR="000B70FD" w:rsidRPr="00106830">
        <w:rPr>
          <w:rtl/>
        </w:rPr>
        <w:t xml:space="preserve"> </w:t>
      </w:r>
      <w:r w:rsidR="00CA733A" w:rsidRPr="00106830">
        <w:rPr>
          <w:rtl/>
        </w:rPr>
        <w:t>ו</w:t>
      </w:r>
      <w:r w:rsidR="000B70FD" w:rsidRPr="00106830">
        <w:rPr>
          <w:rtl/>
        </w:rPr>
        <w:t>בהתאם לפירוט המובא להלן</w:t>
      </w:r>
      <w:r w:rsidRPr="00106830">
        <w:rPr>
          <w:rtl/>
        </w:rPr>
        <w:t>:</w:t>
      </w:r>
      <w:bookmarkEnd w:id="202"/>
    </w:p>
    <w:p w14:paraId="1CCB4728" w14:textId="77777777" w:rsidR="00BB11E1" w:rsidRPr="00106830" w:rsidRDefault="0096551E" w:rsidP="008C253B">
      <w:pPr>
        <w:pStyle w:val="4-"/>
        <w:rPr>
          <w:rtl/>
        </w:rPr>
      </w:pPr>
      <w:r w:rsidRPr="00106830">
        <w:rPr>
          <w:rtl/>
        </w:rPr>
        <w:t xml:space="preserve">מציע רשום כדין </w:t>
      </w:r>
      <w:r w:rsidR="008B27AC" w:rsidRPr="00106830">
        <w:rPr>
          <w:rtl/>
        </w:rPr>
        <w:t xml:space="preserve">(יש לסמן ב- </w:t>
      </w:r>
      <w:r w:rsidR="008B27AC" w:rsidRPr="00106830">
        <w:t>X</w:t>
      </w:r>
      <w:r w:rsidR="008B27AC" w:rsidRPr="00106830">
        <w:rPr>
          <w:rtl/>
        </w:rPr>
        <w:t xml:space="preserve"> את האפשרות הנכונה)</w:t>
      </w:r>
      <w:r w:rsidR="001B067E" w:rsidRPr="00106830">
        <w:rPr>
          <w:rtl/>
        </w:rPr>
        <w:t xml:space="preserve"> –</w:t>
      </w:r>
    </w:p>
    <w:p w14:paraId="3D757883" w14:textId="77777777" w:rsidR="004E394B" w:rsidRPr="00106830" w:rsidRDefault="0096551E" w:rsidP="008C253B">
      <w:pPr>
        <w:pStyle w:val="42"/>
        <w:rPr>
          <w:rtl/>
        </w:rPr>
      </w:pPr>
      <w:r w:rsidRPr="00106830">
        <w:rPr>
          <w:rtl/>
        </w:rPr>
        <w:t>המציע רשום בישראל כדין.</w:t>
      </w:r>
    </w:p>
    <w:p w14:paraId="5E9D0F28" w14:textId="77777777" w:rsidR="00082200" w:rsidRPr="00106830" w:rsidRDefault="0096551E" w:rsidP="008C253B">
      <w:pPr>
        <w:pStyle w:val="42"/>
        <w:rPr>
          <w:rtl/>
        </w:rPr>
      </w:pPr>
      <w:r w:rsidRPr="00106830">
        <w:rPr>
          <w:rtl/>
        </w:rPr>
        <w:t xml:space="preserve">לא חלה על המציע חובת רישום </w:t>
      </w:r>
      <w:r w:rsidR="00B62066" w:rsidRPr="00106830">
        <w:rPr>
          <w:rtl/>
        </w:rPr>
        <w:t xml:space="preserve">בישראל, </w:t>
      </w:r>
      <w:r w:rsidRPr="00106830">
        <w:rPr>
          <w:rtl/>
        </w:rPr>
        <w:t>על פי דין.</w:t>
      </w:r>
      <w:r w:rsidR="008C1A0C" w:rsidRPr="00106830">
        <w:t xml:space="preserve"> </w:t>
      </w:r>
      <w:r w:rsidR="00B62066" w:rsidRPr="00106830">
        <w:rPr>
          <w:rtl/>
        </w:rPr>
        <w:t xml:space="preserve"> נימוק:</w:t>
      </w:r>
      <w:r w:rsidR="00A3613B" w:rsidRPr="00106830">
        <w:rPr>
          <w:rtl/>
        </w:rPr>
        <w:t xml:space="preserve"> ___________________________________________</w:t>
      </w:r>
    </w:p>
    <w:p w14:paraId="4A5B5C01" w14:textId="77777777" w:rsidR="009E4565" w:rsidRPr="00106830" w:rsidRDefault="0096551E" w:rsidP="008C253B">
      <w:pPr>
        <w:pStyle w:val="4-"/>
        <w:rPr>
          <w:rtl/>
        </w:rPr>
      </w:pPr>
      <w:r w:rsidRPr="00106830">
        <w:rPr>
          <w:rtl/>
        </w:rPr>
        <w:t xml:space="preserve">עמידה בחוק עסקאות גופים ציבוריים </w:t>
      </w:r>
      <w:r w:rsidRPr="00106830">
        <w:rPr>
          <w:rStyle w:val="4-Char1"/>
          <w:rtl/>
        </w:rPr>
        <w:t xml:space="preserve">– </w:t>
      </w:r>
    </w:p>
    <w:p w14:paraId="2DE5707A" w14:textId="77777777" w:rsidR="008B27AC" w:rsidRPr="00106830" w:rsidRDefault="0096551E" w:rsidP="008C253B">
      <w:pPr>
        <w:pStyle w:val="5-"/>
        <w:rPr>
          <w:b/>
          <w:bCs/>
          <w:rtl/>
        </w:rPr>
      </w:pPr>
      <w:r w:rsidRPr="00106830">
        <w:rPr>
          <w:b/>
          <w:bCs/>
          <w:rtl/>
        </w:rPr>
        <w:t xml:space="preserve">ניהול פנקסים </w:t>
      </w:r>
      <w:r w:rsidR="00554187" w:rsidRPr="00106830">
        <w:rPr>
          <w:b/>
          <w:bCs/>
          <w:rtl/>
        </w:rPr>
        <w:t xml:space="preserve">– </w:t>
      </w:r>
      <w:r w:rsidR="00554187" w:rsidRPr="00106830">
        <w:rPr>
          <w:rtl/>
        </w:rPr>
        <w:t>המצי</w:t>
      </w:r>
      <w:r w:rsidR="001B067E" w:rsidRPr="00106830">
        <w:rPr>
          <w:rtl/>
        </w:rPr>
        <w:t>ע</w:t>
      </w:r>
      <w:r w:rsidR="001B067E" w:rsidRPr="00106830">
        <w:rPr>
          <w:b/>
          <w:bCs/>
          <w:rtl/>
        </w:rPr>
        <w:t xml:space="preserve"> – </w:t>
      </w:r>
    </w:p>
    <w:p w14:paraId="5618B131" w14:textId="77777777" w:rsidR="00554187" w:rsidRPr="00106830" w:rsidRDefault="0096551E" w:rsidP="000C2347">
      <w:pPr>
        <w:pStyle w:val="6-0"/>
        <w:rPr>
          <w:rtl/>
        </w:rPr>
      </w:pPr>
      <w:r w:rsidRPr="00106830">
        <w:rPr>
          <w:rtl/>
        </w:rPr>
        <w:t>מנהל את פנקסי החשבונות והרשומות שעליו לנהל על פי פקודת מס הכנסה</w:t>
      </w:r>
      <w:r w:rsidR="00D07CC9" w:rsidRPr="00106830">
        <w:rPr>
          <w:rtl/>
        </w:rPr>
        <w:t xml:space="preserve"> [נוסח חדש]</w:t>
      </w:r>
      <w:r w:rsidRPr="00106830">
        <w:rPr>
          <w:rtl/>
        </w:rPr>
        <w:t xml:space="preserve">, וחוק מס ערך מוסף, </w:t>
      </w:r>
      <w:r w:rsidRPr="00106830">
        <w:rPr>
          <w:rtl/>
        </w:rPr>
        <w:lastRenderedPageBreak/>
        <w:t>התשל"ו-1975 ("</w:t>
      </w:r>
      <w:r w:rsidRPr="00106830">
        <w:rPr>
          <w:b/>
          <w:bCs/>
          <w:rtl/>
        </w:rPr>
        <w:t>חוק מס ערך מוסף</w:t>
      </w:r>
      <w:r w:rsidRPr="00106830">
        <w:rPr>
          <w:rtl/>
        </w:rPr>
        <w:t>"), או שהוא פטור מלנהלם.</w:t>
      </w:r>
    </w:p>
    <w:p w14:paraId="0C527979" w14:textId="77777777" w:rsidR="00554187" w:rsidRPr="00106830" w:rsidRDefault="0096551E" w:rsidP="000C2347">
      <w:pPr>
        <w:pStyle w:val="6-0"/>
        <w:rPr>
          <w:rtl/>
        </w:rPr>
      </w:pPr>
      <w:r w:rsidRPr="00106830">
        <w:rPr>
          <w:rtl/>
        </w:rPr>
        <w:t>מדווח לפקיד השומה על הכנסותיו ומדווח למנהל על עסקאות שמוטל עליהן מס לפי חוק מס ער</w:t>
      </w:r>
      <w:r w:rsidR="00CA733A" w:rsidRPr="00106830">
        <w:rPr>
          <w:rtl/>
        </w:rPr>
        <w:t>ך</w:t>
      </w:r>
      <w:r w:rsidRPr="00106830">
        <w:rPr>
          <w:rtl/>
        </w:rPr>
        <w:t xml:space="preserve"> מוסף.</w:t>
      </w:r>
    </w:p>
    <w:p w14:paraId="530AD42C" w14:textId="77777777" w:rsidR="00082200" w:rsidRPr="00106830" w:rsidRDefault="0096551E" w:rsidP="008C253B">
      <w:pPr>
        <w:pStyle w:val="5-"/>
        <w:rPr>
          <w:rtl/>
        </w:rPr>
      </w:pPr>
      <w:r w:rsidRPr="00106830">
        <w:rPr>
          <w:rtl/>
        </w:rPr>
        <w:t xml:space="preserve">לצורך הוכחת עמידה בתנאי סף זה על המציע </w:t>
      </w:r>
      <w:r w:rsidR="00A15807" w:rsidRPr="00106830">
        <w:rPr>
          <w:rtl/>
        </w:rPr>
        <w:t xml:space="preserve">לצרף </w:t>
      </w:r>
      <w:r w:rsidRPr="00106830">
        <w:rPr>
          <w:rtl/>
        </w:rPr>
        <w:t>אישור פקיד מורשה ולסמ</w:t>
      </w:r>
      <w:r w:rsidR="00CA733A" w:rsidRPr="00106830">
        <w:rPr>
          <w:rtl/>
        </w:rPr>
        <w:t>נו</w:t>
      </w:r>
      <w:r w:rsidRPr="00106830">
        <w:rPr>
          <w:rtl/>
        </w:rPr>
        <w:t xml:space="preserve"> </w:t>
      </w:r>
      <w:r w:rsidRPr="00106830">
        <w:rPr>
          <w:b/>
          <w:bCs/>
          <w:rtl/>
        </w:rPr>
        <w:t>כנספח 2</w:t>
      </w:r>
      <w:r w:rsidR="00CA733A" w:rsidRPr="00106830">
        <w:rPr>
          <w:b/>
          <w:bCs/>
          <w:rtl/>
        </w:rPr>
        <w:t>.</w:t>
      </w:r>
    </w:p>
    <w:p w14:paraId="617A852F" w14:textId="77777777" w:rsidR="008B27AC" w:rsidRPr="00106830" w:rsidRDefault="0096551E" w:rsidP="008C253B">
      <w:pPr>
        <w:pStyle w:val="5-"/>
        <w:rPr>
          <w:b/>
          <w:bCs/>
          <w:rtl/>
        </w:rPr>
      </w:pPr>
      <w:r w:rsidRPr="00106830">
        <w:rPr>
          <w:b/>
          <w:bCs/>
          <w:rtl/>
        </w:rPr>
        <w:t>היעדר הרשעות</w:t>
      </w:r>
      <w:r w:rsidR="00E51FD8" w:rsidRPr="00106830">
        <w:rPr>
          <w:b/>
          <w:bCs/>
          <w:rtl/>
        </w:rPr>
        <w:t xml:space="preserve"> –</w:t>
      </w:r>
      <w:r w:rsidRPr="00106830">
        <w:rPr>
          <w:b/>
          <w:bCs/>
          <w:rtl/>
        </w:rPr>
        <w:t xml:space="preserve"> </w:t>
      </w:r>
    </w:p>
    <w:p w14:paraId="345436D0" w14:textId="77777777" w:rsidR="00082200" w:rsidRPr="00106830" w:rsidRDefault="0096551E" w:rsidP="000C2347">
      <w:pPr>
        <w:pStyle w:val="6-0"/>
        <w:rPr>
          <w:rtl/>
        </w:rPr>
      </w:pPr>
      <w:r w:rsidRPr="00106830">
        <w:rPr>
          <w:rtl/>
        </w:rPr>
        <w:t>ה</w:t>
      </w:r>
      <w:r w:rsidR="009544BA" w:rsidRPr="00106830">
        <w:rPr>
          <w:rtl/>
        </w:rPr>
        <w:t>מציע</w:t>
      </w:r>
      <w:r w:rsidRPr="00106830">
        <w:rPr>
          <w:rtl/>
        </w:rPr>
        <w:t xml:space="preserve"> ו"בעל זיקה" אליו לא הורשעו ביותר משתי עבירות לפי חוק עובדים זרים התשנ"א - 1991 (להלן: "</w:t>
      </w:r>
      <w:r w:rsidRPr="00106830">
        <w:rPr>
          <w:b/>
          <w:bCs/>
          <w:rtl/>
        </w:rPr>
        <w:t>חוק עובדים זרים</w:t>
      </w:r>
      <w:r w:rsidRPr="00106830">
        <w:rPr>
          <w:rtl/>
        </w:rPr>
        <w:t>") וחוק שכר מינימום, התשמ"ז – 1987 (להלן: "</w:t>
      </w:r>
      <w:r w:rsidRPr="00106830">
        <w:rPr>
          <w:b/>
          <w:bCs/>
          <w:rtl/>
        </w:rPr>
        <w:t>חוק שכר מינימום</w:t>
      </w:r>
      <w:r w:rsidRPr="00106830">
        <w:rPr>
          <w:rtl/>
        </w:rPr>
        <w:t xml:space="preserve">") עד למועד </w:t>
      </w:r>
      <w:r w:rsidR="00030F02" w:rsidRPr="00106830">
        <w:rPr>
          <w:rtl/>
        </w:rPr>
        <w:t>הגשת ההצעה</w:t>
      </w:r>
      <w:r w:rsidRPr="00106830">
        <w:rPr>
          <w:rtl/>
        </w:rPr>
        <w:t xml:space="preserve"> מטעם המציע במכרז, או שהורשעו כאמור אך כבר חלפה שנה אחת לפחות ממועד ההרשעה האחרונה ועד למועד </w:t>
      </w:r>
      <w:r w:rsidR="00030F02" w:rsidRPr="00106830">
        <w:rPr>
          <w:rtl/>
        </w:rPr>
        <w:t>הגשת ההצעה</w:t>
      </w:r>
      <w:r w:rsidRPr="00106830">
        <w:rPr>
          <w:rtl/>
        </w:rPr>
        <w:t>.</w:t>
      </w:r>
    </w:p>
    <w:p w14:paraId="1DC7A221" w14:textId="77777777" w:rsidR="004E394B" w:rsidRPr="00106830" w:rsidRDefault="0096551E" w:rsidP="008C253B">
      <w:pPr>
        <w:pStyle w:val="5-"/>
        <w:rPr>
          <w:rtl/>
        </w:rPr>
      </w:pPr>
      <w:r w:rsidRPr="00106830">
        <w:rPr>
          <w:rtl/>
        </w:rPr>
        <w:t xml:space="preserve">לצורך הוכחת עמידה בתנאי סף זה על המציע לצרף את התצהיר המפורט </w:t>
      </w:r>
      <w:r w:rsidRPr="00106830">
        <w:rPr>
          <w:b/>
          <w:bCs/>
          <w:rtl/>
        </w:rPr>
        <w:t>בנספח 3</w:t>
      </w:r>
      <w:r w:rsidR="00E40724" w:rsidRPr="00106830">
        <w:rPr>
          <w:b/>
          <w:bCs/>
          <w:rtl/>
        </w:rPr>
        <w:t>.</w:t>
      </w:r>
    </w:p>
    <w:p w14:paraId="0EA39A4B" w14:textId="77777777" w:rsidR="008B27AC" w:rsidRPr="00106830" w:rsidRDefault="0096551E" w:rsidP="008C253B">
      <w:pPr>
        <w:pStyle w:val="5-"/>
        <w:rPr>
          <w:b/>
          <w:bCs/>
          <w:rtl/>
        </w:rPr>
      </w:pPr>
      <w:r w:rsidRPr="00106830">
        <w:rPr>
          <w:b/>
          <w:bCs/>
          <w:rtl/>
        </w:rPr>
        <w:t xml:space="preserve">ייצוג הולם לאנשים עם מוגבלות  </w:t>
      </w:r>
      <w:r w:rsidRPr="00106830">
        <w:rPr>
          <w:rtl/>
        </w:rPr>
        <w:t xml:space="preserve">(יש לסמן ב- </w:t>
      </w:r>
      <w:r w:rsidRPr="00106830">
        <w:t>X</w:t>
      </w:r>
      <w:r w:rsidRPr="00106830">
        <w:rPr>
          <w:rtl/>
        </w:rPr>
        <w:t xml:space="preserve"> את</w:t>
      </w:r>
      <w:r w:rsidR="00B11972" w:rsidRPr="00106830">
        <w:rPr>
          <w:rtl/>
        </w:rPr>
        <w:t xml:space="preserve"> אחת מ</w:t>
      </w:r>
      <w:r w:rsidRPr="00106830">
        <w:rPr>
          <w:rtl/>
        </w:rPr>
        <w:t>האפשרו</w:t>
      </w:r>
      <w:r w:rsidR="00B11972" w:rsidRPr="00106830">
        <w:rPr>
          <w:rtl/>
        </w:rPr>
        <w:t>יו</w:t>
      </w:r>
      <w:r w:rsidRPr="00106830">
        <w:rPr>
          <w:rtl/>
        </w:rPr>
        <w:t>ת)</w:t>
      </w:r>
      <w:r w:rsidR="001B067E" w:rsidRPr="00106830">
        <w:rPr>
          <w:b/>
          <w:bCs/>
          <w:rtl/>
        </w:rPr>
        <w:t xml:space="preserve"> –</w:t>
      </w:r>
    </w:p>
    <w:p w14:paraId="3562DB9B" w14:textId="77777777" w:rsidR="004E394B" w:rsidRPr="00106830" w:rsidRDefault="0096551E" w:rsidP="008C253B">
      <w:pPr>
        <w:pStyle w:val="53"/>
        <w:rPr>
          <w:rtl/>
        </w:rPr>
      </w:pPr>
      <w:r w:rsidRPr="00106830">
        <w:rPr>
          <w:rtl/>
        </w:rPr>
        <w:t>הוראות סעיף 9 לחוק שוויון זכויות לאנשים עם מוגבלות, התשנ"ח-</w:t>
      </w:r>
      <w:r w:rsidR="008B27AC" w:rsidRPr="00106830">
        <w:rPr>
          <w:rtl/>
        </w:rPr>
        <w:t xml:space="preserve">1998 </w:t>
      </w:r>
      <w:r w:rsidR="008B27AC" w:rsidRPr="00106830">
        <w:rPr>
          <w:b/>
          <w:bCs/>
          <w:rtl/>
        </w:rPr>
        <w:t>("חוק שוויון זכויות לאנשים עם מוגבלויות")</w:t>
      </w:r>
      <w:r w:rsidR="008B27AC" w:rsidRPr="00106830">
        <w:rPr>
          <w:rtl/>
        </w:rPr>
        <w:t xml:space="preserve"> אינן </w:t>
      </w:r>
      <w:r w:rsidRPr="00106830">
        <w:rPr>
          <w:rtl/>
        </w:rPr>
        <w:t>חלות על המציע.</w:t>
      </w:r>
    </w:p>
    <w:p w14:paraId="2C8F912B" w14:textId="77777777" w:rsidR="004E394B" w:rsidRPr="00106830" w:rsidRDefault="0096551E" w:rsidP="008C253B">
      <w:pPr>
        <w:pStyle w:val="53"/>
        <w:rPr>
          <w:rtl/>
        </w:rPr>
      </w:pPr>
      <w:r w:rsidRPr="00106830">
        <w:rPr>
          <w:rtl/>
        </w:rPr>
        <w:t xml:space="preserve">הוראות סעיף 9 לחוק שוויון זכויות לאנשים עם מוגבלות חלות על המציע והוא מקיים אותן. </w:t>
      </w:r>
    </w:p>
    <w:p w14:paraId="1AC0D984" w14:textId="77777777" w:rsidR="004E394B" w:rsidRPr="00106830" w:rsidRDefault="0096551E" w:rsidP="000C2347">
      <w:pPr>
        <w:pStyle w:val="6-0"/>
        <w:rPr>
          <w:rtl/>
        </w:rPr>
      </w:pPr>
      <w:r w:rsidRPr="00106830">
        <w:rPr>
          <w:rtl/>
        </w:rPr>
        <w:t>במקרה שהוראות סעיף 9 לחוק שוויון זכויות לאנשים עם מוגבלות חלות על המציע</w:t>
      </w:r>
      <w:r w:rsidR="00C47C96" w:rsidRPr="00106830">
        <w:rPr>
          <w:rtl/>
        </w:rPr>
        <w:t>,</w:t>
      </w:r>
      <w:r w:rsidRPr="00106830">
        <w:rPr>
          <w:rtl/>
        </w:rPr>
        <w:t xml:space="preserve"> </w:t>
      </w:r>
      <w:r w:rsidR="00C47C96" w:rsidRPr="00106830">
        <w:rPr>
          <w:rtl/>
        </w:rPr>
        <w:t>יש</w:t>
      </w:r>
      <w:r w:rsidRPr="00106830">
        <w:rPr>
          <w:rtl/>
        </w:rPr>
        <w:t xml:space="preserve"> ל</w:t>
      </w:r>
      <w:r w:rsidR="00C47C96" w:rsidRPr="00106830">
        <w:rPr>
          <w:rtl/>
        </w:rPr>
        <w:t xml:space="preserve">פרט את אופן עמידתו בדרישות החוק </w:t>
      </w:r>
      <w:r w:rsidR="00BC3A6C" w:rsidRPr="00106830">
        <w:rPr>
          <w:rtl/>
        </w:rPr>
        <w:t>(</w:t>
      </w:r>
      <w:r w:rsidR="00C47C96" w:rsidRPr="00106830">
        <w:rPr>
          <w:u w:val="single"/>
          <w:rtl/>
        </w:rPr>
        <w:t xml:space="preserve">יש לסמן ב- </w:t>
      </w:r>
      <w:r w:rsidR="00C47C96" w:rsidRPr="00106830">
        <w:rPr>
          <w:u w:val="single"/>
        </w:rPr>
        <w:t>X</w:t>
      </w:r>
      <w:r w:rsidR="00C47C96" w:rsidRPr="00106830">
        <w:rPr>
          <w:u w:val="single"/>
          <w:rtl/>
        </w:rPr>
        <w:t xml:space="preserve"> את</w:t>
      </w:r>
      <w:r w:rsidR="00B11972" w:rsidRPr="00106830">
        <w:rPr>
          <w:u w:val="single"/>
          <w:rtl/>
        </w:rPr>
        <w:t xml:space="preserve"> אחת מ</w:t>
      </w:r>
      <w:r w:rsidR="00C47C96" w:rsidRPr="00106830">
        <w:rPr>
          <w:u w:val="single"/>
          <w:rtl/>
        </w:rPr>
        <w:t>האפשרו</w:t>
      </w:r>
      <w:r w:rsidR="00B11972" w:rsidRPr="00106830">
        <w:rPr>
          <w:u w:val="single"/>
          <w:rtl/>
        </w:rPr>
        <w:t>יו</w:t>
      </w:r>
      <w:r w:rsidR="00BC3A6C" w:rsidRPr="00106830">
        <w:rPr>
          <w:u w:val="single"/>
          <w:rtl/>
        </w:rPr>
        <w:t>ת):</w:t>
      </w:r>
    </w:p>
    <w:p w14:paraId="73656DF3" w14:textId="77777777" w:rsidR="004E394B" w:rsidRPr="00106830" w:rsidRDefault="0096551E" w:rsidP="008C253B">
      <w:pPr>
        <w:pStyle w:val="69"/>
        <w:rPr>
          <w:rtl/>
        </w:rPr>
      </w:pPr>
      <w:r w:rsidRPr="00106830">
        <w:rPr>
          <w:rtl/>
        </w:rPr>
        <w:t>המציע מעסיק פחות מ-100 עובדים.</w:t>
      </w:r>
      <w:r w:rsidR="007B5800" w:rsidRPr="00106830">
        <w:rPr>
          <w:rtl/>
        </w:rPr>
        <w:t xml:space="preserve"> </w:t>
      </w:r>
    </w:p>
    <w:p w14:paraId="1537EAAE" w14:textId="77777777" w:rsidR="004E394B" w:rsidRPr="00106830" w:rsidRDefault="0096551E" w:rsidP="008C253B">
      <w:pPr>
        <w:pStyle w:val="69"/>
        <w:rPr>
          <w:rtl/>
        </w:rPr>
      </w:pPr>
      <w:r w:rsidRPr="00106830">
        <w:rPr>
          <w:rtl/>
        </w:rPr>
        <w:t>המציע מעסיק 100 עובדים או יותר.</w:t>
      </w:r>
    </w:p>
    <w:p w14:paraId="1D32E22A" w14:textId="77777777" w:rsidR="00C47C96" w:rsidRPr="00106830" w:rsidRDefault="0096551E" w:rsidP="000C2347">
      <w:pPr>
        <w:pStyle w:val="6-0"/>
        <w:rPr>
          <w:rtl/>
        </w:rPr>
      </w:pPr>
      <w:r w:rsidRPr="00106830">
        <w:rPr>
          <w:rtl/>
        </w:rPr>
        <w:t xml:space="preserve">במקרה שהמציע מעסיק 100 עובדים או יותר </w:t>
      </w:r>
      <w:r w:rsidR="00B11972" w:rsidRPr="00106830">
        <w:rPr>
          <w:u w:val="single"/>
          <w:rtl/>
        </w:rPr>
        <w:t xml:space="preserve">(יש לסמן ב- </w:t>
      </w:r>
      <w:r w:rsidR="00B11972" w:rsidRPr="00106830">
        <w:rPr>
          <w:u w:val="single"/>
        </w:rPr>
        <w:t>X</w:t>
      </w:r>
      <w:r w:rsidR="00B11972" w:rsidRPr="00106830">
        <w:rPr>
          <w:u w:val="single"/>
          <w:rtl/>
        </w:rPr>
        <w:t xml:space="preserve"> את אחת מהאפשרויות)</w:t>
      </w:r>
      <w:r w:rsidRPr="00106830">
        <w:rPr>
          <w:rtl/>
        </w:rPr>
        <w:t>:</w:t>
      </w:r>
    </w:p>
    <w:p w14:paraId="441B2DA3" w14:textId="2D258C2E" w:rsidR="004E394B" w:rsidRPr="00106830" w:rsidRDefault="0096551E" w:rsidP="0057259E">
      <w:pPr>
        <w:pStyle w:val="69"/>
        <w:rPr>
          <w:rtl/>
        </w:rPr>
      </w:pPr>
      <w:r w:rsidRPr="00106830">
        <w:rPr>
          <w:rtl/>
        </w:rPr>
        <w:t xml:space="preserve">המציע מתחייב כי </w:t>
      </w:r>
      <w:r w:rsidR="00EA4782" w:rsidRPr="00106830">
        <w:rPr>
          <w:rtl/>
        </w:rPr>
        <w:t xml:space="preserve">אם </w:t>
      </w:r>
      <w:r w:rsidRPr="00106830">
        <w:rPr>
          <w:rtl/>
        </w:rPr>
        <w:t>יזכה במכרז יפנה למנהל הכללי של משרד העבודה והרווחה והשירותים החברתיים לשם</w:t>
      </w:r>
      <w:r w:rsidRPr="00106830">
        <w:t xml:space="preserve"> </w:t>
      </w:r>
      <w:r w:rsidRPr="00106830">
        <w:rPr>
          <w:rtl/>
        </w:rPr>
        <w:t>בחינת</w:t>
      </w:r>
      <w:r w:rsidRPr="00106830">
        <w:t xml:space="preserve"> </w:t>
      </w:r>
      <w:r w:rsidRPr="00106830">
        <w:rPr>
          <w:rtl/>
        </w:rPr>
        <w:t>יישום</w:t>
      </w:r>
      <w:r w:rsidRPr="00106830">
        <w:t xml:space="preserve"> </w:t>
      </w:r>
      <w:r w:rsidRPr="00106830">
        <w:rPr>
          <w:rtl/>
        </w:rPr>
        <w:t>חובותיו</w:t>
      </w:r>
      <w:r w:rsidRPr="00106830">
        <w:t xml:space="preserve"> </w:t>
      </w:r>
      <w:r w:rsidRPr="00106830">
        <w:rPr>
          <w:rtl/>
        </w:rPr>
        <w:t>לפי</w:t>
      </w:r>
      <w:r w:rsidRPr="00106830">
        <w:t xml:space="preserve"> </w:t>
      </w:r>
      <w:r w:rsidRPr="00106830">
        <w:rPr>
          <w:rtl/>
        </w:rPr>
        <w:t>סעיף</w:t>
      </w:r>
      <w:r w:rsidRPr="00106830">
        <w:t xml:space="preserve"> </w:t>
      </w:r>
      <w:r w:rsidRPr="00106830">
        <w:lastRenderedPageBreak/>
        <w:t xml:space="preserve">9 </w:t>
      </w:r>
      <w:r w:rsidRPr="00106830">
        <w:rPr>
          <w:rtl/>
        </w:rPr>
        <w:t>לחוק שוויון</w:t>
      </w:r>
      <w:r w:rsidRPr="00106830">
        <w:t xml:space="preserve"> </w:t>
      </w:r>
      <w:r w:rsidRPr="00106830">
        <w:rPr>
          <w:rtl/>
        </w:rPr>
        <w:t>זכויות לאנשים עם מוגבלות, ובמקרה</w:t>
      </w:r>
      <w:r w:rsidRPr="00106830">
        <w:t xml:space="preserve"> </w:t>
      </w:r>
      <w:r w:rsidRPr="00106830">
        <w:rPr>
          <w:rtl/>
        </w:rPr>
        <w:t>הצורך</w:t>
      </w:r>
      <w:r w:rsidR="00D72511">
        <w:rPr>
          <w:rFonts w:hint="cs"/>
          <w:rtl/>
        </w:rPr>
        <w:t xml:space="preserve"> </w:t>
      </w:r>
      <w:r w:rsidRPr="00106830">
        <w:t>–</w:t>
      </w:r>
      <w:r w:rsidRPr="00106830">
        <w:rPr>
          <w:rtl/>
        </w:rPr>
        <w:t xml:space="preserve"> לשם</w:t>
      </w:r>
      <w:r w:rsidRPr="00106830">
        <w:t xml:space="preserve"> </w:t>
      </w:r>
      <w:r w:rsidRPr="00106830">
        <w:rPr>
          <w:rtl/>
        </w:rPr>
        <w:t>קבלת הנחיות</w:t>
      </w:r>
      <w:r w:rsidRPr="00106830">
        <w:t xml:space="preserve"> </w:t>
      </w:r>
      <w:r w:rsidRPr="00106830">
        <w:rPr>
          <w:rtl/>
        </w:rPr>
        <w:t>בקשר</w:t>
      </w:r>
      <w:r w:rsidRPr="00106830">
        <w:t xml:space="preserve"> </w:t>
      </w:r>
      <w:r w:rsidRPr="00106830">
        <w:rPr>
          <w:rtl/>
        </w:rPr>
        <w:t>ליישומן</w:t>
      </w:r>
      <w:r w:rsidRPr="00106830">
        <w:t>.</w:t>
      </w:r>
    </w:p>
    <w:p w14:paraId="61B2B1E3" w14:textId="77777777" w:rsidR="00672287" w:rsidRPr="00106830" w:rsidRDefault="0096551E" w:rsidP="0057259E">
      <w:pPr>
        <w:pStyle w:val="69"/>
        <w:rPr>
          <w:rtl/>
        </w:rPr>
      </w:pPr>
      <w:r w:rsidRPr="00106830">
        <w:rPr>
          <w:rtl/>
        </w:rPr>
        <w:t xml:space="preserve">המציע </w:t>
      </w:r>
      <w:r w:rsidR="00030F02" w:rsidRPr="00106830">
        <w:rPr>
          <w:rtl/>
        </w:rPr>
        <w:t>פנה בעבר</w:t>
      </w:r>
      <w:r w:rsidRPr="00106830">
        <w:rPr>
          <w:rtl/>
        </w:rPr>
        <w:t xml:space="preserve"> למנהל הכללי של משרד העבודה והרווחה והשירותים החברתיים לשם בחינת</w:t>
      </w:r>
      <w:r w:rsidRPr="00106830">
        <w:t xml:space="preserve"> </w:t>
      </w:r>
      <w:r w:rsidRPr="00106830">
        <w:rPr>
          <w:rtl/>
        </w:rPr>
        <w:t>יישום</w:t>
      </w:r>
      <w:r w:rsidRPr="00106830">
        <w:t xml:space="preserve"> </w:t>
      </w:r>
      <w:r w:rsidRPr="00106830">
        <w:rPr>
          <w:rtl/>
        </w:rPr>
        <w:t>חובותיו</w:t>
      </w:r>
      <w:r w:rsidRPr="00106830">
        <w:t xml:space="preserve"> </w:t>
      </w:r>
      <w:r w:rsidRPr="00106830">
        <w:rPr>
          <w:rtl/>
        </w:rPr>
        <w:t>לפי</w:t>
      </w:r>
      <w:r w:rsidRPr="00106830">
        <w:t xml:space="preserve"> </w:t>
      </w:r>
      <w:r w:rsidRPr="00106830">
        <w:rPr>
          <w:rtl/>
        </w:rPr>
        <w:t>סעיף</w:t>
      </w:r>
      <w:r w:rsidRPr="00106830">
        <w:t xml:space="preserve"> 9 </w:t>
      </w:r>
      <w:r w:rsidRPr="00106830">
        <w:rPr>
          <w:rtl/>
        </w:rPr>
        <w:t>לחוק שוויון</w:t>
      </w:r>
      <w:r w:rsidRPr="00106830">
        <w:t xml:space="preserve"> </w:t>
      </w:r>
      <w:r w:rsidRPr="00106830">
        <w:rPr>
          <w:rtl/>
        </w:rPr>
        <w:t>זכויות לאנשים עם מוגבלות, ואם קיבל הנחיות ליישום חובותיו פעל ליישומן.</w:t>
      </w:r>
    </w:p>
    <w:p w14:paraId="2126FFD9" w14:textId="77777777" w:rsidR="00AC2B19" w:rsidRPr="00106830" w:rsidRDefault="00AC2B19" w:rsidP="00B35F02">
      <w:pPr>
        <w:rPr>
          <w:rtl/>
        </w:rPr>
        <w:sectPr w:rsidR="00AC2B19" w:rsidRPr="00106830" w:rsidSect="00654526">
          <w:pgSz w:w="11906" w:h="16838" w:code="9"/>
          <w:pgMar w:top="1616" w:right="1826" w:bottom="1440" w:left="1800" w:header="709" w:footer="709" w:gutter="0"/>
          <w:cols w:space="708"/>
          <w:titlePg/>
          <w:bidi/>
          <w:rtlGutter/>
          <w:docGrid w:linePitch="360"/>
        </w:sectPr>
      </w:pPr>
    </w:p>
    <w:p w14:paraId="7031DC21" w14:textId="77777777" w:rsidR="00390B5E" w:rsidRPr="00106830" w:rsidRDefault="0096551E" w:rsidP="00AE7ABF">
      <w:pPr>
        <w:pStyle w:val="2-"/>
        <w:ind w:hanging="592"/>
        <w:rPr>
          <w:rtl/>
        </w:rPr>
      </w:pPr>
      <w:bookmarkStart w:id="203" w:name="_Toc43400630"/>
      <w:bookmarkStart w:id="204" w:name="_Toc44931941"/>
      <w:bookmarkStart w:id="205" w:name="_Toc44932028"/>
      <w:bookmarkStart w:id="206" w:name="_Toc53331349"/>
      <w:r w:rsidRPr="00106830">
        <w:rPr>
          <w:rtl/>
        </w:rPr>
        <w:lastRenderedPageBreak/>
        <w:t>הוכחת העמידה בתנאי הסף המקצועיים:</w:t>
      </w:r>
      <w:bookmarkEnd w:id="203"/>
      <w:bookmarkEnd w:id="204"/>
      <w:bookmarkEnd w:id="205"/>
      <w:bookmarkEnd w:id="206"/>
    </w:p>
    <w:p w14:paraId="43D6D5F3" w14:textId="77777777" w:rsidR="00BB11E1" w:rsidRPr="00106830" w:rsidRDefault="0096551E" w:rsidP="00427C7B">
      <w:pPr>
        <w:pStyle w:val="3-"/>
        <w:numPr>
          <w:ilvl w:val="0"/>
          <w:numId w:val="0"/>
        </w:numPr>
        <w:ind w:left="990"/>
        <w:rPr>
          <w:rtl/>
        </w:rPr>
      </w:pPr>
      <w:r w:rsidRPr="00106830">
        <w:rPr>
          <w:rtl/>
        </w:rPr>
        <w:t>עם הגשת הצעה זו, המציע מצהיר ומתחייב כי הוא עומד בתנאי הסף המקצועיים המפורטים בפרק א' למכרז.</w:t>
      </w:r>
    </w:p>
    <w:p w14:paraId="1DFE1E12" w14:textId="455EE290" w:rsidR="0033361B" w:rsidRDefault="0096551E" w:rsidP="00427C7B">
      <w:pPr>
        <w:pStyle w:val="3-"/>
        <w:numPr>
          <w:ilvl w:val="0"/>
          <w:numId w:val="0"/>
        </w:numPr>
        <w:ind w:left="1800" w:hanging="810"/>
        <w:rPr>
          <w:rtl/>
        </w:rPr>
      </w:pPr>
      <w:r w:rsidRPr="00106830">
        <w:rPr>
          <w:rtl/>
        </w:rPr>
        <w:t>המציע יפרט את אופן עמידתו בתנאי סף המקצועיים, בהתאם למפורט להלן:</w:t>
      </w:r>
    </w:p>
    <w:p w14:paraId="15D675AB" w14:textId="77777777" w:rsidR="00427C7B" w:rsidRPr="00106830" w:rsidRDefault="00427C7B" w:rsidP="00427C7B">
      <w:pPr>
        <w:pStyle w:val="3-5"/>
        <w:ind w:left="1759"/>
        <w:rPr>
          <w:rtl/>
        </w:rPr>
      </w:pPr>
      <w:r w:rsidRPr="00106830">
        <w:rPr>
          <w:rtl/>
        </w:rPr>
        <w:t>רישוי</w:t>
      </w:r>
    </w:p>
    <w:p w14:paraId="5F6CCF6D" w14:textId="77777777" w:rsidR="00427C7B" w:rsidRDefault="00427C7B" w:rsidP="00427C7B">
      <w:pPr>
        <w:pStyle w:val="5-"/>
        <w:numPr>
          <w:ilvl w:val="0"/>
          <w:numId w:val="0"/>
        </w:numPr>
        <w:ind w:left="1759"/>
        <w:rPr>
          <w:rStyle w:val="restricted-editing-exception"/>
          <w:rFonts w:eastAsia="Malgun Gothic Semilight"/>
          <w:rtl/>
        </w:rPr>
      </w:pPr>
      <w:r w:rsidRPr="00106830">
        <w:rPr>
          <w:rStyle w:val="restricted-editing-exception"/>
          <w:rFonts w:eastAsia="Malgun Gothic Semilight"/>
          <w:rtl/>
        </w:rPr>
        <w:t>כלל ה</w:t>
      </w:r>
      <w:r w:rsidRPr="00106830">
        <w:rPr>
          <w:rStyle w:val="not-editable"/>
          <w:rFonts w:eastAsia="Malgun Gothic Semilight"/>
          <w:rtl/>
        </w:rPr>
        <w:t>שירותים</w:t>
      </w:r>
      <w:r w:rsidRPr="00106830">
        <w:rPr>
          <w:rStyle w:val="restricted-editing-exception"/>
          <w:rFonts w:eastAsia="Malgun Gothic Semilight"/>
          <w:rtl/>
        </w:rPr>
        <w:t xml:space="preserve"> המוצעים על יד</w:t>
      </w:r>
      <w:r>
        <w:rPr>
          <w:rStyle w:val="restricted-editing-exception"/>
          <w:rFonts w:eastAsia="Malgun Gothic Semilight" w:hint="cs"/>
          <w:rtl/>
        </w:rPr>
        <w:t>י המציע</w:t>
      </w:r>
      <w:r w:rsidRPr="00106830">
        <w:rPr>
          <w:rStyle w:val="restricted-editing-exception"/>
          <w:rFonts w:eastAsia="Malgun Gothic Semilight"/>
          <w:rtl/>
        </w:rPr>
        <w:t xml:space="preserve"> עומדים בדרישות רישוי הנדרשות לפי דין לצורך אספקתם, ובכלל זאת:</w:t>
      </w:r>
    </w:p>
    <w:p w14:paraId="6C5E6C2D" w14:textId="77777777" w:rsidR="00427C7B" w:rsidRDefault="00427C7B" w:rsidP="00427C7B">
      <w:pPr>
        <w:pStyle w:val="5-"/>
        <w:numPr>
          <w:ilvl w:val="0"/>
          <w:numId w:val="0"/>
        </w:numPr>
        <w:ind w:left="1759"/>
        <w:rPr>
          <w:rtl/>
        </w:rPr>
      </w:pPr>
      <w:r>
        <w:rPr>
          <w:rStyle w:val="restricted-editing-exception"/>
          <w:rFonts w:eastAsia="Malgun Gothic Semilight" w:hint="cs"/>
          <w:rtl/>
        </w:rPr>
        <w:t xml:space="preserve">המציע הינו בעל </w:t>
      </w:r>
      <w:proofErr w:type="spellStart"/>
      <w:r w:rsidRPr="00106830">
        <w:rPr>
          <w:rStyle w:val="not-editable"/>
          <w:rFonts w:eastAsia="Malgun Gothic Semilight"/>
          <w:rtl/>
        </w:rPr>
        <w:t>רשיון</w:t>
      </w:r>
      <w:proofErr w:type="spellEnd"/>
      <w:r w:rsidRPr="00106830">
        <w:rPr>
          <w:rStyle w:val="not-editable"/>
          <w:rFonts w:eastAsia="Malgun Gothic Semilight"/>
          <w:rtl/>
        </w:rPr>
        <w:t xml:space="preserve"> עסק</w:t>
      </w:r>
      <w:r>
        <w:rPr>
          <w:rStyle w:val="not-editable"/>
          <w:rFonts w:eastAsia="Malgun Gothic Semilight" w:hint="cs"/>
          <w:rtl/>
        </w:rPr>
        <w:t xml:space="preserve"> תקף</w:t>
      </w:r>
      <w:r w:rsidRPr="00106830">
        <w:rPr>
          <w:rStyle w:val="not-editable"/>
          <w:rFonts w:eastAsia="Malgun Gothic Semilight"/>
          <w:rtl/>
        </w:rPr>
        <w:t xml:space="preserve"> מסוג "מעבדה לבדיקות כימיות</w:t>
      </w:r>
      <w:r>
        <w:rPr>
          <w:rStyle w:val="not-editable"/>
          <w:rFonts w:eastAsia="Malgun Gothic Semilight" w:hint="cs"/>
          <w:rtl/>
        </w:rPr>
        <w:t>,</w:t>
      </w:r>
      <w:r w:rsidRPr="00106830">
        <w:rPr>
          <w:rStyle w:val="not-editable"/>
          <w:rFonts w:eastAsia="Malgun Gothic Semilight"/>
          <w:rtl/>
        </w:rPr>
        <w:t xml:space="preserve"> מיקרוביולוגיות וביולוגיות" ל</w:t>
      </w:r>
      <w:r>
        <w:rPr>
          <w:rStyle w:val="not-editable"/>
          <w:rFonts w:eastAsia="Malgun Gothic Semilight" w:hint="cs"/>
          <w:rtl/>
        </w:rPr>
        <w:t>פי סעיף 1.5א לתוספת ל</w:t>
      </w:r>
      <w:r w:rsidRPr="00106830">
        <w:rPr>
          <w:rStyle w:val="not-editable"/>
          <w:rFonts w:eastAsia="Malgun Gothic Semilight"/>
          <w:rtl/>
        </w:rPr>
        <w:t>צו רישוי עסקים</w:t>
      </w:r>
      <w:r>
        <w:rPr>
          <w:rStyle w:val="not-editable"/>
          <w:rFonts w:eastAsia="Malgun Gothic Semilight" w:hint="cs"/>
          <w:rtl/>
        </w:rPr>
        <w:t xml:space="preserve"> </w:t>
      </w:r>
      <w:r>
        <w:rPr>
          <w:rFonts w:eastAsia="Malgun Gothic Semilight" w:hint="cs"/>
          <w:rtl/>
        </w:rPr>
        <w:t>(</w:t>
      </w:r>
      <w:r w:rsidRPr="005B743F">
        <w:rPr>
          <w:rFonts w:eastAsia="Malgun Gothic Semilight"/>
          <w:rtl/>
        </w:rPr>
        <w:t>עסקים טעוני רישוי</w:t>
      </w:r>
      <w:r>
        <w:rPr>
          <w:rFonts w:eastAsia="Malgun Gothic Semilight" w:hint="cs"/>
          <w:rtl/>
        </w:rPr>
        <w:t>),</w:t>
      </w:r>
      <w:r w:rsidRPr="005B743F">
        <w:rPr>
          <w:rFonts w:eastAsia="Malgun Gothic Semilight"/>
          <w:rtl/>
        </w:rPr>
        <w:t xml:space="preserve"> תשע"</w:t>
      </w:r>
      <w:r>
        <w:rPr>
          <w:rFonts w:eastAsia="Malgun Gothic Semilight" w:hint="cs"/>
          <w:rtl/>
        </w:rPr>
        <w:t>ג-2013.</w:t>
      </w:r>
    </w:p>
    <w:p w14:paraId="5575CB86" w14:textId="5D6E7F9C" w:rsidR="00427C7B" w:rsidRPr="005F7574" w:rsidRDefault="00427C7B" w:rsidP="00427C7B">
      <w:pPr>
        <w:pStyle w:val="5-"/>
        <w:numPr>
          <w:ilvl w:val="0"/>
          <w:numId w:val="0"/>
        </w:numPr>
        <w:ind w:left="1759"/>
        <w:rPr>
          <w:b/>
          <w:bCs/>
          <w:u w:val="single"/>
          <w:rtl/>
        </w:rPr>
      </w:pPr>
      <w:r w:rsidRPr="005F7574">
        <w:rPr>
          <w:rFonts w:hint="cs"/>
          <w:b/>
          <w:bCs/>
          <w:u w:val="single"/>
          <w:rtl/>
        </w:rPr>
        <w:t xml:space="preserve">להוכחת העמידה בתנאי הסף, המציע יצרף העתק של </w:t>
      </w:r>
      <w:proofErr w:type="spellStart"/>
      <w:r w:rsidRPr="005F7574">
        <w:rPr>
          <w:rFonts w:hint="cs"/>
          <w:b/>
          <w:bCs/>
          <w:u w:val="single"/>
          <w:rtl/>
        </w:rPr>
        <w:t>רשיון</w:t>
      </w:r>
      <w:proofErr w:type="spellEnd"/>
      <w:r w:rsidRPr="005F7574">
        <w:rPr>
          <w:rFonts w:hint="cs"/>
          <w:b/>
          <w:bCs/>
          <w:u w:val="single"/>
          <w:rtl/>
        </w:rPr>
        <w:t xml:space="preserve"> כאמור.</w:t>
      </w:r>
    </w:p>
    <w:p w14:paraId="7D68E38B" w14:textId="77777777" w:rsidR="00427C7B" w:rsidRPr="00106830" w:rsidRDefault="00427C7B" w:rsidP="00427C7B">
      <w:pPr>
        <w:pStyle w:val="3-5"/>
        <w:ind w:left="1759"/>
        <w:rPr>
          <w:rtl/>
        </w:rPr>
      </w:pPr>
      <w:r>
        <w:rPr>
          <w:rFonts w:hint="cs"/>
          <w:rtl/>
        </w:rPr>
        <w:t>תקן</w:t>
      </w:r>
    </w:p>
    <w:p w14:paraId="3BEE4C99" w14:textId="77777777" w:rsidR="00427C7B" w:rsidRDefault="00427C7B" w:rsidP="00427C7B">
      <w:pPr>
        <w:pStyle w:val="5-"/>
        <w:numPr>
          <w:ilvl w:val="0"/>
          <w:numId w:val="0"/>
        </w:numPr>
        <w:ind w:left="1759"/>
        <w:rPr>
          <w:rtl/>
        </w:rPr>
      </w:pPr>
      <w:r w:rsidRPr="0044493A">
        <w:rPr>
          <w:rFonts w:eastAsia="Malgun Gothic Semilight"/>
          <w:rtl/>
        </w:rPr>
        <w:t>נכון למועד האחרון להגשת ההצעות, המציע מפעיל מעבדה מוסמכת מטעם הרשות הלאומית להסמכת מעבדות, בהתאם לתק</w:t>
      </w:r>
      <w:r>
        <w:rPr>
          <w:rFonts w:eastAsia="Malgun Gothic Semilight" w:hint="cs"/>
          <w:rtl/>
        </w:rPr>
        <w:t xml:space="preserve">ן </w:t>
      </w:r>
      <w:r w:rsidRPr="0044493A">
        <w:rPr>
          <w:rFonts w:eastAsia="Malgun Gothic Semilight"/>
        </w:rPr>
        <w:t>ISO/IEC 17025</w:t>
      </w:r>
      <w:r>
        <w:rPr>
          <w:rStyle w:val="restricted-editing-exception"/>
          <w:rFonts w:eastAsia="Malgun Gothic Semilight" w:hint="cs"/>
          <w:rtl/>
        </w:rPr>
        <w:t>.</w:t>
      </w:r>
    </w:p>
    <w:p w14:paraId="60035ABC" w14:textId="5CCA3C7B" w:rsidR="00427C7B" w:rsidRPr="005F7574" w:rsidRDefault="00427C7B" w:rsidP="00427C7B">
      <w:pPr>
        <w:pStyle w:val="5-"/>
        <w:numPr>
          <w:ilvl w:val="0"/>
          <w:numId w:val="0"/>
        </w:numPr>
        <w:ind w:left="1759"/>
        <w:rPr>
          <w:b/>
          <w:bCs/>
          <w:u w:val="single"/>
          <w:rtl/>
        </w:rPr>
      </w:pPr>
      <w:r w:rsidRPr="005F7574">
        <w:rPr>
          <w:rFonts w:hint="cs"/>
          <w:b/>
          <w:bCs/>
          <w:u w:val="single"/>
          <w:rtl/>
        </w:rPr>
        <w:t xml:space="preserve">להוכחת העמידה בתנאי הסף, המציע יצרף העתק של </w:t>
      </w:r>
      <w:r w:rsidR="005F7574" w:rsidRPr="005F7574">
        <w:rPr>
          <w:rFonts w:hint="cs"/>
          <w:b/>
          <w:bCs/>
          <w:u w:val="single"/>
          <w:rtl/>
        </w:rPr>
        <w:t xml:space="preserve">הסמכה </w:t>
      </w:r>
      <w:r w:rsidRPr="005F7574">
        <w:rPr>
          <w:rFonts w:hint="cs"/>
          <w:b/>
          <w:bCs/>
          <w:u w:val="single"/>
          <w:rtl/>
        </w:rPr>
        <w:t>כאמור.</w:t>
      </w:r>
    </w:p>
    <w:p w14:paraId="3FFD6239" w14:textId="77777777" w:rsidR="00427C7B" w:rsidRPr="00106830" w:rsidRDefault="00427C7B" w:rsidP="00427C7B">
      <w:pPr>
        <w:pStyle w:val="3-5"/>
        <w:ind w:left="1759"/>
        <w:rPr>
          <w:rtl/>
        </w:rPr>
      </w:pPr>
      <w:r w:rsidRPr="00106830">
        <w:rPr>
          <w:rtl/>
        </w:rPr>
        <w:t>ניסיון במתן שירותי מעבדה - לקוחות</w:t>
      </w:r>
    </w:p>
    <w:p w14:paraId="76ADF9F9" w14:textId="557F192B" w:rsidR="00427C7B" w:rsidRDefault="00427C7B" w:rsidP="00427C7B">
      <w:pPr>
        <w:pStyle w:val="5-"/>
        <w:numPr>
          <w:ilvl w:val="0"/>
          <w:numId w:val="0"/>
        </w:numPr>
        <w:ind w:left="1759"/>
        <w:rPr>
          <w:rFonts w:eastAsia="Malgun Gothic Semilight"/>
          <w:rtl/>
        </w:rPr>
      </w:pPr>
      <w:r w:rsidRPr="00106830">
        <w:rPr>
          <w:rFonts w:eastAsia="Malgun Gothic Semilight"/>
          <w:rtl/>
        </w:rPr>
        <w:t>במהלך השנים 2021 עד 202</w:t>
      </w:r>
      <w:r>
        <w:rPr>
          <w:rFonts w:eastAsia="Malgun Gothic Semilight" w:hint="cs"/>
          <w:rtl/>
        </w:rPr>
        <w:t>6</w:t>
      </w:r>
      <w:r w:rsidRPr="00106830">
        <w:rPr>
          <w:rFonts w:eastAsia="Malgun Gothic Semilight"/>
          <w:rtl/>
        </w:rPr>
        <w:t>, המציע סיפק שירותי בדיקות מעבדה בתחומי מים וקרקע ל</w:t>
      </w:r>
      <w:r>
        <w:rPr>
          <w:rFonts w:eastAsia="Malgun Gothic Semilight" w:hint="cs"/>
          <w:rtl/>
        </w:rPr>
        <w:t>שני</w:t>
      </w:r>
      <w:r w:rsidRPr="00106830">
        <w:rPr>
          <w:rFonts w:eastAsia="Malgun Gothic Semilight"/>
          <w:rtl/>
        </w:rPr>
        <w:t xml:space="preserve"> לקוחות לפחות, בהיקף כספי של 50,000 ₪ לפחות לכל לקוח</w:t>
      </w:r>
      <w:r>
        <w:rPr>
          <w:rFonts w:eastAsia="Malgun Gothic Semilight" w:hint="cs"/>
          <w:rtl/>
        </w:rPr>
        <w:t>, או 75,000 ₪ ללקוח אחד.</w:t>
      </w:r>
    </w:p>
    <w:p w14:paraId="5EC02BA4" w14:textId="711060D2" w:rsidR="00BC00F6" w:rsidRDefault="00BC00F6" w:rsidP="00BC00F6">
      <w:pPr>
        <w:pStyle w:val="5-"/>
        <w:numPr>
          <w:ilvl w:val="0"/>
          <w:numId w:val="0"/>
        </w:numPr>
        <w:ind w:left="1759"/>
        <w:rPr>
          <w:b/>
          <w:bCs/>
          <w:u w:val="single"/>
          <w:rtl/>
        </w:rPr>
      </w:pPr>
      <w:r w:rsidRPr="005F7574">
        <w:rPr>
          <w:rFonts w:hint="cs"/>
          <w:b/>
          <w:bCs/>
          <w:u w:val="single"/>
          <w:rtl/>
        </w:rPr>
        <w:t>להוכחת העמידה בתנאי הסף, המציע י</w:t>
      </w:r>
      <w:r>
        <w:rPr>
          <w:rFonts w:hint="cs"/>
          <w:b/>
          <w:bCs/>
          <w:u w:val="single"/>
          <w:rtl/>
        </w:rPr>
        <w:t>מלא את הטבלה הבאה:</w:t>
      </w:r>
    </w:p>
    <w:tbl>
      <w:tblPr>
        <w:tblStyle w:val="affff4"/>
        <w:bidiVisual/>
        <w:tblW w:w="9644" w:type="dxa"/>
        <w:tblInd w:w="-797" w:type="dxa"/>
        <w:tblLook w:val="04A0" w:firstRow="1" w:lastRow="0" w:firstColumn="1" w:lastColumn="0" w:noHBand="0" w:noVBand="1"/>
      </w:tblPr>
      <w:tblGrid>
        <w:gridCol w:w="1273"/>
        <w:gridCol w:w="2410"/>
        <w:gridCol w:w="992"/>
        <w:gridCol w:w="1418"/>
        <w:gridCol w:w="1306"/>
        <w:gridCol w:w="968"/>
        <w:gridCol w:w="1277"/>
      </w:tblGrid>
      <w:tr w:rsidR="00CF4C4A" w14:paraId="35384F51" w14:textId="77777777" w:rsidTr="00CF4C4A">
        <w:tc>
          <w:tcPr>
            <w:tcW w:w="1273" w:type="dxa"/>
            <w:shd w:val="clear" w:color="auto" w:fill="FBE4D5" w:themeFill="accent2" w:themeFillTint="33"/>
          </w:tcPr>
          <w:p w14:paraId="52DA986D" w14:textId="09D462AC" w:rsidR="00BC00F6" w:rsidRPr="00CF4C4A" w:rsidRDefault="00AE4FD5" w:rsidP="00BC00F6">
            <w:pPr>
              <w:pStyle w:val="5-"/>
              <w:numPr>
                <w:ilvl w:val="0"/>
                <w:numId w:val="0"/>
              </w:numPr>
              <w:rPr>
                <w:rFonts w:ascii="David" w:hAnsi="David" w:cs="David"/>
                <w:b/>
                <w:bCs/>
                <w:rtl/>
              </w:rPr>
            </w:pPr>
            <w:r w:rsidRPr="00CF4C4A">
              <w:rPr>
                <w:rFonts w:ascii="David" w:hAnsi="David" w:cs="David"/>
                <w:b/>
                <w:bCs/>
                <w:rtl/>
              </w:rPr>
              <w:t>שם הלקוח</w:t>
            </w:r>
          </w:p>
        </w:tc>
        <w:tc>
          <w:tcPr>
            <w:tcW w:w="2410" w:type="dxa"/>
            <w:shd w:val="clear" w:color="auto" w:fill="FBE4D5" w:themeFill="accent2" w:themeFillTint="33"/>
          </w:tcPr>
          <w:p w14:paraId="27166903" w14:textId="78F3FC82" w:rsidR="00BC00F6" w:rsidRPr="00CF4C4A" w:rsidRDefault="00AE4FD5" w:rsidP="00BC00F6">
            <w:pPr>
              <w:pStyle w:val="5-"/>
              <w:numPr>
                <w:ilvl w:val="0"/>
                <w:numId w:val="0"/>
              </w:numPr>
              <w:rPr>
                <w:rFonts w:ascii="David" w:hAnsi="David" w:cs="David"/>
                <w:b/>
                <w:bCs/>
                <w:rtl/>
              </w:rPr>
            </w:pPr>
            <w:r w:rsidRPr="00CF4C4A">
              <w:rPr>
                <w:rFonts w:ascii="David" w:hAnsi="David" w:cs="David"/>
                <w:b/>
                <w:bCs/>
                <w:rtl/>
              </w:rPr>
              <w:t>סוגי בדיקות המעבדה</w:t>
            </w:r>
            <w:r w:rsidR="00755805">
              <w:rPr>
                <w:rFonts w:ascii="David" w:hAnsi="David" w:cs="David" w:hint="cs"/>
                <w:b/>
                <w:bCs/>
                <w:rtl/>
              </w:rPr>
              <w:t xml:space="preserve"> שסופקו</w:t>
            </w:r>
          </w:p>
        </w:tc>
        <w:tc>
          <w:tcPr>
            <w:tcW w:w="992" w:type="dxa"/>
            <w:shd w:val="clear" w:color="auto" w:fill="FBE4D5" w:themeFill="accent2" w:themeFillTint="33"/>
          </w:tcPr>
          <w:p w14:paraId="21C762A5" w14:textId="07153B15" w:rsidR="00BC00F6" w:rsidRPr="00CF4C4A" w:rsidRDefault="00AE4FD5" w:rsidP="00BC00F6">
            <w:pPr>
              <w:pStyle w:val="5-"/>
              <w:numPr>
                <w:ilvl w:val="0"/>
                <w:numId w:val="0"/>
              </w:numPr>
              <w:rPr>
                <w:rFonts w:ascii="David" w:hAnsi="David" w:cs="David"/>
                <w:b/>
                <w:bCs/>
                <w:rtl/>
              </w:rPr>
            </w:pPr>
            <w:r w:rsidRPr="00CF4C4A">
              <w:rPr>
                <w:rFonts w:ascii="David" w:hAnsi="David" w:cs="David"/>
                <w:b/>
                <w:bCs/>
                <w:rtl/>
              </w:rPr>
              <w:t>היקף כספי</w:t>
            </w:r>
          </w:p>
        </w:tc>
        <w:tc>
          <w:tcPr>
            <w:tcW w:w="1418" w:type="dxa"/>
            <w:shd w:val="clear" w:color="auto" w:fill="FBE4D5" w:themeFill="accent2" w:themeFillTint="33"/>
          </w:tcPr>
          <w:p w14:paraId="79202383" w14:textId="69C01CF1"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מועד תחילת מתן השירות</w:t>
            </w:r>
          </w:p>
        </w:tc>
        <w:tc>
          <w:tcPr>
            <w:tcW w:w="1306" w:type="dxa"/>
            <w:shd w:val="clear" w:color="auto" w:fill="FBE4D5" w:themeFill="accent2" w:themeFillTint="33"/>
          </w:tcPr>
          <w:p w14:paraId="60FF550B" w14:textId="3C6B7E06"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מועד סיום מתן השירות</w:t>
            </w:r>
          </w:p>
        </w:tc>
        <w:tc>
          <w:tcPr>
            <w:tcW w:w="968" w:type="dxa"/>
            <w:shd w:val="clear" w:color="auto" w:fill="FBE4D5" w:themeFill="accent2" w:themeFillTint="33"/>
          </w:tcPr>
          <w:p w14:paraId="3E6E7BF6" w14:textId="44F39710"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שם איש הקשר</w:t>
            </w:r>
          </w:p>
        </w:tc>
        <w:tc>
          <w:tcPr>
            <w:tcW w:w="1277" w:type="dxa"/>
            <w:shd w:val="clear" w:color="auto" w:fill="FBE4D5" w:themeFill="accent2" w:themeFillTint="33"/>
          </w:tcPr>
          <w:p w14:paraId="2F965499" w14:textId="3BBF8E07" w:rsidR="00BC00F6" w:rsidRPr="00CF4C4A" w:rsidRDefault="00CF4C4A" w:rsidP="00BC00F6">
            <w:pPr>
              <w:pStyle w:val="5-"/>
              <w:numPr>
                <w:ilvl w:val="0"/>
                <w:numId w:val="0"/>
              </w:numPr>
              <w:rPr>
                <w:rFonts w:ascii="David" w:hAnsi="David" w:cs="David"/>
                <w:b/>
                <w:bCs/>
                <w:rtl/>
              </w:rPr>
            </w:pPr>
            <w:r w:rsidRPr="00CF4C4A">
              <w:rPr>
                <w:rFonts w:ascii="David" w:hAnsi="David" w:cs="David"/>
                <w:b/>
                <w:bCs/>
                <w:rtl/>
              </w:rPr>
              <w:t>טלפון איש הקשר</w:t>
            </w:r>
          </w:p>
        </w:tc>
      </w:tr>
      <w:tr w:rsidR="00CF4C4A" w14:paraId="258000D6" w14:textId="77777777" w:rsidTr="00CF4C4A">
        <w:tc>
          <w:tcPr>
            <w:tcW w:w="1273" w:type="dxa"/>
          </w:tcPr>
          <w:p w14:paraId="4C47B92E" w14:textId="77777777" w:rsidR="00BC00F6" w:rsidRPr="00CF4C4A" w:rsidRDefault="00BC00F6" w:rsidP="00BC00F6">
            <w:pPr>
              <w:pStyle w:val="5-"/>
              <w:numPr>
                <w:ilvl w:val="0"/>
                <w:numId w:val="0"/>
              </w:numPr>
              <w:rPr>
                <w:rFonts w:ascii="David" w:hAnsi="David" w:cs="David"/>
                <w:rtl/>
              </w:rPr>
            </w:pPr>
          </w:p>
        </w:tc>
        <w:tc>
          <w:tcPr>
            <w:tcW w:w="2410" w:type="dxa"/>
          </w:tcPr>
          <w:p w14:paraId="769802FB" w14:textId="77777777" w:rsidR="00BC00F6" w:rsidRPr="00CF4C4A" w:rsidRDefault="00BC00F6" w:rsidP="00BC00F6">
            <w:pPr>
              <w:pStyle w:val="5-"/>
              <w:numPr>
                <w:ilvl w:val="0"/>
                <w:numId w:val="0"/>
              </w:numPr>
              <w:rPr>
                <w:rFonts w:ascii="David" w:hAnsi="David" w:cs="David"/>
                <w:rtl/>
              </w:rPr>
            </w:pPr>
          </w:p>
        </w:tc>
        <w:tc>
          <w:tcPr>
            <w:tcW w:w="992" w:type="dxa"/>
          </w:tcPr>
          <w:p w14:paraId="40B75F41" w14:textId="77777777" w:rsidR="00BC00F6" w:rsidRPr="00CF4C4A" w:rsidRDefault="00BC00F6" w:rsidP="00BC00F6">
            <w:pPr>
              <w:pStyle w:val="5-"/>
              <w:numPr>
                <w:ilvl w:val="0"/>
                <w:numId w:val="0"/>
              </w:numPr>
              <w:rPr>
                <w:rFonts w:ascii="David" w:hAnsi="David" w:cs="David"/>
                <w:rtl/>
              </w:rPr>
            </w:pPr>
          </w:p>
        </w:tc>
        <w:tc>
          <w:tcPr>
            <w:tcW w:w="1418" w:type="dxa"/>
          </w:tcPr>
          <w:p w14:paraId="55CE150E" w14:textId="77777777" w:rsidR="00BC00F6" w:rsidRPr="00CF4C4A" w:rsidRDefault="00BC00F6" w:rsidP="00BC00F6">
            <w:pPr>
              <w:pStyle w:val="5-"/>
              <w:numPr>
                <w:ilvl w:val="0"/>
                <w:numId w:val="0"/>
              </w:numPr>
              <w:rPr>
                <w:rFonts w:ascii="David" w:hAnsi="David" w:cs="David"/>
                <w:rtl/>
              </w:rPr>
            </w:pPr>
          </w:p>
        </w:tc>
        <w:tc>
          <w:tcPr>
            <w:tcW w:w="1306" w:type="dxa"/>
          </w:tcPr>
          <w:p w14:paraId="5E0AAF1F" w14:textId="77777777" w:rsidR="00BC00F6" w:rsidRPr="00CF4C4A" w:rsidRDefault="00BC00F6" w:rsidP="00BC00F6">
            <w:pPr>
              <w:pStyle w:val="5-"/>
              <w:numPr>
                <w:ilvl w:val="0"/>
                <w:numId w:val="0"/>
              </w:numPr>
              <w:rPr>
                <w:rFonts w:ascii="David" w:hAnsi="David" w:cs="David"/>
                <w:rtl/>
              </w:rPr>
            </w:pPr>
          </w:p>
        </w:tc>
        <w:tc>
          <w:tcPr>
            <w:tcW w:w="968" w:type="dxa"/>
          </w:tcPr>
          <w:p w14:paraId="5AED2DD3" w14:textId="77777777" w:rsidR="00BC00F6" w:rsidRPr="00CF4C4A" w:rsidRDefault="00BC00F6" w:rsidP="00BC00F6">
            <w:pPr>
              <w:pStyle w:val="5-"/>
              <w:numPr>
                <w:ilvl w:val="0"/>
                <w:numId w:val="0"/>
              </w:numPr>
              <w:rPr>
                <w:rFonts w:ascii="David" w:hAnsi="David" w:cs="David"/>
                <w:rtl/>
              </w:rPr>
            </w:pPr>
          </w:p>
        </w:tc>
        <w:tc>
          <w:tcPr>
            <w:tcW w:w="1277" w:type="dxa"/>
          </w:tcPr>
          <w:p w14:paraId="5803D144" w14:textId="77777777" w:rsidR="00BC00F6" w:rsidRPr="00CF4C4A" w:rsidRDefault="00BC00F6" w:rsidP="00BC00F6">
            <w:pPr>
              <w:pStyle w:val="5-"/>
              <w:numPr>
                <w:ilvl w:val="0"/>
                <w:numId w:val="0"/>
              </w:numPr>
              <w:rPr>
                <w:rFonts w:ascii="David" w:hAnsi="David" w:cs="David"/>
                <w:rtl/>
              </w:rPr>
            </w:pPr>
          </w:p>
        </w:tc>
      </w:tr>
      <w:tr w:rsidR="00CF4C4A" w14:paraId="2DB509C6" w14:textId="77777777" w:rsidTr="00CF4C4A">
        <w:tc>
          <w:tcPr>
            <w:tcW w:w="1273" w:type="dxa"/>
          </w:tcPr>
          <w:p w14:paraId="3AACD122" w14:textId="77777777" w:rsidR="00BC00F6" w:rsidRPr="00CF4C4A" w:rsidRDefault="00BC00F6" w:rsidP="00BC00F6">
            <w:pPr>
              <w:pStyle w:val="5-"/>
              <w:numPr>
                <w:ilvl w:val="0"/>
                <w:numId w:val="0"/>
              </w:numPr>
              <w:rPr>
                <w:rFonts w:ascii="David" w:hAnsi="David" w:cs="David"/>
                <w:rtl/>
              </w:rPr>
            </w:pPr>
          </w:p>
        </w:tc>
        <w:tc>
          <w:tcPr>
            <w:tcW w:w="2410" w:type="dxa"/>
          </w:tcPr>
          <w:p w14:paraId="12DFD275" w14:textId="77777777" w:rsidR="00BC00F6" w:rsidRPr="00CF4C4A" w:rsidRDefault="00BC00F6" w:rsidP="00BC00F6">
            <w:pPr>
              <w:pStyle w:val="5-"/>
              <w:numPr>
                <w:ilvl w:val="0"/>
                <w:numId w:val="0"/>
              </w:numPr>
              <w:rPr>
                <w:rFonts w:ascii="David" w:hAnsi="David" w:cs="David"/>
                <w:rtl/>
              </w:rPr>
            </w:pPr>
          </w:p>
        </w:tc>
        <w:tc>
          <w:tcPr>
            <w:tcW w:w="992" w:type="dxa"/>
          </w:tcPr>
          <w:p w14:paraId="2F998276" w14:textId="77777777" w:rsidR="00BC00F6" w:rsidRPr="00CF4C4A" w:rsidRDefault="00BC00F6" w:rsidP="00BC00F6">
            <w:pPr>
              <w:pStyle w:val="5-"/>
              <w:numPr>
                <w:ilvl w:val="0"/>
                <w:numId w:val="0"/>
              </w:numPr>
              <w:rPr>
                <w:rFonts w:ascii="David" w:hAnsi="David" w:cs="David"/>
                <w:rtl/>
              </w:rPr>
            </w:pPr>
          </w:p>
        </w:tc>
        <w:tc>
          <w:tcPr>
            <w:tcW w:w="1418" w:type="dxa"/>
          </w:tcPr>
          <w:p w14:paraId="2F2EA5EF" w14:textId="77777777" w:rsidR="00BC00F6" w:rsidRPr="00CF4C4A" w:rsidRDefault="00BC00F6" w:rsidP="00BC00F6">
            <w:pPr>
              <w:pStyle w:val="5-"/>
              <w:numPr>
                <w:ilvl w:val="0"/>
                <w:numId w:val="0"/>
              </w:numPr>
              <w:rPr>
                <w:rFonts w:ascii="David" w:hAnsi="David" w:cs="David"/>
                <w:rtl/>
              </w:rPr>
            </w:pPr>
          </w:p>
        </w:tc>
        <w:tc>
          <w:tcPr>
            <w:tcW w:w="1306" w:type="dxa"/>
          </w:tcPr>
          <w:p w14:paraId="2BA09D17" w14:textId="77777777" w:rsidR="00BC00F6" w:rsidRPr="00CF4C4A" w:rsidRDefault="00BC00F6" w:rsidP="00BC00F6">
            <w:pPr>
              <w:pStyle w:val="5-"/>
              <w:numPr>
                <w:ilvl w:val="0"/>
                <w:numId w:val="0"/>
              </w:numPr>
              <w:rPr>
                <w:rFonts w:ascii="David" w:hAnsi="David" w:cs="David"/>
                <w:rtl/>
              </w:rPr>
            </w:pPr>
          </w:p>
        </w:tc>
        <w:tc>
          <w:tcPr>
            <w:tcW w:w="968" w:type="dxa"/>
          </w:tcPr>
          <w:p w14:paraId="4BB737F9" w14:textId="77777777" w:rsidR="00BC00F6" w:rsidRPr="00CF4C4A" w:rsidRDefault="00BC00F6" w:rsidP="00BC00F6">
            <w:pPr>
              <w:pStyle w:val="5-"/>
              <w:numPr>
                <w:ilvl w:val="0"/>
                <w:numId w:val="0"/>
              </w:numPr>
              <w:rPr>
                <w:rFonts w:ascii="David" w:hAnsi="David" w:cs="David"/>
                <w:rtl/>
              </w:rPr>
            </w:pPr>
          </w:p>
        </w:tc>
        <w:tc>
          <w:tcPr>
            <w:tcW w:w="1277" w:type="dxa"/>
          </w:tcPr>
          <w:p w14:paraId="4EEB2346" w14:textId="77777777" w:rsidR="00BC00F6" w:rsidRPr="00CF4C4A" w:rsidRDefault="00BC00F6" w:rsidP="00BC00F6">
            <w:pPr>
              <w:pStyle w:val="5-"/>
              <w:numPr>
                <w:ilvl w:val="0"/>
                <w:numId w:val="0"/>
              </w:numPr>
              <w:rPr>
                <w:rFonts w:ascii="David" w:hAnsi="David" w:cs="David"/>
                <w:rtl/>
              </w:rPr>
            </w:pPr>
          </w:p>
        </w:tc>
      </w:tr>
    </w:tbl>
    <w:p w14:paraId="0B5BBA6C" w14:textId="77777777" w:rsidR="00427C7B" w:rsidRPr="00106830" w:rsidRDefault="00427C7B" w:rsidP="00755805">
      <w:pPr>
        <w:pStyle w:val="3-5"/>
        <w:spacing w:before="240"/>
        <w:ind w:left="1758" w:hanging="811"/>
        <w:rPr>
          <w:rtl/>
        </w:rPr>
      </w:pPr>
      <w:r w:rsidRPr="00106830">
        <w:rPr>
          <w:rtl/>
        </w:rPr>
        <w:t>ניסיון במתן שירותי מעבדה - סוגי בדיקות</w:t>
      </w:r>
    </w:p>
    <w:p w14:paraId="590B898A" w14:textId="77777777" w:rsidR="00427C7B" w:rsidRPr="00106830" w:rsidRDefault="00427C7B" w:rsidP="00427C7B">
      <w:pPr>
        <w:pStyle w:val="5-"/>
        <w:numPr>
          <w:ilvl w:val="0"/>
          <w:numId w:val="0"/>
        </w:numPr>
        <w:ind w:left="1759"/>
        <w:rPr>
          <w:rFonts w:eastAsia="Malgun Gothic Semilight"/>
          <w:rtl/>
        </w:rPr>
      </w:pPr>
      <w:r w:rsidRPr="00106830">
        <w:rPr>
          <w:rFonts w:eastAsia="Malgun Gothic Semilight"/>
          <w:rtl/>
        </w:rPr>
        <w:t>במהלך השנים 2021 עד 202</w:t>
      </w:r>
      <w:r>
        <w:rPr>
          <w:rFonts w:eastAsia="Malgun Gothic Semilight" w:hint="cs"/>
          <w:rtl/>
        </w:rPr>
        <w:t>6</w:t>
      </w:r>
      <w:r w:rsidRPr="00106830">
        <w:rPr>
          <w:rFonts w:eastAsia="Malgun Gothic Semilight"/>
          <w:rtl/>
        </w:rPr>
        <w:t xml:space="preserve">, המציע סיפק שירותי בדיקות מעבדה מסוגים שונים, כאשר בתקופה זו בוצעו על ידו לפחות </w:t>
      </w:r>
      <w:r w:rsidRPr="00106830">
        <w:rPr>
          <w:rFonts w:eastAsia="Malgun Gothic Semilight"/>
          <w:b/>
          <w:bCs/>
        </w:rPr>
        <w:t>80%</w:t>
      </w:r>
      <w:r w:rsidRPr="00106830">
        <w:rPr>
          <w:rFonts w:eastAsia="Malgun Gothic Semilight"/>
          <w:rtl/>
        </w:rPr>
        <w:t xml:space="preserve"> מסוגי הבדיקות המפורט</w:t>
      </w:r>
      <w:r>
        <w:rPr>
          <w:rFonts w:eastAsia="Malgun Gothic Semilight" w:hint="cs"/>
          <w:rtl/>
        </w:rPr>
        <w:t>ים</w:t>
      </w:r>
      <w:r w:rsidRPr="00106830">
        <w:rPr>
          <w:rFonts w:eastAsia="Malgun Gothic Semilight"/>
          <w:rtl/>
        </w:rPr>
        <w:t xml:space="preserve"> בנספח ג'1 ומסומנ</w:t>
      </w:r>
      <w:r>
        <w:rPr>
          <w:rFonts w:eastAsia="Malgun Gothic Semilight" w:hint="cs"/>
          <w:rtl/>
        </w:rPr>
        <w:t>ים</w:t>
      </w:r>
      <w:r w:rsidRPr="00106830">
        <w:rPr>
          <w:rFonts w:eastAsia="Malgun Gothic Semilight"/>
          <w:rtl/>
        </w:rPr>
        <w:t xml:space="preserve"> ב-</w:t>
      </w:r>
      <w:r w:rsidRPr="00106830">
        <w:rPr>
          <w:rFonts w:eastAsia="Malgun Gothic Semilight"/>
        </w:rPr>
        <w:t>V</w:t>
      </w:r>
      <w:r>
        <w:rPr>
          <w:rFonts w:eastAsia="Malgun Gothic Semilight" w:hint="cs"/>
          <w:rtl/>
        </w:rPr>
        <w:t>, בכל סל בנפרד</w:t>
      </w:r>
      <w:r w:rsidRPr="00106830">
        <w:rPr>
          <w:rFonts w:eastAsia="Malgun Gothic Semilight"/>
          <w:rtl/>
        </w:rPr>
        <w:t>.</w:t>
      </w:r>
    </w:p>
    <w:p w14:paraId="2AA857D7" w14:textId="64435917" w:rsidR="00427C7B" w:rsidRDefault="00427C7B" w:rsidP="00427C7B">
      <w:pPr>
        <w:pStyle w:val="5-"/>
        <w:numPr>
          <w:ilvl w:val="0"/>
          <w:numId w:val="0"/>
        </w:numPr>
        <w:ind w:left="1759"/>
        <w:rPr>
          <w:rFonts w:eastAsia="Malgun Gothic Semilight"/>
          <w:rtl/>
        </w:rPr>
      </w:pPr>
      <w:r w:rsidRPr="00106830">
        <w:rPr>
          <w:rFonts w:eastAsia="Malgun Gothic Semilight"/>
          <w:rtl/>
        </w:rPr>
        <w:lastRenderedPageBreak/>
        <w:t>למען הסר ספק, ב</w:t>
      </w:r>
      <w:r>
        <w:rPr>
          <w:rFonts w:eastAsia="Malgun Gothic Semilight" w:hint="cs"/>
          <w:rtl/>
        </w:rPr>
        <w:t>ס</w:t>
      </w:r>
      <w:r w:rsidRPr="00106830">
        <w:rPr>
          <w:rFonts w:eastAsia="Malgun Gothic Semilight"/>
          <w:rtl/>
        </w:rPr>
        <w:t xml:space="preserve">ל א' נדרש ניסיון בביצוע לפחות </w:t>
      </w:r>
      <w:r w:rsidRPr="00106830">
        <w:rPr>
          <w:rFonts w:eastAsia="Malgun Gothic Semilight"/>
          <w:b/>
          <w:bCs/>
          <w:rtl/>
        </w:rPr>
        <w:t>4</w:t>
      </w:r>
      <w:r>
        <w:rPr>
          <w:rFonts w:eastAsia="Malgun Gothic Semilight" w:hint="cs"/>
          <w:b/>
          <w:bCs/>
          <w:rtl/>
        </w:rPr>
        <w:t>7</w:t>
      </w:r>
      <w:r w:rsidRPr="00106830">
        <w:rPr>
          <w:rFonts w:eastAsia="Malgun Gothic Semilight"/>
          <w:rtl/>
        </w:rPr>
        <w:t xml:space="preserve"> סוגי בדיקות (מתוך 5</w:t>
      </w:r>
      <w:r>
        <w:rPr>
          <w:rFonts w:eastAsia="Malgun Gothic Semilight" w:hint="cs"/>
          <w:rtl/>
        </w:rPr>
        <w:t>8 המסומנים ב-</w:t>
      </w:r>
      <w:r>
        <w:rPr>
          <w:rFonts w:eastAsia="Malgun Gothic Semilight"/>
        </w:rPr>
        <w:t>V</w:t>
      </w:r>
      <w:r w:rsidRPr="00106830">
        <w:rPr>
          <w:rFonts w:eastAsia="Malgun Gothic Semilight"/>
          <w:rtl/>
        </w:rPr>
        <w:t>) וב</w:t>
      </w:r>
      <w:r>
        <w:rPr>
          <w:rFonts w:eastAsia="Malgun Gothic Semilight" w:hint="cs"/>
          <w:rtl/>
        </w:rPr>
        <w:t>ס</w:t>
      </w:r>
      <w:r w:rsidRPr="00106830">
        <w:rPr>
          <w:rFonts w:eastAsia="Malgun Gothic Semilight"/>
          <w:rtl/>
        </w:rPr>
        <w:t xml:space="preserve">ל ב' נדרש ניסיון בביצוע לפחות </w:t>
      </w:r>
      <w:r w:rsidR="00635E99">
        <w:rPr>
          <w:rFonts w:eastAsia="Malgun Gothic Semilight" w:hint="cs"/>
          <w:b/>
          <w:bCs/>
          <w:rtl/>
        </w:rPr>
        <w:t>20</w:t>
      </w:r>
      <w:r w:rsidRPr="00106830">
        <w:rPr>
          <w:rFonts w:eastAsia="Malgun Gothic Semilight"/>
          <w:rtl/>
        </w:rPr>
        <w:t xml:space="preserve"> סוגי בדיקות (מתוך 2</w:t>
      </w:r>
      <w:r>
        <w:rPr>
          <w:rFonts w:eastAsia="Malgun Gothic Semilight" w:hint="cs"/>
          <w:rtl/>
        </w:rPr>
        <w:t>4</w:t>
      </w:r>
      <w:r w:rsidRPr="00106830">
        <w:rPr>
          <w:rFonts w:eastAsia="Malgun Gothic Semilight"/>
          <w:rtl/>
        </w:rPr>
        <w:t>).</w:t>
      </w:r>
    </w:p>
    <w:p w14:paraId="1308E6B5" w14:textId="4C67478A" w:rsidR="00D03B8A" w:rsidRPr="005F7574" w:rsidRDefault="00D03B8A" w:rsidP="00D03B8A">
      <w:pPr>
        <w:pStyle w:val="5-"/>
        <w:numPr>
          <w:ilvl w:val="0"/>
          <w:numId w:val="0"/>
        </w:numPr>
        <w:ind w:left="1759"/>
        <w:rPr>
          <w:b/>
          <w:bCs/>
          <w:u w:val="single"/>
          <w:rtl/>
        </w:rPr>
      </w:pPr>
      <w:r w:rsidRPr="005F7574">
        <w:rPr>
          <w:rFonts w:hint="cs"/>
          <w:b/>
          <w:bCs/>
          <w:u w:val="single"/>
          <w:rtl/>
        </w:rPr>
        <w:t>להוכחת העמידה בתנאי הסף, המציע י</w:t>
      </w:r>
      <w:r>
        <w:rPr>
          <w:rFonts w:hint="cs"/>
          <w:b/>
          <w:bCs/>
          <w:u w:val="single"/>
          <w:rtl/>
        </w:rPr>
        <w:t xml:space="preserve">סמן </w:t>
      </w:r>
      <w:r w:rsidR="00C5428C">
        <w:rPr>
          <w:rFonts w:hint="cs"/>
          <w:b/>
          <w:bCs/>
          <w:u w:val="single"/>
          <w:rtl/>
        </w:rPr>
        <w:t>ב-</w:t>
      </w:r>
      <w:r w:rsidR="00C5428C">
        <w:rPr>
          <w:b/>
          <w:bCs/>
          <w:u w:val="single"/>
        </w:rPr>
        <w:t>X</w:t>
      </w:r>
      <w:r w:rsidR="00C5428C">
        <w:rPr>
          <w:rFonts w:hint="cs"/>
          <w:b/>
          <w:bCs/>
          <w:u w:val="single"/>
          <w:rtl/>
        </w:rPr>
        <w:t xml:space="preserve"> את כל סוגי הבדיקות שסיפק במהלך התקופה האמורה,</w:t>
      </w:r>
      <w:r w:rsidR="00541A18">
        <w:rPr>
          <w:rFonts w:hint="cs"/>
          <w:b/>
          <w:bCs/>
          <w:u w:val="single"/>
          <w:rtl/>
        </w:rPr>
        <w:t xml:space="preserve"> על גבי נספח ג'1 להלן.</w:t>
      </w:r>
    </w:p>
    <w:p w14:paraId="45882539" w14:textId="77777777" w:rsidR="00D03B8A" w:rsidRPr="00106830" w:rsidRDefault="00D03B8A" w:rsidP="00427C7B">
      <w:pPr>
        <w:pStyle w:val="5-"/>
        <w:numPr>
          <w:ilvl w:val="0"/>
          <w:numId w:val="0"/>
        </w:numPr>
        <w:ind w:left="1759"/>
        <w:rPr>
          <w:rFonts w:eastAsia="Malgun Gothic Semilight"/>
          <w:rtl/>
        </w:rPr>
      </w:pPr>
    </w:p>
    <w:p w14:paraId="6A77ED46" w14:textId="77777777" w:rsidR="00427C7B" w:rsidRPr="00106830" w:rsidRDefault="00427C7B" w:rsidP="00427C7B">
      <w:pPr>
        <w:pStyle w:val="3-"/>
        <w:numPr>
          <w:ilvl w:val="0"/>
          <w:numId w:val="0"/>
        </w:numPr>
        <w:ind w:left="1800" w:hanging="810"/>
        <w:rPr>
          <w:rtl/>
        </w:rPr>
      </w:pPr>
    </w:p>
    <w:p w14:paraId="16F53151" w14:textId="77777777" w:rsidR="00D80EB5" w:rsidRPr="00106830" w:rsidRDefault="0096551E" w:rsidP="00F552FA">
      <w:pPr>
        <w:pStyle w:val="1fc"/>
        <w:rPr>
          <w:rtl/>
        </w:rPr>
      </w:pPr>
      <w:r w:rsidRPr="00106830">
        <w:rPr>
          <w:bCs/>
          <w:kern w:val="40"/>
          <w:sz w:val="40"/>
          <w:szCs w:val="40"/>
          <w:rtl/>
        </w:rPr>
        <w:br w:type="page"/>
      </w:r>
    </w:p>
    <w:p w14:paraId="5771BC2D" w14:textId="77777777" w:rsidR="0048523A" w:rsidRPr="00106830" w:rsidRDefault="0096551E" w:rsidP="00973BC2">
      <w:pPr>
        <w:pStyle w:val="1fe"/>
        <w:rPr>
          <w:rtl/>
        </w:rPr>
      </w:pPr>
      <w:bookmarkStart w:id="207" w:name="_Toc32477908"/>
      <w:bookmarkStart w:id="208" w:name="_Toc43400631"/>
      <w:bookmarkStart w:id="209" w:name="_Toc44931942"/>
      <w:bookmarkStart w:id="210" w:name="_Toc44932029"/>
      <w:bookmarkStart w:id="211" w:name="_Toc53331350"/>
      <w:bookmarkStart w:id="212" w:name="_Toc173823728"/>
      <w:bookmarkStart w:id="213" w:name="_Toc173825536"/>
      <w:bookmarkStart w:id="214" w:name="_Toc225369954"/>
      <w:bookmarkStart w:id="215" w:name="_Toc224804182"/>
      <w:r w:rsidRPr="00106830">
        <w:rPr>
          <w:rtl/>
        </w:rPr>
        <w:lastRenderedPageBreak/>
        <w:t>איכות ההצעה</w:t>
      </w:r>
      <w:bookmarkEnd w:id="207"/>
      <w:bookmarkEnd w:id="208"/>
      <w:bookmarkEnd w:id="209"/>
      <w:bookmarkEnd w:id="210"/>
      <w:bookmarkEnd w:id="211"/>
      <w:bookmarkEnd w:id="212"/>
      <w:bookmarkEnd w:id="213"/>
      <w:bookmarkEnd w:id="214"/>
      <w:bookmarkEnd w:id="215"/>
    </w:p>
    <w:p w14:paraId="414CFCB0" w14:textId="30BF0E90" w:rsidR="00F16F81" w:rsidRPr="00106830" w:rsidRDefault="0096551E" w:rsidP="00DC406E">
      <w:pPr>
        <w:pStyle w:val="2-0"/>
        <w:numPr>
          <w:ilvl w:val="0"/>
          <w:numId w:val="0"/>
        </w:numPr>
        <w:ind w:left="374"/>
        <w:rPr>
          <w:rtl/>
        </w:rPr>
      </w:pPr>
      <w:r w:rsidRPr="00106830">
        <w:rPr>
          <w:rtl/>
        </w:rPr>
        <w:t>בחלק זה של ההצעה יפרט המציע את הפרטים הנדרשים לצורך הערכת איכות ההצעה</w:t>
      </w:r>
      <w:r w:rsidR="00D8320C" w:rsidRPr="00106830">
        <w:rPr>
          <w:rtl/>
        </w:rPr>
        <w:t xml:space="preserve">, בהתאם </w:t>
      </w:r>
      <w:r w:rsidR="00120217" w:rsidRPr="00106830">
        <w:rPr>
          <w:rtl/>
        </w:rPr>
        <w:t xml:space="preserve">למדדי </w:t>
      </w:r>
      <w:r w:rsidR="00D8320C" w:rsidRPr="00106830">
        <w:rPr>
          <w:rtl/>
        </w:rPr>
        <w:t>האיכות שפורטו לעיל</w:t>
      </w:r>
      <w:r w:rsidR="00DC406E">
        <w:rPr>
          <w:rFonts w:hint="cs"/>
          <w:rtl/>
        </w:rPr>
        <w:t xml:space="preserve"> בסעיף 5.2</w:t>
      </w:r>
      <w:r w:rsidR="00D8320C" w:rsidRPr="00106830">
        <w:rPr>
          <w:rtl/>
        </w:rPr>
        <w:t xml:space="preserve"> </w:t>
      </w:r>
      <w:r w:rsidR="00DC406E">
        <w:rPr>
          <w:rFonts w:hint="cs"/>
          <w:rtl/>
        </w:rPr>
        <w:t>ל</w:t>
      </w:r>
      <w:r w:rsidR="00D8320C" w:rsidRPr="00106830">
        <w:rPr>
          <w:bCs/>
          <w:rtl/>
        </w:rPr>
        <w:t>פרק א'</w:t>
      </w:r>
      <w:r w:rsidR="00D8320C" w:rsidRPr="00106830">
        <w:rPr>
          <w:rtl/>
        </w:rPr>
        <w:t xml:space="preserve"> למסמכי המכרז</w:t>
      </w:r>
      <w:r w:rsidR="001E28CB" w:rsidRPr="00106830">
        <w:rPr>
          <w:rtl/>
        </w:rPr>
        <w:t>.</w:t>
      </w:r>
    </w:p>
    <w:p w14:paraId="30369016" w14:textId="14D94537" w:rsidR="00C8257C" w:rsidRDefault="00DC406E" w:rsidP="00DC406E">
      <w:pPr>
        <w:pStyle w:val="2-0"/>
        <w:rPr>
          <w:b/>
          <w:bCs/>
        </w:rPr>
      </w:pPr>
      <w:r w:rsidRPr="00DC406E">
        <w:rPr>
          <w:rFonts w:hint="cs"/>
          <w:b/>
          <w:bCs/>
          <w:rtl/>
        </w:rPr>
        <w:t>אמת מידה 1</w:t>
      </w:r>
      <w:r>
        <w:rPr>
          <w:rFonts w:hint="cs"/>
          <w:b/>
          <w:bCs/>
          <w:rtl/>
        </w:rPr>
        <w:t>:</w:t>
      </w:r>
    </w:p>
    <w:p w14:paraId="5EE870C2" w14:textId="58D0575F" w:rsidR="00DC406E" w:rsidRDefault="00DC406E" w:rsidP="00DC406E">
      <w:pPr>
        <w:pStyle w:val="2-0"/>
        <w:numPr>
          <w:ilvl w:val="0"/>
          <w:numId w:val="0"/>
        </w:numPr>
        <w:ind w:left="1080"/>
        <w:rPr>
          <w:b/>
          <w:bCs/>
          <w:rtl/>
        </w:rPr>
      </w:pPr>
      <w:r w:rsidRPr="00DC406E">
        <w:rPr>
          <w:b/>
          <w:bCs/>
          <w:rtl/>
        </w:rPr>
        <w:t>ייבחן ההיקף הכספי השנתי הממוצע של שירותי המעבדה בתחומי קרקע ומים, אשר סיפק המציע במהלך השנים 2021 עד 20</w:t>
      </w:r>
      <w:r w:rsidR="0095386F">
        <w:rPr>
          <w:rFonts w:hint="cs"/>
          <w:b/>
          <w:bCs/>
          <w:rtl/>
        </w:rPr>
        <w:t>25.</w:t>
      </w:r>
    </w:p>
    <w:p w14:paraId="18EDEC76" w14:textId="59698401" w:rsidR="00317968" w:rsidRPr="00DC406E" w:rsidRDefault="00317968" w:rsidP="00317968">
      <w:pPr>
        <w:pStyle w:val="2-0"/>
        <w:numPr>
          <w:ilvl w:val="0"/>
          <w:numId w:val="0"/>
        </w:numPr>
        <w:ind w:left="1080"/>
        <w:rPr>
          <w:b/>
          <w:bCs/>
          <w:u w:val="single"/>
          <w:rtl/>
        </w:rPr>
      </w:pPr>
      <w:r w:rsidRPr="00DC406E">
        <w:rPr>
          <w:rFonts w:hint="cs"/>
          <w:b/>
          <w:bCs/>
          <w:u w:val="single"/>
          <w:rtl/>
        </w:rPr>
        <w:t xml:space="preserve">לקבלת ניקוד באמת המידה </w:t>
      </w:r>
      <w:r>
        <w:rPr>
          <w:rFonts w:hint="cs"/>
          <w:b/>
          <w:bCs/>
          <w:u w:val="single"/>
          <w:rtl/>
        </w:rPr>
        <w:t xml:space="preserve">1 </w:t>
      </w:r>
      <w:r w:rsidRPr="00DC406E">
        <w:rPr>
          <w:rFonts w:hint="cs"/>
          <w:b/>
          <w:bCs/>
          <w:u w:val="single"/>
          <w:rtl/>
        </w:rPr>
        <w:t>לעיל, המציע ימלא את הטבלה הבאה:</w:t>
      </w:r>
    </w:p>
    <w:tbl>
      <w:tblPr>
        <w:tblStyle w:val="affff4"/>
        <w:bidiVisual/>
        <w:tblW w:w="7940" w:type="dxa"/>
        <w:jc w:val="right"/>
        <w:tblLook w:val="04A0" w:firstRow="1" w:lastRow="0" w:firstColumn="1" w:lastColumn="0" w:noHBand="0" w:noVBand="1"/>
      </w:tblPr>
      <w:tblGrid>
        <w:gridCol w:w="1340"/>
        <w:gridCol w:w="1817"/>
        <w:gridCol w:w="4783"/>
      </w:tblGrid>
      <w:tr w:rsidR="00C955E7" w14:paraId="2CB385DD" w14:textId="77777777" w:rsidTr="00931128">
        <w:trPr>
          <w:jc w:val="right"/>
        </w:trPr>
        <w:tc>
          <w:tcPr>
            <w:tcW w:w="1989" w:type="dxa"/>
            <w:shd w:val="clear" w:color="auto" w:fill="FBE4D5" w:themeFill="accent2" w:themeFillTint="33"/>
          </w:tcPr>
          <w:p w14:paraId="441DE554" w14:textId="77777777" w:rsidR="00C955E7" w:rsidRPr="00CF4C4A" w:rsidRDefault="00C955E7" w:rsidP="009B04CA">
            <w:pPr>
              <w:pStyle w:val="5-"/>
              <w:numPr>
                <w:ilvl w:val="0"/>
                <w:numId w:val="0"/>
              </w:numPr>
              <w:jc w:val="center"/>
              <w:rPr>
                <w:rFonts w:ascii="David" w:hAnsi="David" w:cs="David"/>
                <w:b/>
                <w:bCs/>
                <w:rtl/>
              </w:rPr>
            </w:pPr>
            <w:r>
              <w:rPr>
                <w:rFonts w:ascii="David" w:hAnsi="David" w:cs="David" w:hint="cs"/>
                <w:b/>
                <w:bCs/>
                <w:rtl/>
              </w:rPr>
              <w:t xml:space="preserve">שנה </w:t>
            </w:r>
            <w:proofErr w:type="spellStart"/>
            <w:r>
              <w:rPr>
                <w:rFonts w:ascii="David" w:hAnsi="David" w:cs="David" w:hint="cs"/>
                <w:b/>
                <w:bCs/>
                <w:rtl/>
              </w:rPr>
              <w:t>קלנדרית</w:t>
            </w:r>
            <w:proofErr w:type="spellEnd"/>
          </w:p>
        </w:tc>
        <w:tc>
          <w:tcPr>
            <w:tcW w:w="3399" w:type="dxa"/>
            <w:shd w:val="clear" w:color="auto" w:fill="FBE4D5" w:themeFill="accent2" w:themeFillTint="33"/>
          </w:tcPr>
          <w:p w14:paraId="49F3B37D" w14:textId="77777777" w:rsidR="00C955E7" w:rsidRPr="00317968" w:rsidRDefault="00C955E7" w:rsidP="00ED7F5D">
            <w:pPr>
              <w:pStyle w:val="5-"/>
              <w:numPr>
                <w:ilvl w:val="0"/>
                <w:numId w:val="0"/>
              </w:numPr>
              <w:rPr>
                <w:rFonts w:ascii="David" w:hAnsi="David" w:cs="David"/>
                <w:b/>
                <w:bCs/>
                <w:rtl/>
              </w:rPr>
            </w:pPr>
            <w:r w:rsidRPr="00317968">
              <w:rPr>
                <w:rFonts w:ascii="David" w:hAnsi="David" w:cs="David"/>
                <w:b/>
                <w:bCs/>
                <w:rtl/>
              </w:rPr>
              <w:t>סוגי בדיקות המעבדה שסופקו</w:t>
            </w:r>
          </w:p>
        </w:tc>
        <w:tc>
          <w:tcPr>
            <w:tcW w:w="2552" w:type="dxa"/>
            <w:shd w:val="clear" w:color="auto" w:fill="FBE4D5" w:themeFill="accent2" w:themeFillTint="33"/>
          </w:tcPr>
          <w:p w14:paraId="2539926F" w14:textId="77777777" w:rsidR="00C955E7" w:rsidRPr="00CF4C4A" w:rsidRDefault="00C955E7" w:rsidP="00ED7F5D">
            <w:pPr>
              <w:pStyle w:val="5-"/>
              <w:numPr>
                <w:ilvl w:val="0"/>
                <w:numId w:val="0"/>
              </w:numPr>
              <w:rPr>
                <w:rFonts w:ascii="David" w:hAnsi="David" w:cs="David"/>
                <w:b/>
                <w:bCs/>
                <w:rtl/>
              </w:rPr>
            </w:pPr>
            <w:r w:rsidRPr="00CF4C4A">
              <w:rPr>
                <w:rFonts w:ascii="David" w:hAnsi="David" w:cs="David"/>
                <w:b/>
                <w:bCs/>
                <w:rtl/>
              </w:rPr>
              <w:t>היקף כספי</w:t>
            </w:r>
            <w:r>
              <w:rPr>
                <w:rFonts w:ascii="David" w:hAnsi="David" w:cs="David" w:hint="cs"/>
                <w:b/>
                <w:bCs/>
                <w:rtl/>
              </w:rPr>
              <w:t xml:space="preserve"> שנתי</w:t>
            </w:r>
          </w:p>
        </w:tc>
      </w:tr>
      <w:tr w:rsidR="00C955E7" w14:paraId="2E7E2603" w14:textId="77777777" w:rsidTr="004B220E">
        <w:trPr>
          <w:jc w:val="right"/>
        </w:trPr>
        <w:tc>
          <w:tcPr>
            <w:tcW w:w="1989" w:type="dxa"/>
          </w:tcPr>
          <w:p w14:paraId="5A4C420A"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2021</w:t>
            </w:r>
          </w:p>
        </w:tc>
        <w:tc>
          <w:tcPr>
            <w:tcW w:w="3399" w:type="dxa"/>
          </w:tcPr>
          <w:p w14:paraId="3A8E6275" w14:textId="77777777" w:rsidR="00C955E7" w:rsidRPr="00CF4C4A" w:rsidRDefault="00C955E7" w:rsidP="00ED7F5D">
            <w:pPr>
              <w:pStyle w:val="5-"/>
              <w:numPr>
                <w:ilvl w:val="0"/>
                <w:numId w:val="0"/>
              </w:numPr>
              <w:rPr>
                <w:rtl/>
              </w:rPr>
            </w:pPr>
          </w:p>
        </w:tc>
        <w:tc>
          <w:tcPr>
            <w:tcW w:w="2552" w:type="dxa"/>
          </w:tcPr>
          <w:p w14:paraId="036400C5" w14:textId="77777777" w:rsidR="00C955E7" w:rsidRPr="00CF4C4A" w:rsidRDefault="00C955E7" w:rsidP="00ED7F5D">
            <w:pPr>
              <w:pStyle w:val="5-"/>
              <w:numPr>
                <w:ilvl w:val="0"/>
                <w:numId w:val="0"/>
              </w:numPr>
              <w:rPr>
                <w:rFonts w:ascii="David" w:hAnsi="David" w:cs="David"/>
                <w:rtl/>
              </w:rPr>
            </w:pPr>
          </w:p>
        </w:tc>
      </w:tr>
      <w:tr w:rsidR="00C955E7" w14:paraId="5BEE0225" w14:textId="77777777" w:rsidTr="002C6589">
        <w:trPr>
          <w:jc w:val="right"/>
        </w:trPr>
        <w:tc>
          <w:tcPr>
            <w:tcW w:w="1989" w:type="dxa"/>
          </w:tcPr>
          <w:p w14:paraId="69C68B62"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2022</w:t>
            </w:r>
          </w:p>
        </w:tc>
        <w:tc>
          <w:tcPr>
            <w:tcW w:w="3399" w:type="dxa"/>
          </w:tcPr>
          <w:p w14:paraId="00DE0CDE" w14:textId="77777777" w:rsidR="00C955E7" w:rsidRPr="00CF4C4A" w:rsidRDefault="00C955E7" w:rsidP="00ED7F5D">
            <w:pPr>
              <w:pStyle w:val="5-"/>
              <w:numPr>
                <w:ilvl w:val="0"/>
                <w:numId w:val="0"/>
              </w:numPr>
              <w:rPr>
                <w:rtl/>
              </w:rPr>
            </w:pPr>
          </w:p>
        </w:tc>
        <w:tc>
          <w:tcPr>
            <w:tcW w:w="2552" w:type="dxa"/>
          </w:tcPr>
          <w:p w14:paraId="61A04117" w14:textId="77777777" w:rsidR="00C955E7" w:rsidRPr="00CF4C4A" w:rsidRDefault="00C955E7" w:rsidP="00ED7F5D">
            <w:pPr>
              <w:pStyle w:val="5-"/>
              <w:numPr>
                <w:ilvl w:val="0"/>
                <w:numId w:val="0"/>
              </w:numPr>
              <w:rPr>
                <w:rFonts w:ascii="David" w:hAnsi="David" w:cs="David"/>
                <w:rtl/>
              </w:rPr>
            </w:pPr>
          </w:p>
        </w:tc>
      </w:tr>
      <w:tr w:rsidR="00C955E7" w14:paraId="6C75D386" w14:textId="77777777" w:rsidTr="00FF4F62">
        <w:trPr>
          <w:jc w:val="right"/>
        </w:trPr>
        <w:tc>
          <w:tcPr>
            <w:tcW w:w="1989" w:type="dxa"/>
          </w:tcPr>
          <w:p w14:paraId="2AF80A73"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2023</w:t>
            </w:r>
          </w:p>
        </w:tc>
        <w:tc>
          <w:tcPr>
            <w:tcW w:w="3399" w:type="dxa"/>
          </w:tcPr>
          <w:p w14:paraId="08B5A1F7" w14:textId="77777777" w:rsidR="00C955E7" w:rsidRPr="00CF4C4A" w:rsidRDefault="00C955E7" w:rsidP="00ED7F5D">
            <w:pPr>
              <w:pStyle w:val="5-"/>
              <w:numPr>
                <w:ilvl w:val="0"/>
                <w:numId w:val="0"/>
              </w:numPr>
              <w:rPr>
                <w:rtl/>
              </w:rPr>
            </w:pPr>
          </w:p>
        </w:tc>
        <w:tc>
          <w:tcPr>
            <w:tcW w:w="2552" w:type="dxa"/>
          </w:tcPr>
          <w:p w14:paraId="3B133F72" w14:textId="77777777" w:rsidR="00C955E7" w:rsidRPr="00CF4C4A" w:rsidRDefault="00C955E7" w:rsidP="00ED7F5D">
            <w:pPr>
              <w:pStyle w:val="5-"/>
              <w:numPr>
                <w:ilvl w:val="0"/>
                <w:numId w:val="0"/>
              </w:numPr>
              <w:rPr>
                <w:rtl/>
              </w:rPr>
            </w:pPr>
          </w:p>
        </w:tc>
      </w:tr>
      <w:tr w:rsidR="00C955E7" w14:paraId="455601D5" w14:textId="77777777" w:rsidTr="00F20F7E">
        <w:trPr>
          <w:jc w:val="right"/>
        </w:trPr>
        <w:tc>
          <w:tcPr>
            <w:tcW w:w="1989" w:type="dxa"/>
          </w:tcPr>
          <w:p w14:paraId="2DF65C25"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2024</w:t>
            </w:r>
          </w:p>
        </w:tc>
        <w:tc>
          <w:tcPr>
            <w:tcW w:w="3399" w:type="dxa"/>
          </w:tcPr>
          <w:p w14:paraId="5F39B901" w14:textId="77777777" w:rsidR="00C955E7" w:rsidRPr="00CF4C4A" w:rsidRDefault="00C955E7" w:rsidP="00ED7F5D">
            <w:pPr>
              <w:pStyle w:val="5-"/>
              <w:numPr>
                <w:ilvl w:val="0"/>
                <w:numId w:val="0"/>
              </w:numPr>
              <w:rPr>
                <w:rtl/>
              </w:rPr>
            </w:pPr>
          </w:p>
        </w:tc>
        <w:tc>
          <w:tcPr>
            <w:tcW w:w="2552" w:type="dxa"/>
          </w:tcPr>
          <w:p w14:paraId="447B32BB" w14:textId="77777777" w:rsidR="00C955E7" w:rsidRPr="00CF4C4A" w:rsidRDefault="00C955E7" w:rsidP="00ED7F5D">
            <w:pPr>
              <w:pStyle w:val="5-"/>
              <w:numPr>
                <w:ilvl w:val="0"/>
                <w:numId w:val="0"/>
              </w:numPr>
              <w:rPr>
                <w:rtl/>
              </w:rPr>
            </w:pPr>
          </w:p>
        </w:tc>
      </w:tr>
      <w:tr w:rsidR="00C955E7" w14:paraId="3941B887" w14:textId="77777777" w:rsidTr="002D2247">
        <w:trPr>
          <w:jc w:val="right"/>
        </w:trPr>
        <w:tc>
          <w:tcPr>
            <w:tcW w:w="1989" w:type="dxa"/>
          </w:tcPr>
          <w:p w14:paraId="772264ED" w14:textId="77777777" w:rsidR="00C955E7" w:rsidRPr="00317968" w:rsidRDefault="00C955E7" w:rsidP="009B04CA">
            <w:pPr>
              <w:pStyle w:val="5-"/>
              <w:numPr>
                <w:ilvl w:val="0"/>
                <w:numId w:val="0"/>
              </w:numPr>
              <w:jc w:val="center"/>
              <w:rPr>
                <w:rFonts w:ascii="David" w:hAnsi="David" w:cs="David"/>
                <w:b/>
                <w:bCs/>
                <w:rtl/>
              </w:rPr>
            </w:pPr>
            <w:r w:rsidRPr="00317968">
              <w:rPr>
                <w:rFonts w:ascii="David" w:hAnsi="David" w:cs="David"/>
                <w:b/>
                <w:bCs/>
                <w:rtl/>
              </w:rPr>
              <w:t>2025</w:t>
            </w:r>
          </w:p>
        </w:tc>
        <w:tc>
          <w:tcPr>
            <w:tcW w:w="3399" w:type="dxa"/>
          </w:tcPr>
          <w:p w14:paraId="7D86D97F" w14:textId="77777777" w:rsidR="00C955E7" w:rsidRPr="00CF4C4A" w:rsidRDefault="00C955E7" w:rsidP="00ED7F5D">
            <w:pPr>
              <w:pStyle w:val="5-"/>
              <w:numPr>
                <w:ilvl w:val="0"/>
                <w:numId w:val="0"/>
              </w:numPr>
              <w:rPr>
                <w:rtl/>
              </w:rPr>
            </w:pPr>
          </w:p>
        </w:tc>
        <w:tc>
          <w:tcPr>
            <w:tcW w:w="2552" w:type="dxa"/>
          </w:tcPr>
          <w:p w14:paraId="3952D1A7" w14:textId="77777777" w:rsidR="00C955E7" w:rsidRPr="00CF4C4A" w:rsidRDefault="00C955E7" w:rsidP="00ED7F5D">
            <w:pPr>
              <w:pStyle w:val="5-"/>
              <w:numPr>
                <w:ilvl w:val="0"/>
                <w:numId w:val="0"/>
              </w:numPr>
              <w:rPr>
                <w:rtl/>
              </w:rPr>
            </w:pPr>
          </w:p>
        </w:tc>
      </w:tr>
    </w:tbl>
    <w:p w14:paraId="7AD54929" w14:textId="20321090" w:rsidR="00DC406E" w:rsidRPr="00DC406E" w:rsidRDefault="00DC406E" w:rsidP="00317968">
      <w:pPr>
        <w:pStyle w:val="2-0"/>
        <w:spacing w:before="240"/>
        <w:ind w:left="1083" w:hanging="709"/>
        <w:rPr>
          <w:b/>
          <w:bCs/>
        </w:rPr>
      </w:pPr>
      <w:r w:rsidRPr="00DC406E">
        <w:rPr>
          <w:rFonts w:hint="cs"/>
          <w:b/>
          <w:bCs/>
          <w:rtl/>
        </w:rPr>
        <w:t>אמת מידה 2:</w:t>
      </w:r>
    </w:p>
    <w:p w14:paraId="7448A70E" w14:textId="484C9206" w:rsidR="00DC406E" w:rsidRDefault="00DC406E" w:rsidP="00DC406E">
      <w:pPr>
        <w:pStyle w:val="2-0"/>
        <w:numPr>
          <w:ilvl w:val="0"/>
          <w:numId w:val="0"/>
        </w:numPr>
        <w:ind w:left="1080"/>
        <w:rPr>
          <w:b/>
          <w:bCs/>
        </w:rPr>
      </w:pPr>
      <w:r w:rsidRPr="00DC406E">
        <w:rPr>
          <w:b/>
          <w:bCs/>
          <w:rtl/>
        </w:rPr>
        <w:t>ייבחן ניסיונו של המציע במתן שירותי מעבדה עבור לקוחות שהם גופים ציבוריים, במהלך השנים 2021 עד 2026.</w:t>
      </w:r>
    </w:p>
    <w:p w14:paraId="290E527C" w14:textId="3BB2165D" w:rsidR="00DC406E" w:rsidRPr="00DC406E" w:rsidRDefault="00DC406E" w:rsidP="00DC406E">
      <w:pPr>
        <w:pStyle w:val="2-0"/>
        <w:numPr>
          <w:ilvl w:val="0"/>
          <w:numId w:val="0"/>
        </w:numPr>
        <w:ind w:left="1080"/>
        <w:rPr>
          <w:b/>
          <w:bCs/>
          <w:u w:val="single"/>
          <w:rtl/>
        </w:rPr>
      </w:pPr>
      <w:r w:rsidRPr="00DC406E">
        <w:rPr>
          <w:rFonts w:hint="cs"/>
          <w:b/>
          <w:bCs/>
          <w:u w:val="single"/>
          <w:rtl/>
        </w:rPr>
        <w:t xml:space="preserve">לקבלת ניקוד באמת המידה </w:t>
      </w:r>
      <w:r w:rsidR="0095386F">
        <w:rPr>
          <w:rFonts w:hint="cs"/>
          <w:b/>
          <w:bCs/>
          <w:u w:val="single"/>
          <w:rtl/>
        </w:rPr>
        <w:t xml:space="preserve">2 </w:t>
      </w:r>
      <w:r w:rsidRPr="00DC406E">
        <w:rPr>
          <w:rFonts w:hint="cs"/>
          <w:b/>
          <w:bCs/>
          <w:u w:val="single"/>
          <w:rtl/>
        </w:rPr>
        <w:t>לעיל, המציע ימלא את הטבלה הבאה:</w:t>
      </w:r>
    </w:p>
    <w:tbl>
      <w:tblPr>
        <w:tblStyle w:val="affff4"/>
        <w:bidiVisual/>
        <w:tblW w:w="9644" w:type="dxa"/>
        <w:tblInd w:w="-797" w:type="dxa"/>
        <w:tblLook w:val="04A0" w:firstRow="1" w:lastRow="0" w:firstColumn="1" w:lastColumn="0" w:noHBand="0" w:noVBand="1"/>
      </w:tblPr>
      <w:tblGrid>
        <w:gridCol w:w="1273"/>
        <w:gridCol w:w="2410"/>
        <w:gridCol w:w="992"/>
        <w:gridCol w:w="1418"/>
        <w:gridCol w:w="1306"/>
        <w:gridCol w:w="968"/>
        <w:gridCol w:w="1277"/>
      </w:tblGrid>
      <w:tr w:rsidR="00DC406E" w14:paraId="24E6667A" w14:textId="77777777" w:rsidTr="00ED7F5D">
        <w:tc>
          <w:tcPr>
            <w:tcW w:w="1273" w:type="dxa"/>
            <w:shd w:val="clear" w:color="auto" w:fill="FBE4D5" w:themeFill="accent2" w:themeFillTint="33"/>
          </w:tcPr>
          <w:p w14:paraId="62744654"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שם הלקוח</w:t>
            </w:r>
          </w:p>
        </w:tc>
        <w:tc>
          <w:tcPr>
            <w:tcW w:w="2410" w:type="dxa"/>
            <w:shd w:val="clear" w:color="auto" w:fill="FBE4D5" w:themeFill="accent2" w:themeFillTint="33"/>
          </w:tcPr>
          <w:p w14:paraId="21BAF296"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סוגי בדיקות המעבדה</w:t>
            </w:r>
            <w:r>
              <w:rPr>
                <w:rFonts w:ascii="David" w:hAnsi="David" w:cs="David" w:hint="cs"/>
                <w:b/>
                <w:bCs/>
                <w:rtl/>
              </w:rPr>
              <w:t xml:space="preserve"> שסופקו</w:t>
            </w:r>
          </w:p>
        </w:tc>
        <w:tc>
          <w:tcPr>
            <w:tcW w:w="992" w:type="dxa"/>
            <w:shd w:val="clear" w:color="auto" w:fill="FBE4D5" w:themeFill="accent2" w:themeFillTint="33"/>
          </w:tcPr>
          <w:p w14:paraId="1BF937D1"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היקף כספי</w:t>
            </w:r>
          </w:p>
        </w:tc>
        <w:tc>
          <w:tcPr>
            <w:tcW w:w="1418" w:type="dxa"/>
            <w:shd w:val="clear" w:color="auto" w:fill="FBE4D5" w:themeFill="accent2" w:themeFillTint="33"/>
          </w:tcPr>
          <w:p w14:paraId="42DEFFCD"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מועד תחילת מתן השירות</w:t>
            </w:r>
          </w:p>
        </w:tc>
        <w:tc>
          <w:tcPr>
            <w:tcW w:w="1306" w:type="dxa"/>
            <w:shd w:val="clear" w:color="auto" w:fill="FBE4D5" w:themeFill="accent2" w:themeFillTint="33"/>
          </w:tcPr>
          <w:p w14:paraId="00084221"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מועד סיום מתן השירות</w:t>
            </w:r>
          </w:p>
        </w:tc>
        <w:tc>
          <w:tcPr>
            <w:tcW w:w="968" w:type="dxa"/>
            <w:shd w:val="clear" w:color="auto" w:fill="FBE4D5" w:themeFill="accent2" w:themeFillTint="33"/>
          </w:tcPr>
          <w:p w14:paraId="57DD999E"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שם איש הקשר</w:t>
            </w:r>
          </w:p>
        </w:tc>
        <w:tc>
          <w:tcPr>
            <w:tcW w:w="1277" w:type="dxa"/>
            <w:shd w:val="clear" w:color="auto" w:fill="FBE4D5" w:themeFill="accent2" w:themeFillTint="33"/>
          </w:tcPr>
          <w:p w14:paraId="6B5B33FD" w14:textId="77777777" w:rsidR="00DC406E" w:rsidRPr="00CF4C4A" w:rsidRDefault="00DC406E" w:rsidP="00ED7F5D">
            <w:pPr>
              <w:pStyle w:val="5-"/>
              <w:numPr>
                <w:ilvl w:val="0"/>
                <w:numId w:val="0"/>
              </w:numPr>
              <w:rPr>
                <w:rFonts w:ascii="David" w:hAnsi="David" w:cs="David"/>
                <w:b/>
                <w:bCs/>
                <w:rtl/>
              </w:rPr>
            </w:pPr>
            <w:r w:rsidRPr="00CF4C4A">
              <w:rPr>
                <w:rFonts w:ascii="David" w:hAnsi="David" w:cs="David"/>
                <w:b/>
                <w:bCs/>
                <w:rtl/>
              </w:rPr>
              <w:t>טלפון איש הקשר</w:t>
            </w:r>
          </w:p>
        </w:tc>
      </w:tr>
      <w:tr w:rsidR="00DC406E" w14:paraId="3005954C" w14:textId="77777777" w:rsidTr="00ED7F5D">
        <w:tc>
          <w:tcPr>
            <w:tcW w:w="1273" w:type="dxa"/>
          </w:tcPr>
          <w:p w14:paraId="35F609A6" w14:textId="77777777" w:rsidR="00DC406E" w:rsidRPr="00CF4C4A" w:rsidRDefault="00DC406E" w:rsidP="00ED7F5D">
            <w:pPr>
              <w:pStyle w:val="5-"/>
              <w:numPr>
                <w:ilvl w:val="0"/>
                <w:numId w:val="0"/>
              </w:numPr>
              <w:rPr>
                <w:rFonts w:ascii="David" w:hAnsi="David" w:cs="David"/>
                <w:rtl/>
              </w:rPr>
            </w:pPr>
          </w:p>
        </w:tc>
        <w:tc>
          <w:tcPr>
            <w:tcW w:w="2410" w:type="dxa"/>
          </w:tcPr>
          <w:p w14:paraId="3ADCE90A" w14:textId="77777777" w:rsidR="00DC406E" w:rsidRPr="00CF4C4A" w:rsidRDefault="00DC406E" w:rsidP="00ED7F5D">
            <w:pPr>
              <w:pStyle w:val="5-"/>
              <w:numPr>
                <w:ilvl w:val="0"/>
                <w:numId w:val="0"/>
              </w:numPr>
              <w:rPr>
                <w:rFonts w:ascii="David" w:hAnsi="David" w:cs="David"/>
                <w:rtl/>
              </w:rPr>
            </w:pPr>
          </w:p>
        </w:tc>
        <w:tc>
          <w:tcPr>
            <w:tcW w:w="992" w:type="dxa"/>
          </w:tcPr>
          <w:p w14:paraId="47E50644" w14:textId="77777777" w:rsidR="00DC406E" w:rsidRPr="00CF4C4A" w:rsidRDefault="00DC406E" w:rsidP="00ED7F5D">
            <w:pPr>
              <w:pStyle w:val="5-"/>
              <w:numPr>
                <w:ilvl w:val="0"/>
                <w:numId w:val="0"/>
              </w:numPr>
              <w:rPr>
                <w:rFonts w:ascii="David" w:hAnsi="David" w:cs="David"/>
                <w:rtl/>
              </w:rPr>
            </w:pPr>
          </w:p>
        </w:tc>
        <w:tc>
          <w:tcPr>
            <w:tcW w:w="1418" w:type="dxa"/>
          </w:tcPr>
          <w:p w14:paraId="382E2C2E" w14:textId="77777777" w:rsidR="00DC406E" w:rsidRPr="00CF4C4A" w:rsidRDefault="00DC406E" w:rsidP="00ED7F5D">
            <w:pPr>
              <w:pStyle w:val="5-"/>
              <w:numPr>
                <w:ilvl w:val="0"/>
                <w:numId w:val="0"/>
              </w:numPr>
              <w:rPr>
                <w:rFonts w:ascii="David" w:hAnsi="David" w:cs="David"/>
                <w:rtl/>
              </w:rPr>
            </w:pPr>
          </w:p>
        </w:tc>
        <w:tc>
          <w:tcPr>
            <w:tcW w:w="1306" w:type="dxa"/>
          </w:tcPr>
          <w:p w14:paraId="5E61B381" w14:textId="77777777" w:rsidR="00DC406E" w:rsidRPr="00CF4C4A" w:rsidRDefault="00DC406E" w:rsidP="00ED7F5D">
            <w:pPr>
              <w:pStyle w:val="5-"/>
              <w:numPr>
                <w:ilvl w:val="0"/>
                <w:numId w:val="0"/>
              </w:numPr>
              <w:rPr>
                <w:rFonts w:ascii="David" w:hAnsi="David" w:cs="David"/>
                <w:rtl/>
              </w:rPr>
            </w:pPr>
          </w:p>
        </w:tc>
        <w:tc>
          <w:tcPr>
            <w:tcW w:w="968" w:type="dxa"/>
          </w:tcPr>
          <w:p w14:paraId="6530510D" w14:textId="77777777" w:rsidR="00DC406E" w:rsidRPr="00CF4C4A" w:rsidRDefault="00DC406E" w:rsidP="00ED7F5D">
            <w:pPr>
              <w:pStyle w:val="5-"/>
              <w:numPr>
                <w:ilvl w:val="0"/>
                <w:numId w:val="0"/>
              </w:numPr>
              <w:rPr>
                <w:rFonts w:ascii="David" w:hAnsi="David" w:cs="David"/>
                <w:rtl/>
              </w:rPr>
            </w:pPr>
          </w:p>
        </w:tc>
        <w:tc>
          <w:tcPr>
            <w:tcW w:w="1277" w:type="dxa"/>
          </w:tcPr>
          <w:p w14:paraId="09A23CDD" w14:textId="77777777" w:rsidR="00DC406E" w:rsidRPr="00CF4C4A" w:rsidRDefault="00DC406E" w:rsidP="00ED7F5D">
            <w:pPr>
              <w:pStyle w:val="5-"/>
              <w:numPr>
                <w:ilvl w:val="0"/>
                <w:numId w:val="0"/>
              </w:numPr>
              <w:rPr>
                <w:rFonts w:ascii="David" w:hAnsi="David" w:cs="David"/>
                <w:rtl/>
              </w:rPr>
            </w:pPr>
          </w:p>
        </w:tc>
      </w:tr>
      <w:tr w:rsidR="00DC406E" w14:paraId="137914FC" w14:textId="77777777" w:rsidTr="00ED7F5D">
        <w:tc>
          <w:tcPr>
            <w:tcW w:w="1273" w:type="dxa"/>
          </w:tcPr>
          <w:p w14:paraId="613D4220" w14:textId="77777777" w:rsidR="00DC406E" w:rsidRPr="00CF4C4A" w:rsidRDefault="00DC406E" w:rsidP="00ED7F5D">
            <w:pPr>
              <w:pStyle w:val="5-"/>
              <w:numPr>
                <w:ilvl w:val="0"/>
                <w:numId w:val="0"/>
              </w:numPr>
              <w:rPr>
                <w:rFonts w:ascii="David" w:hAnsi="David" w:cs="David"/>
                <w:rtl/>
              </w:rPr>
            </w:pPr>
          </w:p>
        </w:tc>
        <w:tc>
          <w:tcPr>
            <w:tcW w:w="2410" w:type="dxa"/>
          </w:tcPr>
          <w:p w14:paraId="061EA457" w14:textId="77777777" w:rsidR="00DC406E" w:rsidRPr="00CF4C4A" w:rsidRDefault="00DC406E" w:rsidP="00ED7F5D">
            <w:pPr>
              <w:pStyle w:val="5-"/>
              <w:numPr>
                <w:ilvl w:val="0"/>
                <w:numId w:val="0"/>
              </w:numPr>
              <w:rPr>
                <w:rFonts w:ascii="David" w:hAnsi="David" w:cs="David"/>
                <w:rtl/>
              </w:rPr>
            </w:pPr>
          </w:p>
        </w:tc>
        <w:tc>
          <w:tcPr>
            <w:tcW w:w="992" w:type="dxa"/>
          </w:tcPr>
          <w:p w14:paraId="6093417F" w14:textId="77777777" w:rsidR="00DC406E" w:rsidRPr="00CF4C4A" w:rsidRDefault="00DC406E" w:rsidP="00ED7F5D">
            <w:pPr>
              <w:pStyle w:val="5-"/>
              <w:numPr>
                <w:ilvl w:val="0"/>
                <w:numId w:val="0"/>
              </w:numPr>
              <w:rPr>
                <w:rFonts w:ascii="David" w:hAnsi="David" w:cs="David"/>
                <w:rtl/>
              </w:rPr>
            </w:pPr>
          </w:p>
        </w:tc>
        <w:tc>
          <w:tcPr>
            <w:tcW w:w="1418" w:type="dxa"/>
          </w:tcPr>
          <w:p w14:paraId="0C447F34" w14:textId="77777777" w:rsidR="00DC406E" w:rsidRPr="00CF4C4A" w:rsidRDefault="00DC406E" w:rsidP="00ED7F5D">
            <w:pPr>
              <w:pStyle w:val="5-"/>
              <w:numPr>
                <w:ilvl w:val="0"/>
                <w:numId w:val="0"/>
              </w:numPr>
              <w:rPr>
                <w:rFonts w:ascii="David" w:hAnsi="David" w:cs="David"/>
                <w:rtl/>
              </w:rPr>
            </w:pPr>
          </w:p>
        </w:tc>
        <w:tc>
          <w:tcPr>
            <w:tcW w:w="1306" w:type="dxa"/>
          </w:tcPr>
          <w:p w14:paraId="3AD0AE1B" w14:textId="77777777" w:rsidR="00DC406E" w:rsidRPr="00CF4C4A" w:rsidRDefault="00DC406E" w:rsidP="00ED7F5D">
            <w:pPr>
              <w:pStyle w:val="5-"/>
              <w:numPr>
                <w:ilvl w:val="0"/>
                <w:numId w:val="0"/>
              </w:numPr>
              <w:rPr>
                <w:rFonts w:ascii="David" w:hAnsi="David" w:cs="David"/>
                <w:rtl/>
              </w:rPr>
            </w:pPr>
          </w:p>
        </w:tc>
        <w:tc>
          <w:tcPr>
            <w:tcW w:w="968" w:type="dxa"/>
          </w:tcPr>
          <w:p w14:paraId="72B40ED5" w14:textId="77777777" w:rsidR="00DC406E" w:rsidRPr="00CF4C4A" w:rsidRDefault="00DC406E" w:rsidP="00ED7F5D">
            <w:pPr>
              <w:pStyle w:val="5-"/>
              <w:numPr>
                <w:ilvl w:val="0"/>
                <w:numId w:val="0"/>
              </w:numPr>
              <w:rPr>
                <w:rFonts w:ascii="David" w:hAnsi="David" w:cs="David"/>
                <w:rtl/>
              </w:rPr>
            </w:pPr>
          </w:p>
        </w:tc>
        <w:tc>
          <w:tcPr>
            <w:tcW w:w="1277" w:type="dxa"/>
          </w:tcPr>
          <w:p w14:paraId="00A9F718" w14:textId="77777777" w:rsidR="00DC406E" w:rsidRPr="00CF4C4A" w:rsidRDefault="00DC406E" w:rsidP="00ED7F5D">
            <w:pPr>
              <w:pStyle w:val="5-"/>
              <w:numPr>
                <w:ilvl w:val="0"/>
                <w:numId w:val="0"/>
              </w:numPr>
              <w:rPr>
                <w:rFonts w:ascii="David" w:hAnsi="David" w:cs="David"/>
                <w:rtl/>
              </w:rPr>
            </w:pPr>
          </w:p>
        </w:tc>
      </w:tr>
    </w:tbl>
    <w:p w14:paraId="15D08260" w14:textId="3E54413A" w:rsidR="0022521A" w:rsidRPr="0022521A" w:rsidRDefault="0022521A" w:rsidP="0022521A">
      <w:pPr>
        <w:pStyle w:val="2-0"/>
        <w:spacing w:before="240"/>
        <w:ind w:left="1083" w:hanging="709"/>
        <w:rPr>
          <w:b/>
          <w:bCs/>
        </w:rPr>
      </w:pPr>
      <w:r w:rsidRPr="0022521A">
        <w:rPr>
          <w:rFonts w:hint="cs"/>
          <w:b/>
          <w:bCs/>
          <w:rtl/>
        </w:rPr>
        <w:t>אמת מידה 3:</w:t>
      </w:r>
    </w:p>
    <w:p w14:paraId="46F7A92F" w14:textId="59CE2DB6" w:rsidR="0022521A" w:rsidRDefault="0022521A" w:rsidP="0022521A">
      <w:pPr>
        <w:spacing w:line="360" w:lineRule="auto"/>
        <w:ind w:left="1083"/>
        <w:rPr>
          <w:caps/>
          <w:rtl/>
        </w:rPr>
      </w:pPr>
      <w:r w:rsidRPr="0022521A">
        <w:rPr>
          <w:caps/>
          <w:rtl/>
        </w:rPr>
        <w:t>ייבחן מספר סוגי הבדיקות שסיפק המציע במהלך השנים 2021 עד 2026, מבין סוגי הבדיקות המפורטים בנספח ג'1.</w:t>
      </w:r>
    </w:p>
    <w:p w14:paraId="4D65781C" w14:textId="549C049A" w:rsidR="0022521A" w:rsidRPr="0022521A" w:rsidRDefault="0022521A" w:rsidP="0022521A">
      <w:pPr>
        <w:spacing w:before="120" w:line="360" w:lineRule="auto"/>
        <w:ind w:left="1083"/>
        <w:rPr>
          <w:b/>
          <w:bCs/>
          <w:caps/>
          <w:u w:val="single"/>
          <w:rtl/>
        </w:rPr>
      </w:pPr>
      <w:r w:rsidRPr="0022521A">
        <w:rPr>
          <w:rFonts w:hint="cs"/>
          <w:b/>
          <w:bCs/>
          <w:caps/>
          <w:u w:val="single"/>
          <w:rtl/>
        </w:rPr>
        <w:lastRenderedPageBreak/>
        <w:t>לקבלת ניקוד באמת המידה 3 לעיל</w:t>
      </w:r>
      <w:r w:rsidRPr="0022521A">
        <w:rPr>
          <w:b/>
          <w:bCs/>
          <w:caps/>
          <w:u w:val="single"/>
          <w:rtl/>
        </w:rPr>
        <w:t>, המציע יסמן ב-</w:t>
      </w:r>
      <w:r w:rsidRPr="0022521A">
        <w:rPr>
          <w:b/>
          <w:bCs/>
          <w:caps/>
          <w:u w:val="single"/>
        </w:rPr>
        <w:t>X</w:t>
      </w:r>
      <w:r w:rsidRPr="0022521A">
        <w:rPr>
          <w:b/>
          <w:bCs/>
          <w:caps/>
          <w:u w:val="single"/>
          <w:rtl/>
        </w:rPr>
        <w:t xml:space="preserve"> את כל סוגי הבדיקות שסיפק במהלך התקופה האמורה, על גבי נספח ג'1 להלן.</w:t>
      </w:r>
    </w:p>
    <w:p w14:paraId="6AED115D" w14:textId="64F33809" w:rsidR="0022521A" w:rsidRDefault="0022521A" w:rsidP="0022521A">
      <w:pPr>
        <w:rPr>
          <w:caps/>
          <w:rtl/>
        </w:rPr>
      </w:pPr>
    </w:p>
    <w:p w14:paraId="4988D4CC" w14:textId="0C7DCAF4" w:rsidR="0022521A" w:rsidRPr="0022521A" w:rsidRDefault="0022521A" w:rsidP="0022521A">
      <w:pPr>
        <w:rPr>
          <w:rtl/>
        </w:rPr>
        <w:sectPr w:rsidR="0022521A" w:rsidRPr="0022521A" w:rsidSect="00654526">
          <w:pgSz w:w="11906" w:h="16838" w:code="9"/>
          <w:pgMar w:top="1616" w:right="1826" w:bottom="1440" w:left="1800" w:header="709" w:footer="709" w:gutter="0"/>
          <w:cols w:space="708"/>
          <w:titlePg/>
          <w:bidi/>
          <w:rtlGutter/>
          <w:docGrid w:linePitch="360"/>
        </w:sectPr>
      </w:pPr>
    </w:p>
    <w:p w14:paraId="215878FB" w14:textId="77777777" w:rsidR="00BC34BA" w:rsidRPr="00106830" w:rsidRDefault="0096551E" w:rsidP="00973BC2">
      <w:pPr>
        <w:pStyle w:val="1fe"/>
        <w:rPr>
          <w:rtl/>
        </w:rPr>
      </w:pPr>
      <w:bookmarkStart w:id="216" w:name="_Toc32477909"/>
      <w:bookmarkStart w:id="217" w:name="_Toc43400632"/>
      <w:bookmarkStart w:id="218" w:name="_Toc44931943"/>
      <w:bookmarkStart w:id="219" w:name="_Toc44932030"/>
      <w:bookmarkStart w:id="220" w:name="_Toc53331351"/>
      <w:bookmarkStart w:id="221" w:name="_Toc173823729"/>
      <w:bookmarkStart w:id="222" w:name="_Toc173825537"/>
      <w:bookmarkStart w:id="223" w:name="_Toc225369955"/>
      <w:bookmarkStart w:id="224" w:name="_Toc224804183"/>
      <w:r w:rsidRPr="00106830">
        <w:rPr>
          <w:rtl/>
        </w:rPr>
        <w:lastRenderedPageBreak/>
        <w:t>התחייבויות נוספות של המציע</w:t>
      </w:r>
      <w:bookmarkEnd w:id="216"/>
      <w:bookmarkEnd w:id="217"/>
      <w:bookmarkEnd w:id="218"/>
      <w:bookmarkEnd w:id="219"/>
      <w:bookmarkEnd w:id="220"/>
      <w:bookmarkEnd w:id="221"/>
      <w:bookmarkEnd w:id="222"/>
      <w:bookmarkEnd w:id="223"/>
      <w:bookmarkEnd w:id="224"/>
    </w:p>
    <w:p w14:paraId="5A25EF54" w14:textId="77777777" w:rsidR="004E394B" w:rsidRPr="00106830" w:rsidRDefault="0096551E" w:rsidP="00F40B16">
      <w:pPr>
        <w:pStyle w:val="2-"/>
        <w:ind w:hanging="592"/>
        <w:rPr>
          <w:rtl/>
        </w:rPr>
      </w:pPr>
      <w:r w:rsidRPr="00106830">
        <w:rPr>
          <w:rtl/>
        </w:rPr>
        <w:t>כ</w:t>
      </w:r>
      <w:r w:rsidR="00EF282D" w:rsidRPr="00106830">
        <w:rPr>
          <w:rtl/>
        </w:rPr>
        <w:t>שירות להתמודדות במכרז</w:t>
      </w:r>
    </w:p>
    <w:p w14:paraId="7C5B418E" w14:textId="77777777" w:rsidR="00075A91" w:rsidRPr="00106830" w:rsidRDefault="0096551E" w:rsidP="00A0392D">
      <w:pPr>
        <w:pStyle w:val="3-"/>
        <w:rPr>
          <w:rtl/>
        </w:rPr>
      </w:pPr>
      <w:bookmarkStart w:id="225" w:name="_Toc53331352"/>
      <w:r w:rsidRPr="00106830">
        <w:rPr>
          <w:rtl/>
        </w:rPr>
        <w:t>המציע קרא בעיון רב את מסמכי המכרז על כל פרקיו, נספחיו, תנאיו וחלקיו, לרבות כל ההבהרות שפורסמו על ידי המזמין</w:t>
      </w:r>
      <w:r w:rsidR="00D2028E" w:rsidRPr="00106830">
        <w:rPr>
          <w:rtl/>
        </w:rPr>
        <w:t xml:space="preserve"> ולרבות תנאי ההתקשרות עם הספק הזוכה</w:t>
      </w:r>
      <w:r w:rsidRPr="00106830">
        <w:rPr>
          <w:rtl/>
        </w:rPr>
        <w:t>, הוא הבין את כל האמור בהם, ומסכים להם.</w:t>
      </w:r>
      <w:bookmarkEnd w:id="225"/>
    </w:p>
    <w:p w14:paraId="53EECED5" w14:textId="77777777" w:rsidR="00075A91" w:rsidRPr="00106830" w:rsidRDefault="0096551E" w:rsidP="00A0392D">
      <w:pPr>
        <w:pStyle w:val="3-"/>
        <w:rPr>
          <w:rtl/>
        </w:rPr>
      </w:pPr>
      <w:bookmarkStart w:id="226" w:name="_Toc53331354"/>
      <w:r w:rsidRPr="00106830">
        <w:rPr>
          <w:rtl/>
        </w:rPr>
        <w:t>המציע אינו מצוי בהליכי פשיטת רגל או פירוק ולא מתנהלות נגד המציע תביעות מהותיות, שעלול</w:t>
      </w:r>
      <w:r w:rsidR="00B563F3" w:rsidRPr="00106830">
        <w:rPr>
          <w:rtl/>
        </w:rPr>
        <w:t>ות</w:t>
      </w:r>
      <w:r w:rsidRPr="00106830">
        <w:rPr>
          <w:rtl/>
        </w:rPr>
        <w:t xml:space="preserve"> לפגוע בתפקודו </w:t>
      </w:r>
      <w:r w:rsidR="00EA4782" w:rsidRPr="00106830">
        <w:rPr>
          <w:rtl/>
        </w:rPr>
        <w:t xml:space="preserve">אם </w:t>
      </w:r>
      <w:r w:rsidRPr="00106830">
        <w:rPr>
          <w:rtl/>
        </w:rPr>
        <w:t>יזכה במכרז.</w:t>
      </w:r>
      <w:bookmarkEnd w:id="226"/>
    </w:p>
    <w:p w14:paraId="0B81B11A" w14:textId="77777777" w:rsidR="00075A91" w:rsidRPr="00106830" w:rsidRDefault="0096551E" w:rsidP="00A0392D">
      <w:pPr>
        <w:pStyle w:val="3-"/>
        <w:rPr>
          <w:rtl/>
        </w:rPr>
      </w:pPr>
      <w:bookmarkStart w:id="227" w:name="_Toc53331355"/>
      <w:r w:rsidRPr="00106830">
        <w:rPr>
          <w:rtl/>
        </w:rPr>
        <w:t>אין מניעה לפי כל דין להשתתפות המציע במכרז.</w:t>
      </w:r>
      <w:bookmarkEnd w:id="227"/>
    </w:p>
    <w:p w14:paraId="0973DF42" w14:textId="77777777" w:rsidR="00075A91" w:rsidRPr="00106830" w:rsidRDefault="0096551E" w:rsidP="00A0392D">
      <w:pPr>
        <w:pStyle w:val="3-"/>
        <w:rPr>
          <w:rtl/>
        </w:rPr>
      </w:pPr>
      <w:bookmarkStart w:id="228" w:name="_Toc53331356"/>
      <w:r w:rsidRPr="00106830">
        <w:rPr>
          <w:rtl/>
        </w:rPr>
        <w:t>אין ב</w:t>
      </w:r>
      <w:r w:rsidR="00F7545F" w:rsidRPr="00106830">
        <w:rPr>
          <w:rtl/>
        </w:rPr>
        <w:t>הגשת הצעה במכרז או ב</w:t>
      </w:r>
      <w:r w:rsidRPr="00106830">
        <w:rPr>
          <w:rtl/>
        </w:rPr>
        <w:t xml:space="preserve">ביצוע </w:t>
      </w:r>
      <w:r w:rsidR="00E32183" w:rsidRPr="00106830">
        <w:rPr>
          <w:rtl/>
        </w:rPr>
        <w:t>ההתקשרות נושא המכרז, על ידי המציע</w:t>
      </w:r>
      <w:r w:rsidR="00C20E64" w:rsidRPr="00106830">
        <w:rPr>
          <w:rtl/>
        </w:rPr>
        <w:t>,</w:t>
      </w:r>
      <w:r w:rsidRPr="00106830">
        <w:rPr>
          <w:rtl/>
        </w:rPr>
        <w:t xml:space="preserve"> </w:t>
      </w:r>
      <w:r w:rsidR="00E32183" w:rsidRPr="00106830">
        <w:rPr>
          <w:rtl/>
        </w:rPr>
        <w:t>כ</w:t>
      </w:r>
      <w:r w:rsidRPr="00106830">
        <w:rPr>
          <w:rtl/>
        </w:rPr>
        <w:t>די ליצור ניגוד עניינים</w:t>
      </w:r>
      <w:r w:rsidR="00C20E64" w:rsidRPr="00106830">
        <w:rPr>
          <w:rtl/>
        </w:rPr>
        <w:t>,</w:t>
      </w:r>
      <w:r w:rsidRPr="00106830">
        <w:rPr>
          <w:rtl/>
        </w:rPr>
        <w:t xml:space="preserve"> בין במישרין ובין בעקיפין</w:t>
      </w:r>
      <w:r w:rsidR="00C20E64" w:rsidRPr="00106830">
        <w:rPr>
          <w:rtl/>
        </w:rPr>
        <w:t>,</w:t>
      </w:r>
      <w:r w:rsidRPr="00106830">
        <w:rPr>
          <w:rtl/>
        </w:rPr>
        <w:t xml:space="preserve"> בין</w:t>
      </w:r>
      <w:r w:rsidR="00E32183" w:rsidRPr="00106830">
        <w:rPr>
          <w:rtl/>
        </w:rPr>
        <w:t xml:space="preserve"> המציע</w:t>
      </w:r>
      <w:r w:rsidRPr="00106830">
        <w:rPr>
          <w:rtl/>
        </w:rPr>
        <w:t xml:space="preserve"> </w:t>
      </w:r>
      <w:r w:rsidR="00E32183" w:rsidRPr="00106830">
        <w:rPr>
          <w:rtl/>
        </w:rPr>
        <w:t>ל</w:t>
      </w:r>
      <w:r w:rsidRPr="00106830">
        <w:rPr>
          <w:rtl/>
        </w:rPr>
        <w:t>מזמין.</w:t>
      </w:r>
      <w:bookmarkEnd w:id="228"/>
    </w:p>
    <w:p w14:paraId="3D488BEB" w14:textId="77777777" w:rsidR="00C339F9" w:rsidRPr="00106830" w:rsidRDefault="0096551E" w:rsidP="00A0392D">
      <w:pPr>
        <w:pStyle w:val="3-"/>
        <w:rPr>
          <w:rtl/>
        </w:rPr>
      </w:pPr>
      <w:r w:rsidRPr="00106830">
        <w:rPr>
          <w:rtl/>
        </w:rPr>
        <w:t xml:space="preserve">המציע מתחייב לעדכן בכתב את המזמין, ללא דיחוי, בכל שינוי מהותי אשר חל במידע שמסר במסגרת הצעתו </w:t>
      </w:r>
      <w:r w:rsidR="00D730AD" w:rsidRPr="00106830">
        <w:rPr>
          <w:rtl/>
        </w:rPr>
        <w:t>במכרז</w:t>
      </w:r>
      <w:r w:rsidRPr="00106830">
        <w:rPr>
          <w:rtl/>
        </w:rPr>
        <w:t>.</w:t>
      </w:r>
    </w:p>
    <w:p w14:paraId="232C7EE7" w14:textId="77777777" w:rsidR="00753CB0" w:rsidRPr="00106830" w:rsidRDefault="0096551E" w:rsidP="00A0392D">
      <w:pPr>
        <w:pStyle w:val="3-"/>
        <w:rPr>
          <w:rtl/>
        </w:rPr>
      </w:pPr>
      <w:r w:rsidRPr="00106830">
        <w:rPr>
          <w:rtl/>
        </w:rPr>
        <w:t>אם המציע אינו חב במע"מ במסגרת ההתקשרות מכוח המכרז, הוא מצהיר על כך שפנה אל רשות המסים לצורך קבלת אישור לכך, טרם הגשת הצעה במכרז.</w:t>
      </w:r>
    </w:p>
    <w:p w14:paraId="7D0D3729" w14:textId="77777777" w:rsidR="004E394B" w:rsidRPr="00106830" w:rsidRDefault="0096551E" w:rsidP="00F40B16">
      <w:pPr>
        <w:pStyle w:val="2-"/>
        <w:ind w:hanging="592"/>
        <w:rPr>
          <w:rtl/>
        </w:rPr>
      </w:pPr>
      <w:r w:rsidRPr="00106830">
        <w:rPr>
          <w:rtl/>
        </w:rPr>
        <w:t xml:space="preserve">אי תיאום </w:t>
      </w:r>
      <w:r w:rsidR="00C47C96" w:rsidRPr="00106830">
        <w:rPr>
          <w:rtl/>
        </w:rPr>
        <w:t xml:space="preserve">הצעות </w:t>
      </w:r>
      <w:r w:rsidRPr="00106830">
        <w:rPr>
          <w:rtl/>
        </w:rPr>
        <w:t xml:space="preserve">מכרז </w:t>
      </w:r>
    </w:p>
    <w:p w14:paraId="7F0A1887" w14:textId="77777777" w:rsidR="004E394B" w:rsidRPr="00106830" w:rsidRDefault="0096551E" w:rsidP="00A0392D">
      <w:pPr>
        <w:pStyle w:val="3-"/>
        <w:rPr>
          <w:rtl/>
        </w:rPr>
      </w:pPr>
      <w:bookmarkStart w:id="229" w:name="_Toc53331357"/>
      <w:r w:rsidRPr="00106830">
        <w:rPr>
          <w:rtl/>
        </w:rPr>
        <w:t>הפרטים המופיעים בהצעה זו הוחלטו על ידי המציע באופן עצמאי, ללא התייעצות, הסדר או קשר עם מציע אחר.</w:t>
      </w:r>
      <w:bookmarkEnd w:id="229"/>
      <w:r w:rsidRPr="00106830">
        <w:rPr>
          <w:rtl/>
        </w:rPr>
        <w:t xml:space="preserve"> </w:t>
      </w:r>
    </w:p>
    <w:p w14:paraId="415BDDF7" w14:textId="77777777" w:rsidR="004E394B" w:rsidRPr="00106830" w:rsidRDefault="0096551E" w:rsidP="00A0392D">
      <w:pPr>
        <w:pStyle w:val="3-"/>
        <w:rPr>
          <w:rtl/>
        </w:rPr>
      </w:pPr>
      <w:bookmarkStart w:id="230" w:name="_Toc53331358"/>
      <w:r w:rsidRPr="00106830">
        <w:rPr>
          <w:rtl/>
        </w:rPr>
        <w:t>פרטי ההצעה לא הוצגו או יוצגו בפני כל אדם או תאגיד אשר מציע הצעות במכרז זה.</w:t>
      </w:r>
      <w:bookmarkEnd w:id="230"/>
      <w:r w:rsidRPr="00106830">
        <w:rPr>
          <w:rtl/>
        </w:rPr>
        <w:t xml:space="preserve"> </w:t>
      </w:r>
    </w:p>
    <w:p w14:paraId="7C5F2E5C" w14:textId="77777777" w:rsidR="004E394B" w:rsidRPr="00106830" w:rsidRDefault="0096551E" w:rsidP="00A0392D">
      <w:pPr>
        <w:pStyle w:val="3-"/>
        <w:rPr>
          <w:rtl/>
        </w:rPr>
      </w:pPr>
      <w:bookmarkStart w:id="231" w:name="_Toc53331359"/>
      <w:r w:rsidRPr="00106830">
        <w:rPr>
          <w:rtl/>
        </w:rPr>
        <w:t>המציע לא היה מעורב בניסיון להניא מתחרה אחר מלהגיש הצעות במכרז זה</w:t>
      </w:r>
      <w:r w:rsidR="009F39D2" w:rsidRPr="00106830">
        <w:rPr>
          <w:rtl/>
        </w:rPr>
        <w:t xml:space="preserve">, ולא היה מעורב בדרך כלשהי בהצעה שהוגשה על ידי מציע אחר. </w:t>
      </w:r>
      <w:bookmarkEnd w:id="231"/>
    </w:p>
    <w:p w14:paraId="6A827342" w14:textId="77777777" w:rsidR="004E394B" w:rsidRPr="00106830" w:rsidRDefault="0096551E" w:rsidP="00A0392D">
      <w:pPr>
        <w:pStyle w:val="3-"/>
        <w:rPr>
          <w:rtl/>
        </w:rPr>
      </w:pPr>
      <w:bookmarkStart w:id="232" w:name="_Toc53331360"/>
      <w:r w:rsidRPr="00106830">
        <w:rPr>
          <w:rtl/>
        </w:rPr>
        <w:t>המציע לא היה, ולא מתכוון להיות מעורב בניסיון לגרום למתחרה אחר להגיש הצעה גבוהה או נמוכה יותר מהצעתו זו.</w:t>
      </w:r>
      <w:bookmarkEnd w:id="232"/>
    </w:p>
    <w:p w14:paraId="298CA44A" w14:textId="77777777" w:rsidR="004E394B" w:rsidRPr="00106830" w:rsidRDefault="0096551E" w:rsidP="00A0392D">
      <w:pPr>
        <w:pStyle w:val="3-"/>
        <w:rPr>
          <w:rtl/>
        </w:rPr>
      </w:pPr>
      <w:bookmarkStart w:id="233" w:name="_Toc53331361"/>
      <w:r w:rsidRPr="00106830">
        <w:rPr>
          <w:rtl/>
        </w:rPr>
        <w:t>המציע לא היה מעורב בניסיון לגרום למתחרה להגיש הצעה בלתי תחרותית מכל סוג שהוא.</w:t>
      </w:r>
      <w:bookmarkEnd w:id="233"/>
    </w:p>
    <w:p w14:paraId="13876149" w14:textId="77777777" w:rsidR="00733E96" w:rsidRPr="00106830" w:rsidRDefault="0096551E" w:rsidP="00A0392D">
      <w:pPr>
        <w:pStyle w:val="3-"/>
        <w:rPr>
          <w:rtl/>
        </w:rPr>
      </w:pPr>
      <w:bookmarkStart w:id="234" w:name="_Toc53331362"/>
      <w:r w:rsidRPr="00106830">
        <w:rPr>
          <w:rtl/>
        </w:rPr>
        <w:t>הצעה זו מוגשת בתום לב.</w:t>
      </w:r>
      <w:bookmarkEnd w:id="234"/>
    </w:p>
    <w:p w14:paraId="4BABDC0D" w14:textId="77777777" w:rsidR="00733E96" w:rsidRPr="00106830" w:rsidRDefault="0096551E" w:rsidP="00F40B16">
      <w:pPr>
        <w:pStyle w:val="2-"/>
        <w:ind w:hanging="592"/>
        <w:rPr>
          <w:rtl/>
        </w:rPr>
      </w:pPr>
      <w:r w:rsidRPr="00106830">
        <w:rPr>
          <w:rtl/>
        </w:rPr>
        <w:t>עצמאות המציע</w:t>
      </w:r>
    </w:p>
    <w:p w14:paraId="1B25B0D9" w14:textId="77777777" w:rsidR="00502829" w:rsidRPr="00106830" w:rsidRDefault="0096551E" w:rsidP="00A0392D">
      <w:pPr>
        <w:pStyle w:val="3-"/>
        <w:rPr>
          <w:rtl/>
        </w:rPr>
      </w:pPr>
      <w:bookmarkStart w:id="235" w:name="_Toc53331363"/>
      <w:r w:rsidRPr="00106830">
        <w:rPr>
          <w:rtl/>
        </w:rPr>
        <w:t>למיטב ידיעתו של המציע:</w:t>
      </w:r>
    </w:p>
    <w:p w14:paraId="0FFE2B4F" w14:textId="77777777" w:rsidR="00733E96" w:rsidRPr="00106830" w:rsidRDefault="0096551E" w:rsidP="00825B13">
      <w:pPr>
        <w:pStyle w:val="4-3"/>
        <w:rPr>
          <w:rtl/>
        </w:rPr>
      </w:pPr>
      <w:r w:rsidRPr="00106830">
        <w:rPr>
          <w:rtl/>
        </w:rPr>
        <w:lastRenderedPageBreak/>
        <w:t>המציע אינו מחזיק או מוחזק על ידי מציע אחר במכרז</w:t>
      </w:r>
      <w:r w:rsidR="00502829" w:rsidRPr="00106830">
        <w:rPr>
          <w:rtl/>
        </w:rPr>
        <w:t>.</w:t>
      </w:r>
      <w:r w:rsidRPr="00106830">
        <w:rPr>
          <w:rtl/>
        </w:rPr>
        <w:t xml:space="preserve"> </w:t>
      </w:r>
      <w:bookmarkEnd w:id="235"/>
    </w:p>
    <w:p w14:paraId="24D02B33" w14:textId="77777777" w:rsidR="00733E96" w:rsidRPr="00106830" w:rsidRDefault="0096551E" w:rsidP="00502829">
      <w:pPr>
        <w:pStyle w:val="4-3"/>
        <w:rPr>
          <w:rtl/>
        </w:rPr>
      </w:pPr>
      <w:bookmarkStart w:id="236" w:name="_Toc53331364"/>
      <w:r w:rsidRPr="00106830">
        <w:rPr>
          <w:rtl/>
        </w:rPr>
        <w:t xml:space="preserve">גורם אחד אינו מחזיק ב-25% </w:t>
      </w:r>
      <w:r w:rsidR="00C31A54" w:rsidRPr="00106830">
        <w:rPr>
          <w:rtl/>
        </w:rPr>
        <w:t xml:space="preserve">או </w:t>
      </w:r>
      <w:r w:rsidRPr="00106830">
        <w:rPr>
          <w:rtl/>
        </w:rPr>
        <w:t>יותר מאמצעי שליטה בו ובמציע נוסף במכרז.</w:t>
      </w:r>
      <w:bookmarkEnd w:id="236"/>
      <w:r w:rsidRPr="00106830">
        <w:rPr>
          <w:rtl/>
        </w:rPr>
        <w:t xml:space="preserve"> </w:t>
      </w:r>
    </w:p>
    <w:p w14:paraId="61161187" w14:textId="77777777" w:rsidR="00502829" w:rsidRPr="00106830" w:rsidRDefault="0096551E" w:rsidP="00825B13">
      <w:pPr>
        <w:pStyle w:val="3-"/>
        <w:rPr>
          <w:rtl/>
        </w:rPr>
      </w:pPr>
      <w:r w:rsidRPr="00106830">
        <w:rPr>
          <w:rtl/>
        </w:rPr>
        <w:t>"החזקה" לעניין סעיף זה – החזקה במישרין או בעקיפין ב-25% או יותר מאמצעי שליטה, כהגדרתו בחוק ניירות ערך, התשכ"ח-1968.</w:t>
      </w:r>
    </w:p>
    <w:p w14:paraId="26AB4541" w14:textId="77777777" w:rsidR="00324A19" w:rsidRPr="00106830" w:rsidRDefault="0096551E" w:rsidP="00A0392D">
      <w:pPr>
        <w:pStyle w:val="3-"/>
        <w:rPr>
          <w:rtl/>
        </w:rPr>
      </w:pPr>
      <w:bookmarkStart w:id="237" w:name="_Toc53331365"/>
      <w:r w:rsidRPr="00106830">
        <w:rPr>
          <w:rtl/>
        </w:rPr>
        <w:t>המציע אינו קבלן משנה של מציע אחר במכרז, בקשר עם ביצוע השירותים במכרז זה.</w:t>
      </w:r>
      <w:bookmarkEnd w:id="237"/>
    </w:p>
    <w:p w14:paraId="138CA6F5" w14:textId="77777777" w:rsidR="0041697E" w:rsidRPr="00106830" w:rsidRDefault="0096551E" w:rsidP="00973BC2">
      <w:pPr>
        <w:pStyle w:val="1fe"/>
        <w:rPr>
          <w:rtl/>
        </w:rPr>
      </w:pPr>
      <w:bookmarkStart w:id="238" w:name="_Toc173823730"/>
      <w:bookmarkStart w:id="239" w:name="_Toc173825538"/>
      <w:bookmarkStart w:id="240" w:name="_Toc225369956"/>
      <w:bookmarkStart w:id="241" w:name="_Toc224804184"/>
      <w:bookmarkStart w:id="242" w:name="_Toc43400633"/>
      <w:bookmarkStart w:id="243" w:name="_Toc44931944"/>
      <w:bookmarkStart w:id="244" w:name="_Toc44932031"/>
      <w:bookmarkStart w:id="245" w:name="_Toc53331366"/>
      <w:r w:rsidRPr="00106830">
        <w:rPr>
          <w:rtl/>
        </w:rPr>
        <w:t>בקש</w:t>
      </w:r>
      <w:r w:rsidR="0083684B" w:rsidRPr="00106830">
        <w:rPr>
          <w:rtl/>
        </w:rPr>
        <w:t>ות</w:t>
      </w:r>
      <w:bookmarkEnd w:id="238"/>
      <w:bookmarkEnd w:id="239"/>
      <w:bookmarkEnd w:id="240"/>
      <w:bookmarkEnd w:id="241"/>
      <w:r w:rsidRPr="00106830">
        <w:rPr>
          <w:rtl/>
        </w:rPr>
        <w:t xml:space="preserve"> </w:t>
      </w:r>
      <w:bookmarkEnd w:id="242"/>
      <w:bookmarkEnd w:id="243"/>
      <w:bookmarkEnd w:id="244"/>
      <w:bookmarkEnd w:id="245"/>
    </w:p>
    <w:p w14:paraId="15EDBE67" w14:textId="77777777" w:rsidR="0083684B" w:rsidRPr="00106830" w:rsidRDefault="0096551E" w:rsidP="00F40B16">
      <w:pPr>
        <w:pStyle w:val="2-"/>
        <w:ind w:hanging="592"/>
        <w:rPr>
          <w:rtl/>
        </w:rPr>
      </w:pPr>
      <w:r w:rsidRPr="00106830">
        <w:rPr>
          <w:rtl/>
        </w:rPr>
        <w:t>הגשת בקשות במסגרת ההצעה</w:t>
      </w:r>
    </w:p>
    <w:p w14:paraId="5CAE2E23" w14:textId="77777777" w:rsidR="0083684B" w:rsidRPr="00106830" w:rsidRDefault="0096551E" w:rsidP="00A0392D">
      <w:pPr>
        <w:pStyle w:val="3-"/>
        <w:rPr>
          <w:rtl/>
        </w:rPr>
      </w:pPr>
      <w:r w:rsidRPr="00106830">
        <w:rPr>
          <w:rtl/>
        </w:rPr>
        <w:t>במסגרת הצעתו רשאי המציע להגיש בקשות הנכללות בתנאי המכרז כמפורט בסעיף זה להלן וזאת כחלק בלתי נפרד מהצעתו.</w:t>
      </w:r>
    </w:p>
    <w:p w14:paraId="212CE1D0" w14:textId="77777777" w:rsidR="0083684B" w:rsidRPr="00106830" w:rsidRDefault="0096551E" w:rsidP="00A0392D">
      <w:pPr>
        <w:pStyle w:val="3-"/>
        <w:rPr>
          <w:rtl/>
        </w:rPr>
      </w:pPr>
      <w:r w:rsidRPr="00106830">
        <w:rPr>
          <w:rtl/>
        </w:rPr>
        <w:t>הבקשות יכללו במסמכי ההצעה וינוסחו בצורה ברורה תוך הפנייה לסעיף אליו מתייחסת הבקשה.</w:t>
      </w:r>
    </w:p>
    <w:p w14:paraId="51DFAE05" w14:textId="77777777" w:rsidR="0083684B" w:rsidRPr="00106830" w:rsidRDefault="0096551E" w:rsidP="00A0392D">
      <w:pPr>
        <w:pStyle w:val="3-"/>
        <w:rPr>
          <w:rtl/>
        </w:rPr>
      </w:pPr>
      <w:r w:rsidRPr="00106830">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106830">
        <w:rPr>
          <w:rtl/>
        </w:rPr>
        <w:t>שויתר</w:t>
      </w:r>
      <w:proofErr w:type="spellEnd"/>
      <w:r w:rsidRPr="00106830">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0D23DE45" w14:textId="77777777" w:rsidR="00327C31" w:rsidRPr="00106830" w:rsidRDefault="0096551E" w:rsidP="00F40B16">
      <w:pPr>
        <w:pStyle w:val="2-"/>
        <w:ind w:hanging="592"/>
        <w:rPr>
          <w:rtl/>
        </w:rPr>
      </w:pPr>
      <w:bookmarkStart w:id="246" w:name="_Toc42501739"/>
      <w:bookmarkStart w:id="247" w:name="_Toc42589797"/>
      <w:bookmarkStart w:id="248" w:name="_Toc42589890"/>
      <w:bookmarkStart w:id="249" w:name="_Toc43197227"/>
      <w:bookmarkStart w:id="250" w:name="_Toc44931945"/>
      <w:bookmarkStart w:id="251" w:name="_Toc44932032"/>
      <w:bookmarkStart w:id="252" w:name="_Toc49766707"/>
      <w:bookmarkStart w:id="253" w:name="_Toc49766796"/>
      <w:bookmarkStart w:id="254" w:name="_Toc53330159"/>
      <w:bookmarkEnd w:id="246"/>
      <w:bookmarkEnd w:id="247"/>
      <w:bookmarkEnd w:id="248"/>
      <w:bookmarkEnd w:id="249"/>
      <w:bookmarkEnd w:id="250"/>
      <w:bookmarkEnd w:id="251"/>
      <w:bookmarkEnd w:id="252"/>
      <w:bookmarkEnd w:id="253"/>
      <w:bookmarkEnd w:id="254"/>
      <w:r w:rsidRPr="00106830">
        <w:rPr>
          <w:rtl/>
        </w:rPr>
        <w:t>עסק בשליטת אישה</w:t>
      </w:r>
    </w:p>
    <w:p w14:paraId="3412B87C" w14:textId="77777777" w:rsidR="00327C31" w:rsidRPr="00106830" w:rsidRDefault="0096551E" w:rsidP="00A0392D">
      <w:pPr>
        <w:pStyle w:val="3-"/>
        <w:rPr>
          <w:rtl/>
        </w:rPr>
      </w:pPr>
      <w:bookmarkStart w:id="255" w:name="_Toc53331367"/>
      <w:r w:rsidRPr="00106830">
        <w:rPr>
          <w:rtl/>
        </w:rPr>
        <w:t>מציע שהוא "עסק בשליטת אישה"</w:t>
      </w:r>
      <w:r w:rsidR="00AB763C" w:rsidRPr="00106830">
        <w:rPr>
          <w:rtl/>
        </w:rPr>
        <w:t xml:space="preserve"> בהתאם להוראות סעיף 2ב לחוק חובת המכרזים</w:t>
      </w:r>
      <w:r w:rsidRPr="00106830">
        <w:rPr>
          <w:rtl/>
        </w:rPr>
        <w:t xml:space="preserve"> ומעונין שתינתן לו העדפה</w:t>
      </w:r>
      <w:r w:rsidR="00AB763C" w:rsidRPr="00106830">
        <w:rPr>
          <w:rtl/>
        </w:rPr>
        <w:t xml:space="preserve"> יצהיר על כך כלהלן (יש לסמן </w:t>
      </w:r>
      <w:r w:rsidR="00AB763C" w:rsidRPr="00106830">
        <w:t>X</w:t>
      </w:r>
      <w:r w:rsidR="00AB763C" w:rsidRPr="00106830">
        <w:rPr>
          <w:rtl/>
        </w:rPr>
        <w:t xml:space="preserve"> במקום המתאים): </w:t>
      </w:r>
      <w:r w:rsidRPr="00106830">
        <w:rPr>
          <w:rtl/>
        </w:rPr>
        <w:t xml:space="preserve"> .</w:t>
      </w:r>
      <w:bookmarkEnd w:id="255"/>
    </w:p>
    <w:p w14:paraId="4D3C4875" w14:textId="77777777" w:rsidR="00AB763C" w:rsidRPr="00106830" w:rsidRDefault="0096551E" w:rsidP="00A65735">
      <w:pPr>
        <w:pStyle w:val="42"/>
        <w:rPr>
          <w:rtl/>
        </w:rPr>
      </w:pPr>
      <w:r w:rsidRPr="00106830">
        <w:rPr>
          <w:b/>
          <w:bCs/>
          <w:rtl/>
        </w:rPr>
        <w:t xml:space="preserve">המציע מצהיר כי </w:t>
      </w:r>
      <w:r w:rsidRPr="00106830">
        <w:rPr>
          <w:rtl/>
        </w:rPr>
        <w:t>הוא</w:t>
      </w:r>
      <w:r w:rsidRPr="00106830">
        <w:rPr>
          <w:b/>
          <w:bCs/>
          <w:rtl/>
        </w:rPr>
        <w:t xml:space="preserve"> </w:t>
      </w:r>
      <w:r w:rsidRPr="00106830">
        <w:rPr>
          <w:rtl/>
        </w:rPr>
        <w:t>עסק אשר אישה מחזיקה בשליטה בו, ואשר יש לה, לבד או יחד עם נשים אחרות, היכולת לכוון את פעילותו וכי לא התקיים אף אחד מאלה:</w:t>
      </w:r>
      <w:r w:rsidRPr="00106830">
        <w:rPr>
          <w:b/>
          <w:bCs/>
          <w:rtl/>
        </w:rPr>
        <w:t xml:space="preserve"> </w:t>
      </w:r>
      <w:r w:rsidRPr="00106830">
        <w:rPr>
          <w:rtl/>
        </w:rPr>
        <w:t>(1) אם מכהן ב</w:t>
      </w:r>
      <w:r w:rsidR="00A6554D" w:rsidRPr="00106830">
        <w:rPr>
          <w:b/>
          <w:bCs/>
          <w:rtl/>
        </w:rPr>
        <w:t>מציע</w:t>
      </w:r>
      <w:r w:rsidRPr="00106830">
        <w:rPr>
          <w:rtl/>
        </w:rPr>
        <w:t xml:space="preserve"> נושא משרה שאינו אישה – הוא אינו קרוב של המחזיקה בשליטה;</w:t>
      </w:r>
      <w:r w:rsidRPr="00106830">
        <w:rPr>
          <w:b/>
          <w:bCs/>
          <w:rtl/>
        </w:rPr>
        <w:t xml:space="preserve"> </w:t>
      </w:r>
      <w:r w:rsidRPr="00106830">
        <w:rPr>
          <w:rtl/>
        </w:rPr>
        <w:t>(2) אם שליש מהדירקטורים אינם נשים – אין הם קרובים של המחזיקה בשליטה;</w:t>
      </w:r>
    </w:p>
    <w:p w14:paraId="1CB4A16C" w14:textId="77777777" w:rsidR="00AB763C" w:rsidRPr="00106830" w:rsidRDefault="0096551E" w:rsidP="00EB585E">
      <w:pPr>
        <w:pStyle w:val="4-3"/>
        <w:rPr>
          <w:rtl/>
        </w:rPr>
      </w:pPr>
      <w:r w:rsidRPr="00106830">
        <w:rPr>
          <w:rtl/>
        </w:rPr>
        <w:t xml:space="preserve">לתמיכה בהצהרה זו, </w:t>
      </w:r>
      <w:r w:rsidRPr="00106830">
        <w:rPr>
          <w:b/>
          <w:bCs/>
          <w:rtl/>
        </w:rPr>
        <w:t>וכתנאי לקבלת העדפה</w:t>
      </w:r>
      <w:r w:rsidRPr="00106830">
        <w:rPr>
          <w:rtl/>
        </w:rPr>
        <w:t xml:space="preserve"> על המציע לצרף אישור </w:t>
      </w:r>
      <w:r w:rsidR="00A6554D" w:rsidRPr="00106830">
        <w:rPr>
          <w:rtl/>
        </w:rPr>
        <w:t xml:space="preserve"> רו"ח </w:t>
      </w:r>
      <w:r w:rsidRPr="00106830">
        <w:rPr>
          <w:rtl/>
        </w:rPr>
        <w:t>ותצהיר כהגדרתם בחוק חובת המכרזים</w:t>
      </w:r>
      <w:r w:rsidR="00A6554D" w:rsidRPr="00106830">
        <w:rPr>
          <w:rtl/>
        </w:rPr>
        <w:t>,</w:t>
      </w:r>
      <w:r w:rsidRPr="00106830">
        <w:rPr>
          <w:rtl/>
        </w:rPr>
        <w:t xml:space="preserve"> המעיד</w:t>
      </w:r>
      <w:r w:rsidR="00A6554D" w:rsidRPr="00106830">
        <w:rPr>
          <w:rtl/>
        </w:rPr>
        <w:t>ים</w:t>
      </w:r>
      <w:r w:rsidRPr="00106830">
        <w:rPr>
          <w:rtl/>
        </w:rPr>
        <w:t xml:space="preserve"> על כך שהעסק הוא בשליטת אישה. </w:t>
      </w:r>
    </w:p>
    <w:p w14:paraId="58A17BCF" w14:textId="77777777" w:rsidR="00FE7747" w:rsidRPr="00106830" w:rsidRDefault="0096551E" w:rsidP="00F40B16">
      <w:pPr>
        <w:pStyle w:val="2-"/>
        <w:ind w:hanging="592"/>
        <w:rPr>
          <w:rtl/>
        </w:rPr>
      </w:pPr>
      <w:r w:rsidRPr="00106830">
        <w:rPr>
          <w:rtl/>
        </w:rPr>
        <w:lastRenderedPageBreak/>
        <w:t>עידוד משרתי מילואים</w:t>
      </w:r>
    </w:p>
    <w:p w14:paraId="46178A4B" w14:textId="77777777" w:rsidR="00AB1053" w:rsidRPr="00106830" w:rsidRDefault="0096551E" w:rsidP="00FE7747">
      <w:pPr>
        <w:pStyle w:val="3-"/>
        <w:rPr>
          <w:rtl/>
        </w:rPr>
      </w:pPr>
      <w:r w:rsidRPr="00106830">
        <w:rPr>
          <w:rtl/>
        </w:rPr>
        <w:t xml:space="preserve">מציע </w:t>
      </w:r>
      <w:r w:rsidR="00CF7B4D" w:rsidRPr="00106830">
        <w:rPr>
          <w:rtl/>
        </w:rPr>
        <w:t xml:space="preserve">שמחזיק בשליטה בו </w:t>
      </w:r>
      <w:r w:rsidRPr="0010683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106830">
        <w:t>X</w:t>
      </w:r>
      <w:r w:rsidRPr="00106830">
        <w:rPr>
          <w:rtl/>
        </w:rPr>
        <w:t xml:space="preserve"> במקום המתאים):</w:t>
      </w:r>
    </w:p>
    <w:p w14:paraId="10212DC6" w14:textId="77777777" w:rsidR="00AB1053" w:rsidRPr="00106830" w:rsidRDefault="0096551E" w:rsidP="00A65735">
      <w:pPr>
        <w:pStyle w:val="42"/>
        <w:rPr>
          <w:rtl/>
        </w:rPr>
      </w:pPr>
      <w:r w:rsidRPr="00106830">
        <w:rPr>
          <w:b/>
          <w:bCs/>
          <w:rtl/>
        </w:rPr>
        <w:t xml:space="preserve">המציע מצהיר כי </w:t>
      </w:r>
      <w:r w:rsidRPr="0010683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63E5C631" w14:textId="77777777" w:rsidR="00AB1053" w:rsidRPr="00106830" w:rsidRDefault="0096551E" w:rsidP="00EB585E">
      <w:pPr>
        <w:pStyle w:val="42"/>
        <w:numPr>
          <w:ilvl w:val="0"/>
          <w:numId w:val="0"/>
        </w:numPr>
        <w:ind w:left="2970"/>
        <w:rPr>
          <w:b/>
          <w:bCs/>
          <w:rtl/>
        </w:rPr>
      </w:pPr>
      <w:r w:rsidRPr="00106830">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0F127A9" w14:textId="77777777" w:rsidR="00AB1053" w:rsidRPr="00106830" w:rsidRDefault="0096551E" w:rsidP="00EB585E">
      <w:pPr>
        <w:pStyle w:val="42"/>
        <w:numPr>
          <w:ilvl w:val="0"/>
          <w:numId w:val="0"/>
        </w:numPr>
        <w:ind w:left="2970"/>
        <w:rPr>
          <w:b/>
          <w:bCs/>
          <w:rtl/>
        </w:rPr>
      </w:pPr>
      <w:r w:rsidRPr="00106830">
        <w:rPr>
          <w:rtl/>
        </w:rPr>
        <w:t>ההצעה אינה של חברת בת של עסק גדול. "עסק גדול" לעניין זה: "</w:t>
      </w:r>
      <w:r w:rsidR="00840DFE" w:rsidRPr="00106830">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4CBAF0" w14:textId="77777777" w:rsidR="00C4380A" w:rsidRPr="00106830" w:rsidRDefault="0096551E" w:rsidP="00F40B16">
      <w:pPr>
        <w:pStyle w:val="2-"/>
        <w:ind w:hanging="592"/>
        <w:rPr>
          <w:rtl/>
        </w:rPr>
      </w:pPr>
      <w:r w:rsidRPr="00106830">
        <w:rPr>
          <w:rtl/>
        </w:rPr>
        <w:t xml:space="preserve">הכרה בנתונים של אישיות משפטית אחרת </w:t>
      </w:r>
    </w:p>
    <w:p w14:paraId="42296016" w14:textId="77777777" w:rsidR="00BD4E46" w:rsidRPr="00106830" w:rsidRDefault="0096551E" w:rsidP="00A0392D">
      <w:pPr>
        <w:pStyle w:val="3-"/>
        <w:rPr>
          <w:rtl/>
        </w:rPr>
      </w:pPr>
      <w:r w:rsidRPr="00106830">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858139E" w14:textId="77777777" w:rsidR="00BD4E46" w:rsidRPr="00106830" w:rsidRDefault="0096551E" w:rsidP="00A0392D">
      <w:pPr>
        <w:pStyle w:val="3-"/>
        <w:rPr>
          <w:rtl/>
        </w:rPr>
      </w:pPr>
      <w:r w:rsidRPr="00106830">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75F57640" w14:textId="77777777" w:rsidR="00BD4E46" w:rsidRPr="00106830" w:rsidRDefault="0096551E" w:rsidP="00A0392D">
      <w:pPr>
        <w:pStyle w:val="3-"/>
        <w:rPr>
          <w:rtl/>
        </w:rPr>
      </w:pPr>
      <w:r w:rsidRPr="00106830">
        <w:rPr>
          <w:rtl/>
        </w:rPr>
        <w:t>החלטה בדבר הכרה כאמור תהיה בכפוף לשיקול דעת המזמין.</w:t>
      </w:r>
    </w:p>
    <w:p w14:paraId="64C67DFE" w14:textId="77777777" w:rsidR="004E394B" w:rsidRPr="00106830" w:rsidRDefault="0096551E" w:rsidP="00F40B16">
      <w:pPr>
        <w:pStyle w:val="2-"/>
        <w:ind w:hanging="592"/>
        <w:rPr>
          <w:rtl/>
        </w:rPr>
      </w:pPr>
      <w:bookmarkStart w:id="256" w:name="_Toc43400634"/>
      <w:bookmarkStart w:id="257" w:name="_Toc44931946"/>
      <w:bookmarkStart w:id="258" w:name="_Toc44932033"/>
      <w:bookmarkStart w:id="259" w:name="_Toc53331370"/>
      <w:bookmarkEnd w:id="169"/>
      <w:r w:rsidRPr="00106830">
        <w:rPr>
          <w:rtl/>
        </w:rPr>
        <w:lastRenderedPageBreak/>
        <w:t>בקשה לחיסיון</w:t>
      </w:r>
      <w:bookmarkEnd w:id="256"/>
      <w:bookmarkEnd w:id="257"/>
      <w:bookmarkEnd w:id="258"/>
      <w:bookmarkEnd w:id="259"/>
      <w:r w:rsidRPr="00106830">
        <w:rPr>
          <w:rtl/>
        </w:rPr>
        <w:t xml:space="preserve"> </w:t>
      </w:r>
    </w:p>
    <w:p w14:paraId="2DDC6625" w14:textId="77777777" w:rsidR="004E394B" w:rsidRPr="00106830" w:rsidRDefault="0096551E" w:rsidP="00A0392D">
      <w:pPr>
        <w:pStyle w:val="3-"/>
        <w:rPr>
          <w:rtl/>
        </w:rPr>
      </w:pPr>
      <w:r w:rsidRPr="00106830">
        <w:rPr>
          <w:rtl/>
        </w:rPr>
        <w:t>בהתאם למפורט בפרק א' למסמכי המכרז, להלן</w:t>
      </w:r>
      <w:r w:rsidRPr="00106830">
        <w:t xml:space="preserve"> </w:t>
      </w:r>
      <w:r w:rsidRPr="00106830">
        <w:rPr>
          <w:rtl/>
        </w:rPr>
        <w:t>העמודים, הסעיפים או המסמכים</w:t>
      </w:r>
      <w:r w:rsidRPr="00106830">
        <w:t xml:space="preserve"> </w:t>
      </w:r>
      <w:r w:rsidRPr="00106830">
        <w:rPr>
          <w:rtl/>
        </w:rPr>
        <w:t>הכלולים</w:t>
      </w:r>
      <w:r w:rsidRPr="00106830">
        <w:t xml:space="preserve"> </w:t>
      </w:r>
      <w:r w:rsidRPr="00106830">
        <w:rPr>
          <w:rtl/>
        </w:rPr>
        <w:t>בהצעה</w:t>
      </w:r>
      <w:r w:rsidRPr="00106830">
        <w:t xml:space="preserve"> </w:t>
      </w:r>
      <w:r w:rsidRPr="00106830">
        <w:rPr>
          <w:rtl/>
        </w:rPr>
        <w:t>אשר</w:t>
      </w:r>
      <w:r w:rsidRPr="00106830">
        <w:t xml:space="preserve"> </w:t>
      </w:r>
      <w:r w:rsidRPr="00106830">
        <w:rPr>
          <w:rtl/>
        </w:rPr>
        <w:t>המציע מבקש למנוע ממציעים אחרים במכרז לעיין בהם (בטענה לחשיפת סוד</w:t>
      </w:r>
      <w:r w:rsidRPr="00106830">
        <w:t xml:space="preserve"> </w:t>
      </w:r>
      <w:r w:rsidRPr="00106830">
        <w:rPr>
          <w:rtl/>
        </w:rPr>
        <w:t>מסחרי</w:t>
      </w:r>
      <w:r w:rsidRPr="00106830">
        <w:t xml:space="preserve"> </w:t>
      </w:r>
      <w:r w:rsidRPr="00106830">
        <w:rPr>
          <w:rtl/>
        </w:rPr>
        <w:t>או</w:t>
      </w:r>
      <w:r w:rsidRPr="00106830">
        <w:t xml:space="preserve"> </w:t>
      </w:r>
      <w:r w:rsidRPr="00106830">
        <w:rPr>
          <w:rtl/>
        </w:rPr>
        <w:t>סוד</w:t>
      </w:r>
      <w:r w:rsidRPr="00106830">
        <w:t xml:space="preserve"> </w:t>
      </w:r>
      <w:r w:rsidRPr="00106830">
        <w:rPr>
          <w:rtl/>
        </w:rPr>
        <w:t>מקצועי או כל נימוק אחר המופיע בתקנה 21(ה) לתקנות חובת המכרזים)</w:t>
      </w:r>
      <w:r w:rsidR="00C72839" w:rsidRPr="00106830">
        <w:rPr>
          <w:rtl/>
        </w:rPr>
        <w:t>:</w:t>
      </w:r>
      <w:r w:rsidRPr="00106830">
        <w:rPr>
          <w:rtl/>
        </w:rPr>
        <w:t xml:space="preserve"> </w:t>
      </w:r>
      <w:r w:rsidRPr="00106830">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33361B" w:rsidRPr="00106830" w14:paraId="745D640B"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47705B" w14:textId="77777777" w:rsidR="004E394B" w:rsidRPr="00106830" w:rsidRDefault="0096551E" w:rsidP="00DE0651">
            <w:pPr>
              <w:rPr>
                <w:rFonts w:eastAsia="Times New Roman"/>
                <w:b/>
                <w:bCs/>
                <w:rtl/>
              </w:rPr>
            </w:pPr>
            <w:bookmarkStart w:id="260" w:name="_Toc43400635"/>
            <w:bookmarkStart w:id="261" w:name="_Toc44931947"/>
            <w:bookmarkStart w:id="262" w:name="_Toc44932034"/>
            <w:r w:rsidRPr="00106830">
              <w:rPr>
                <w:rFonts w:eastAsia="Times New Roman"/>
                <w:b/>
                <w:bCs/>
                <w:rtl/>
              </w:rPr>
              <w:t>מספר עמוד/סעיף</w:t>
            </w:r>
            <w:bookmarkEnd w:id="260"/>
            <w:bookmarkEnd w:id="261"/>
            <w:bookmarkEnd w:id="262"/>
          </w:p>
        </w:tc>
        <w:tc>
          <w:tcPr>
            <w:tcW w:w="2832" w:type="dxa"/>
            <w:tcBorders>
              <w:top w:val="single" w:sz="4" w:space="0" w:color="auto"/>
              <w:left w:val="single" w:sz="4" w:space="0" w:color="auto"/>
              <w:bottom w:val="single" w:sz="4" w:space="0" w:color="auto"/>
              <w:right w:val="single" w:sz="4" w:space="0" w:color="auto"/>
            </w:tcBorders>
            <w:vAlign w:val="center"/>
            <w:hideMark/>
          </w:tcPr>
          <w:p w14:paraId="7EAE47DE" w14:textId="77777777" w:rsidR="004E394B" w:rsidRPr="00106830" w:rsidRDefault="0096551E" w:rsidP="00DE0651">
            <w:pPr>
              <w:rPr>
                <w:rFonts w:eastAsia="Times New Roman"/>
                <w:b/>
                <w:bCs/>
                <w:rtl/>
              </w:rPr>
            </w:pPr>
            <w:bookmarkStart w:id="263" w:name="_Toc43400636"/>
            <w:bookmarkStart w:id="264" w:name="_Toc44931948"/>
            <w:bookmarkStart w:id="265" w:name="_Toc44932035"/>
            <w:r w:rsidRPr="00106830">
              <w:rPr>
                <w:rFonts w:eastAsia="Times New Roman"/>
                <w:b/>
                <w:bCs/>
                <w:rtl/>
              </w:rPr>
              <w:t>נושא הסעיף</w:t>
            </w:r>
            <w:bookmarkEnd w:id="263"/>
            <w:bookmarkEnd w:id="264"/>
            <w:bookmarkEnd w:id="265"/>
          </w:p>
        </w:tc>
        <w:tc>
          <w:tcPr>
            <w:tcW w:w="2841" w:type="dxa"/>
            <w:tcBorders>
              <w:top w:val="single" w:sz="4" w:space="0" w:color="auto"/>
              <w:left w:val="single" w:sz="4" w:space="0" w:color="auto"/>
              <w:bottom w:val="single" w:sz="4" w:space="0" w:color="auto"/>
              <w:right w:val="single" w:sz="4" w:space="0" w:color="auto"/>
            </w:tcBorders>
            <w:vAlign w:val="center"/>
            <w:hideMark/>
          </w:tcPr>
          <w:p w14:paraId="7F0816BE" w14:textId="77777777" w:rsidR="004E394B" w:rsidRPr="00106830" w:rsidRDefault="0096551E" w:rsidP="00DE0651">
            <w:pPr>
              <w:rPr>
                <w:rFonts w:eastAsia="Times New Roman"/>
                <w:b/>
                <w:bCs/>
                <w:rtl/>
              </w:rPr>
            </w:pPr>
            <w:bookmarkStart w:id="266" w:name="_Toc43400637"/>
            <w:bookmarkStart w:id="267" w:name="_Toc44931949"/>
            <w:bookmarkStart w:id="268" w:name="_Toc44932036"/>
            <w:r w:rsidRPr="00106830">
              <w:rPr>
                <w:rFonts w:eastAsia="Times New Roman"/>
                <w:b/>
                <w:bCs/>
                <w:rtl/>
              </w:rPr>
              <w:t>נימוק</w:t>
            </w:r>
            <w:r w:rsidRPr="00106830">
              <w:rPr>
                <w:rFonts w:eastAsia="Times New Roman"/>
                <w:b/>
                <w:bCs/>
              </w:rPr>
              <w:t xml:space="preserve"> </w:t>
            </w:r>
            <w:r w:rsidRPr="00106830">
              <w:rPr>
                <w:rFonts w:eastAsia="Times New Roman"/>
                <w:b/>
                <w:bCs/>
                <w:rtl/>
              </w:rPr>
              <w:t>למניעת</w:t>
            </w:r>
            <w:r w:rsidRPr="00106830">
              <w:rPr>
                <w:rFonts w:eastAsia="Times New Roman"/>
                <w:b/>
                <w:bCs/>
              </w:rPr>
              <w:t xml:space="preserve"> </w:t>
            </w:r>
            <w:r w:rsidRPr="00106830">
              <w:rPr>
                <w:rFonts w:eastAsia="Times New Roman"/>
                <w:b/>
                <w:bCs/>
                <w:rtl/>
              </w:rPr>
              <w:t>החשיפה</w:t>
            </w:r>
            <w:bookmarkEnd w:id="266"/>
            <w:bookmarkEnd w:id="267"/>
            <w:bookmarkEnd w:id="268"/>
          </w:p>
        </w:tc>
      </w:tr>
      <w:tr w:rsidR="0033361B" w:rsidRPr="00106830" w14:paraId="009656AF"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DD3DEED"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41BF75A"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FECF596"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r>
      <w:tr w:rsidR="0033361B" w:rsidRPr="00106830" w14:paraId="5D8D8CD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2882D3A"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D3BBFA5"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833FD69"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r>
      <w:tr w:rsidR="0033361B" w:rsidRPr="00106830" w14:paraId="36AC01B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A61234C"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B93D282"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0FF8C09" w14:textId="77777777" w:rsidR="004E394B" w:rsidRPr="00106830" w:rsidRDefault="004E394B" w:rsidP="00FA1D31">
            <w:pPr>
              <w:autoSpaceDE w:val="0"/>
              <w:autoSpaceDN w:val="0"/>
              <w:adjustRightInd w:val="0"/>
              <w:spacing w:before="60" w:afterLines="60" w:after="144" w:line="360" w:lineRule="auto"/>
              <w:outlineLvl w:val="1"/>
              <w:rPr>
                <w:rFonts w:eastAsia="Times New Roman"/>
                <w:rtl/>
              </w:rPr>
            </w:pPr>
          </w:p>
        </w:tc>
      </w:tr>
    </w:tbl>
    <w:p w14:paraId="7FC9EDFD" w14:textId="77777777" w:rsidR="004E394B" w:rsidRPr="00106830" w:rsidRDefault="0096551E" w:rsidP="00790F64">
      <w:pPr>
        <w:rPr>
          <w:rtl/>
        </w:rPr>
      </w:pPr>
      <w:r w:rsidRPr="00106830">
        <w:t xml:space="preserve"> </w:t>
      </w:r>
    </w:p>
    <w:p w14:paraId="00BC0B6F" w14:textId="77777777" w:rsidR="004E394B" w:rsidRPr="00106830" w:rsidRDefault="004E394B" w:rsidP="00790F64">
      <w:pPr>
        <w:rPr>
          <w:b/>
          <w:bCs/>
          <w:caps/>
          <w:kern w:val="40"/>
          <w:sz w:val="40"/>
          <w:szCs w:val="40"/>
          <w:rtl/>
        </w:rPr>
      </w:pPr>
    </w:p>
    <w:p w14:paraId="490F5300" w14:textId="77777777" w:rsidR="008D192B" w:rsidRPr="00106830" w:rsidRDefault="008D192B" w:rsidP="00790F64">
      <w:pPr>
        <w:rPr>
          <w:b/>
          <w:bCs/>
          <w:caps/>
          <w:kern w:val="40"/>
          <w:sz w:val="40"/>
          <w:szCs w:val="40"/>
          <w:rtl/>
        </w:rPr>
      </w:pPr>
    </w:p>
    <w:p w14:paraId="6BF0113F" w14:textId="77777777" w:rsidR="004E394B" w:rsidRPr="00106830" w:rsidRDefault="0096551E" w:rsidP="000636E1">
      <w:pPr>
        <w:jc w:val="center"/>
        <w:rPr>
          <w:b/>
          <w:bCs/>
          <w:caps/>
          <w:kern w:val="40"/>
          <w:sz w:val="32"/>
          <w:szCs w:val="32"/>
          <w:u w:val="single"/>
          <w:rtl/>
        </w:rPr>
      </w:pPr>
      <w:r w:rsidRPr="00106830">
        <w:rPr>
          <w:b/>
          <w:bCs/>
          <w:sz w:val="32"/>
          <w:szCs w:val="32"/>
          <w:u w:val="single"/>
          <w:rtl/>
        </w:rPr>
        <w:t>אישור והתחייבות</w:t>
      </w:r>
    </w:p>
    <w:p w14:paraId="73D298EB" w14:textId="77777777" w:rsidR="00324B05" w:rsidRPr="00106830" w:rsidRDefault="0096551E" w:rsidP="004765F5">
      <w:pPr>
        <w:pStyle w:val="1fc"/>
        <w:rPr>
          <w:b w:val="0"/>
          <w:bCs/>
          <w:rtl/>
        </w:rPr>
      </w:pPr>
      <w:r w:rsidRPr="00106830">
        <w:rPr>
          <w:b w:val="0"/>
          <w:bCs/>
          <w:rtl/>
        </w:rPr>
        <w:t>בחתימתנו אנו מאשרים כי</w:t>
      </w:r>
      <w:r w:rsidR="00E84ADC" w:rsidRPr="00106830">
        <w:rPr>
          <w:b w:val="0"/>
          <w:bCs/>
          <w:rtl/>
        </w:rPr>
        <w:t>:</w:t>
      </w:r>
      <w:r w:rsidRPr="00106830">
        <w:rPr>
          <w:b w:val="0"/>
          <w:bCs/>
          <w:rtl/>
        </w:rPr>
        <w:t xml:space="preserve"> </w:t>
      </w:r>
    </w:p>
    <w:p w14:paraId="71415319" w14:textId="77777777" w:rsidR="00C7237A" w:rsidRPr="00106830" w:rsidRDefault="0096551E" w:rsidP="0078476A">
      <w:pPr>
        <w:pStyle w:val="1fc"/>
        <w:numPr>
          <w:ilvl w:val="0"/>
          <w:numId w:val="62"/>
        </w:numPr>
        <w:rPr>
          <w:b w:val="0"/>
          <w:bCs/>
          <w:rtl/>
        </w:rPr>
      </w:pPr>
      <w:r w:rsidRPr="00106830">
        <w:rPr>
          <w:b w:val="0"/>
          <w:bCs/>
          <w:rtl/>
        </w:rPr>
        <w:t>קראנו את כל הוראות המכרז, והצעתנו מוגשת בהתאם לכללי המכרז ועומדת בתנאים ובדרישות המפורטות במסמכי המכרז.</w:t>
      </w:r>
    </w:p>
    <w:p w14:paraId="721DDD4A" w14:textId="77777777" w:rsidR="00324B05" w:rsidRPr="00106830" w:rsidRDefault="0096551E" w:rsidP="0078476A">
      <w:pPr>
        <w:pStyle w:val="1fc"/>
        <w:numPr>
          <w:ilvl w:val="0"/>
          <w:numId w:val="62"/>
        </w:numPr>
        <w:rPr>
          <w:b w:val="0"/>
          <w:bCs/>
          <w:rtl/>
        </w:rPr>
      </w:pPr>
      <w:r w:rsidRPr="00106830">
        <w:rPr>
          <w:b w:val="0"/>
          <w:bCs/>
          <w:rtl/>
        </w:rPr>
        <w:t>כל סעיף במכרז מובן ומקובל עלינו, והמציע יהיה מנוע ומושתק מל</w:t>
      </w:r>
      <w:r w:rsidR="00753CC1" w:rsidRPr="00106830">
        <w:rPr>
          <w:b w:val="0"/>
          <w:bCs/>
          <w:rtl/>
        </w:rPr>
        <w:t>ה</w:t>
      </w:r>
      <w:r w:rsidRPr="00106830">
        <w:rPr>
          <w:b w:val="0"/>
          <w:bCs/>
          <w:rtl/>
        </w:rPr>
        <w:t xml:space="preserve">עלות טענות כנגד תנאי המכרז מרגע הגשת הצעה זו. </w:t>
      </w:r>
    </w:p>
    <w:p w14:paraId="7EBF5FC8" w14:textId="77777777" w:rsidR="00324B05" w:rsidRPr="00106830" w:rsidRDefault="0096551E" w:rsidP="0078476A">
      <w:pPr>
        <w:pStyle w:val="1fc"/>
        <w:numPr>
          <w:ilvl w:val="0"/>
          <w:numId w:val="62"/>
        </w:numPr>
        <w:tabs>
          <w:tab w:val="clear" w:pos="720"/>
          <w:tab w:val="num" w:pos="625"/>
        </w:tabs>
        <w:rPr>
          <w:b w:val="0"/>
          <w:bCs/>
          <w:rtl/>
        </w:rPr>
      </w:pPr>
      <w:r w:rsidRPr="00106830">
        <w:rPr>
          <w:b w:val="0"/>
          <w:bCs/>
          <w:rtl/>
        </w:rPr>
        <w:t>הפרטים המופיעים בהצעה זו על נספחיה, הם אמת, וכי המציע מסוגל ומתכוון לעמוד בכל פרט מהצעתו ובהורא</w:t>
      </w:r>
      <w:r w:rsidR="00E84ADC" w:rsidRPr="00106830">
        <w:rPr>
          <w:b w:val="0"/>
          <w:bCs/>
          <w:rtl/>
        </w:rPr>
        <w:t>ו</w:t>
      </w:r>
      <w:r w:rsidRPr="00106830">
        <w:rPr>
          <w:b w:val="0"/>
          <w:bCs/>
          <w:rtl/>
        </w:rPr>
        <w:t>ת המכרז.</w:t>
      </w:r>
    </w:p>
    <w:p w14:paraId="0ECA7E42" w14:textId="77777777" w:rsidR="00324B05" w:rsidRPr="00106830" w:rsidRDefault="00324B05" w:rsidP="00324B05">
      <w:pPr>
        <w:spacing w:line="360" w:lineRule="auto"/>
        <w:ind w:left="33"/>
        <w:rPr>
          <w:rtl/>
        </w:rPr>
      </w:pPr>
    </w:p>
    <w:p w14:paraId="095A7489" w14:textId="77777777" w:rsidR="00324B05" w:rsidRPr="00106830" w:rsidRDefault="00324B05" w:rsidP="00324B05">
      <w:pPr>
        <w:spacing w:line="360" w:lineRule="auto"/>
        <w:ind w:left="33"/>
        <w:rPr>
          <w:rtl/>
        </w:rPr>
      </w:pPr>
    </w:p>
    <w:p w14:paraId="6E3554FA" w14:textId="77777777" w:rsidR="00324B05" w:rsidRPr="00106830" w:rsidRDefault="0096551E" w:rsidP="004765F5">
      <w:pPr>
        <w:pStyle w:val="1fc"/>
        <w:rPr>
          <w:rtl/>
        </w:rPr>
      </w:pPr>
      <w:r w:rsidRPr="00106830">
        <w:rPr>
          <w:rtl/>
        </w:rPr>
        <w:t>__________</w:t>
      </w:r>
      <w:r w:rsidRPr="00106830">
        <w:rPr>
          <w:rtl/>
        </w:rPr>
        <w:tab/>
      </w:r>
      <w:r w:rsidRPr="00106830">
        <w:rPr>
          <w:rtl/>
        </w:rPr>
        <w:tab/>
        <w:t>________________</w:t>
      </w:r>
      <w:r w:rsidRPr="00106830">
        <w:rPr>
          <w:rtl/>
        </w:rPr>
        <w:tab/>
      </w:r>
      <w:r w:rsidRPr="00106830">
        <w:rPr>
          <w:rtl/>
        </w:rPr>
        <w:tab/>
        <w:t>______________________</w:t>
      </w:r>
    </w:p>
    <w:p w14:paraId="0F09F748" w14:textId="77777777" w:rsidR="00324B05" w:rsidRPr="00106830" w:rsidRDefault="0096551E" w:rsidP="004765F5">
      <w:pPr>
        <w:pStyle w:val="1fc"/>
        <w:rPr>
          <w:rtl/>
        </w:rPr>
      </w:pPr>
      <w:r w:rsidRPr="00106830">
        <w:rPr>
          <w:rtl/>
        </w:rPr>
        <w:t xml:space="preserve">   תאריך</w:t>
      </w:r>
      <w:r w:rsidRPr="00106830">
        <w:rPr>
          <w:rtl/>
        </w:rPr>
        <w:tab/>
      </w:r>
      <w:r w:rsidRPr="00106830">
        <w:rPr>
          <w:rtl/>
        </w:rPr>
        <w:tab/>
      </w:r>
      <w:r w:rsidRPr="00106830">
        <w:rPr>
          <w:rtl/>
        </w:rPr>
        <w:tab/>
        <w:t xml:space="preserve"> שם</w:t>
      </w:r>
      <w:r w:rsidRPr="00106830">
        <w:rPr>
          <w:rtl/>
        </w:rPr>
        <w:tab/>
      </w:r>
      <w:r w:rsidRPr="00106830">
        <w:rPr>
          <w:rtl/>
        </w:rPr>
        <w:tab/>
        <w:t xml:space="preserve"> </w:t>
      </w:r>
      <w:r w:rsidRPr="00106830">
        <w:rPr>
          <w:rtl/>
        </w:rPr>
        <w:tab/>
      </w:r>
      <w:r w:rsidR="000876FA" w:rsidRPr="00106830">
        <w:rPr>
          <w:rtl/>
        </w:rPr>
        <w:t xml:space="preserve">חתימת </w:t>
      </w:r>
      <w:r w:rsidRPr="00106830">
        <w:rPr>
          <w:rtl/>
        </w:rPr>
        <w:t>מורשה החתימה</w:t>
      </w:r>
    </w:p>
    <w:p w14:paraId="0C602D65" w14:textId="77777777" w:rsidR="00324B05" w:rsidRPr="00106830" w:rsidRDefault="00324B05" w:rsidP="004765F5">
      <w:pPr>
        <w:pStyle w:val="1fc"/>
        <w:rPr>
          <w:rtl/>
        </w:rPr>
      </w:pPr>
    </w:p>
    <w:p w14:paraId="60BA43EC" w14:textId="77777777" w:rsidR="00324B05" w:rsidRPr="00106830" w:rsidRDefault="0096551E" w:rsidP="004765F5">
      <w:pPr>
        <w:pStyle w:val="1fc"/>
        <w:rPr>
          <w:rtl/>
        </w:rPr>
      </w:pPr>
      <w:r w:rsidRPr="00106830">
        <w:rPr>
          <w:rtl/>
        </w:rPr>
        <w:t>__________</w:t>
      </w:r>
      <w:r w:rsidRPr="00106830">
        <w:rPr>
          <w:rtl/>
        </w:rPr>
        <w:tab/>
      </w:r>
      <w:r w:rsidRPr="00106830">
        <w:rPr>
          <w:rtl/>
        </w:rPr>
        <w:tab/>
        <w:t>________________</w:t>
      </w:r>
      <w:r w:rsidRPr="00106830">
        <w:rPr>
          <w:rtl/>
        </w:rPr>
        <w:tab/>
      </w:r>
      <w:r w:rsidRPr="00106830">
        <w:rPr>
          <w:rtl/>
        </w:rPr>
        <w:tab/>
        <w:t>______________________</w:t>
      </w:r>
    </w:p>
    <w:p w14:paraId="64CC9278" w14:textId="77777777" w:rsidR="00324B05" w:rsidRPr="00106830" w:rsidRDefault="0096551E" w:rsidP="004765F5">
      <w:pPr>
        <w:pStyle w:val="1fc"/>
        <w:rPr>
          <w:rtl/>
        </w:rPr>
      </w:pPr>
      <w:r w:rsidRPr="00106830">
        <w:rPr>
          <w:rtl/>
        </w:rPr>
        <w:t xml:space="preserve">   תאריך</w:t>
      </w:r>
      <w:r w:rsidRPr="00106830">
        <w:rPr>
          <w:rtl/>
        </w:rPr>
        <w:tab/>
      </w:r>
      <w:r w:rsidRPr="00106830">
        <w:rPr>
          <w:rtl/>
        </w:rPr>
        <w:tab/>
      </w:r>
      <w:r w:rsidRPr="00106830">
        <w:rPr>
          <w:rtl/>
        </w:rPr>
        <w:tab/>
        <w:t xml:space="preserve"> שם</w:t>
      </w:r>
      <w:r w:rsidRPr="00106830">
        <w:rPr>
          <w:rtl/>
        </w:rPr>
        <w:tab/>
      </w:r>
      <w:r w:rsidRPr="00106830">
        <w:rPr>
          <w:rtl/>
        </w:rPr>
        <w:tab/>
        <w:t xml:space="preserve"> </w:t>
      </w:r>
      <w:r w:rsidRPr="00106830">
        <w:rPr>
          <w:rtl/>
        </w:rPr>
        <w:tab/>
        <w:t>חתימ</w:t>
      </w:r>
      <w:r w:rsidR="000876FA" w:rsidRPr="00106830">
        <w:rPr>
          <w:rtl/>
        </w:rPr>
        <w:t>ת</w:t>
      </w:r>
      <w:r w:rsidRPr="00106830">
        <w:rPr>
          <w:rtl/>
        </w:rPr>
        <w:t>ה מורשה החתימה</w:t>
      </w:r>
    </w:p>
    <w:p w14:paraId="171BE85A" w14:textId="77777777" w:rsidR="00324B05" w:rsidRPr="00106830" w:rsidRDefault="00324B05" w:rsidP="004765F5">
      <w:pPr>
        <w:pStyle w:val="1fc"/>
        <w:rPr>
          <w:rtl/>
        </w:rPr>
      </w:pPr>
    </w:p>
    <w:p w14:paraId="24AD879C" w14:textId="77777777" w:rsidR="00324B05" w:rsidRPr="00106830" w:rsidRDefault="0096551E" w:rsidP="004765F5">
      <w:pPr>
        <w:pStyle w:val="1fc"/>
        <w:rPr>
          <w:rtl/>
        </w:rPr>
      </w:pPr>
      <w:r w:rsidRPr="00106830">
        <w:rPr>
          <w:rtl/>
        </w:rPr>
        <w:t>__________</w:t>
      </w:r>
      <w:r w:rsidRPr="00106830">
        <w:rPr>
          <w:rtl/>
        </w:rPr>
        <w:tab/>
      </w:r>
      <w:r w:rsidRPr="00106830">
        <w:rPr>
          <w:rtl/>
        </w:rPr>
        <w:tab/>
        <w:t>________________</w:t>
      </w:r>
      <w:r w:rsidRPr="00106830">
        <w:rPr>
          <w:rtl/>
        </w:rPr>
        <w:tab/>
      </w:r>
      <w:r w:rsidRPr="00106830">
        <w:rPr>
          <w:rtl/>
        </w:rPr>
        <w:tab/>
        <w:t>______________________</w:t>
      </w:r>
    </w:p>
    <w:p w14:paraId="30382704" w14:textId="77777777" w:rsidR="00324B05" w:rsidRPr="00106830" w:rsidRDefault="0096551E" w:rsidP="004765F5">
      <w:pPr>
        <w:pStyle w:val="1fc"/>
        <w:rPr>
          <w:rtl/>
        </w:rPr>
      </w:pPr>
      <w:r w:rsidRPr="00106830">
        <w:rPr>
          <w:rtl/>
        </w:rPr>
        <w:t xml:space="preserve">   תאריך</w:t>
      </w:r>
      <w:r w:rsidRPr="00106830">
        <w:rPr>
          <w:rtl/>
        </w:rPr>
        <w:tab/>
      </w:r>
      <w:r w:rsidRPr="00106830">
        <w:rPr>
          <w:rtl/>
        </w:rPr>
        <w:tab/>
      </w:r>
      <w:r w:rsidRPr="00106830">
        <w:rPr>
          <w:rtl/>
        </w:rPr>
        <w:tab/>
        <w:t xml:space="preserve"> שם</w:t>
      </w:r>
      <w:r w:rsidRPr="00106830">
        <w:rPr>
          <w:rtl/>
        </w:rPr>
        <w:tab/>
      </w:r>
      <w:r w:rsidRPr="00106830">
        <w:rPr>
          <w:rtl/>
        </w:rPr>
        <w:tab/>
        <w:t xml:space="preserve"> </w:t>
      </w:r>
      <w:r w:rsidRPr="00106830">
        <w:rPr>
          <w:rtl/>
        </w:rPr>
        <w:tab/>
        <w:t>חתימ</w:t>
      </w:r>
      <w:r w:rsidR="000876FA" w:rsidRPr="00106830">
        <w:rPr>
          <w:rtl/>
        </w:rPr>
        <w:t>ת</w:t>
      </w:r>
      <w:r w:rsidRPr="00106830">
        <w:rPr>
          <w:rtl/>
        </w:rPr>
        <w:t xml:space="preserve"> מורשה החתימה</w:t>
      </w:r>
    </w:p>
    <w:p w14:paraId="753D98E5" w14:textId="77777777" w:rsidR="00324B05" w:rsidRPr="00106830" w:rsidRDefault="00324B05" w:rsidP="004765F5">
      <w:pPr>
        <w:pStyle w:val="1fc"/>
        <w:rPr>
          <w:bCs/>
          <w:u w:val="single"/>
          <w:rtl/>
        </w:rPr>
      </w:pPr>
    </w:p>
    <w:p w14:paraId="571F7E3A" w14:textId="77777777" w:rsidR="00324B05" w:rsidRPr="00106830" w:rsidRDefault="00324B05" w:rsidP="00324B05">
      <w:pPr>
        <w:keepNext/>
        <w:tabs>
          <w:tab w:val="left" w:pos="283"/>
        </w:tabs>
        <w:spacing w:before="240" w:after="240" w:line="360" w:lineRule="auto"/>
        <w:jc w:val="center"/>
        <w:outlineLvl w:val="0"/>
        <w:rPr>
          <w:b/>
          <w:bCs/>
          <w:caps/>
          <w:kern w:val="40"/>
          <w:sz w:val="40"/>
          <w:szCs w:val="40"/>
          <w:rtl/>
        </w:rPr>
        <w:sectPr w:rsidR="00324B05" w:rsidRPr="00106830" w:rsidSect="00654526">
          <w:pgSz w:w="11906" w:h="16838" w:code="9"/>
          <w:pgMar w:top="1616" w:right="1826" w:bottom="1440" w:left="1800" w:header="709" w:footer="709" w:gutter="0"/>
          <w:cols w:space="708"/>
          <w:titlePg/>
          <w:bidi/>
          <w:rtlGutter/>
          <w:docGrid w:linePitch="360"/>
        </w:sectPr>
      </w:pPr>
    </w:p>
    <w:p w14:paraId="6E3A6CC8" w14:textId="77777777" w:rsidR="004E394B" w:rsidRPr="00106830" w:rsidRDefault="0096551E" w:rsidP="00973BC2">
      <w:pPr>
        <w:pStyle w:val="1fe"/>
        <w:rPr>
          <w:rtl/>
        </w:rPr>
      </w:pPr>
      <w:bookmarkStart w:id="269" w:name="_Toc225369957"/>
      <w:bookmarkStart w:id="270" w:name="_Toc224804185"/>
      <w:bookmarkStart w:id="271" w:name="_Toc32477911"/>
      <w:bookmarkStart w:id="272" w:name="_Toc43400638"/>
      <w:bookmarkStart w:id="273" w:name="_Toc44931950"/>
      <w:bookmarkStart w:id="274" w:name="_Toc44932037"/>
      <w:bookmarkStart w:id="275" w:name="_Toc53331371"/>
      <w:bookmarkStart w:id="276" w:name="_Toc173823731"/>
      <w:bookmarkStart w:id="277" w:name="_Toc173825539"/>
      <w:r w:rsidRPr="00106830">
        <w:rPr>
          <w:rtl/>
        </w:rPr>
        <w:lastRenderedPageBreak/>
        <w:t>רשימת נספחים</w:t>
      </w:r>
      <w:bookmarkEnd w:id="269"/>
      <w:bookmarkEnd w:id="270"/>
      <w:r w:rsidRPr="00106830">
        <w:rPr>
          <w:rtl/>
        </w:rPr>
        <w:t xml:space="preserve"> </w:t>
      </w:r>
      <w:bookmarkEnd w:id="271"/>
      <w:bookmarkEnd w:id="272"/>
      <w:bookmarkEnd w:id="273"/>
      <w:bookmarkEnd w:id="274"/>
      <w:bookmarkEnd w:id="275"/>
      <w:bookmarkEnd w:id="276"/>
      <w:bookmarkEnd w:id="277"/>
    </w:p>
    <w:p w14:paraId="526C1C35" w14:textId="77777777" w:rsidR="005C22EB" w:rsidRPr="00106830" w:rsidRDefault="005C22EB" w:rsidP="005C22E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31"/>
        <w:gridCol w:w="1667"/>
      </w:tblGrid>
      <w:tr w:rsidR="0033361B" w:rsidRPr="00106830" w14:paraId="71938CF3" w14:textId="77777777">
        <w:trPr>
          <w:trHeight w:val="864"/>
        </w:trPr>
        <w:tc>
          <w:tcPr>
            <w:tcW w:w="6653" w:type="dxa"/>
            <w:shd w:val="clear" w:color="auto" w:fill="D3D3D3"/>
            <w:tcMar>
              <w:top w:w="100" w:type="dxa"/>
              <w:bottom w:w="100" w:type="dxa"/>
              <w:right w:w="100" w:type="dxa"/>
            </w:tcMar>
            <w:vAlign w:val="center"/>
          </w:tcPr>
          <w:p w14:paraId="6999CBB2" w14:textId="77777777" w:rsidR="0033361B" w:rsidRPr="00106830" w:rsidRDefault="0096551E">
            <w:pPr>
              <w:rPr>
                <w:rtl/>
              </w:rPr>
            </w:pPr>
            <w:r w:rsidRPr="00106830">
              <w:rPr>
                <w:rFonts w:eastAsia="Malgun Gothic Semilight"/>
                <w:b/>
                <w:bCs/>
                <w:rtl/>
              </w:rPr>
              <w:t>תיאור נספח</w:t>
            </w:r>
          </w:p>
        </w:tc>
        <w:tc>
          <w:tcPr>
            <w:tcW w:w="2246" w:type="dxa"/>
            <w:shd w:val="clear" w:color="auto" w:fill="D3D3D3"/>
            <w:tcMar>
              <w:top w:w="100" w:type="dxa"/>
              <w:bottom w:w="100" w:type="dxa"/>
              <w:right w:w="100" w:type="dxa"/>
            </w:tcMar>
            <w:vAlign w:val="center"/>
          </w:tcPr>
          <w:p w14:paraId="4C285DA1" w14:textId="77777777" w:rsidR="0033361B" w:rsidRPr="00106830" w:rsidRDefault="0096551E">
            <w:pPr>
              <w:rPr>
                <w:rtl/>
              </w:rPr>
            </w:pPr>
            <w:r w:rsidRPr="00106830">
              <w:rPr>
                <w:rFonts w:eastAsia="Malgun Gothic Semilight"/>
                <w:b/>
                <w:bCs/>
                <w:rtl/>
              </w:rPr>
              <w:t>שם נספח</w:t>
            </w:r>
          </w:p>
        </w:tc>
        <w:tc>
          <w:tcPr>
            <w:tcW w:w="1872" w:type="dxa"/>
            <w:shd w:val="clear" w:color="auto" w:fill="D3D3D3"/>
            <w:tcMar>
              <w:top w:w="100" w:type="dxa"/>
              <w:bottom w:w="100" w:type="dxa"/>
              <w:right w:w="100" w:type="dxa"/>
            </w:tcMar>
            <w:vAlign w:val="center"/>
          </w:tcPr>
          <w:p w14:paraId="439CCDE4" w14:textId="77777777" w:rsidR="0033361B" w:rsidRPr="00106830" w:rsidRDefault="0096551E">
            <w:pPr>
              <w:rPr>
                <w:rtl/>
              </w:rPr>
            </w:pPr>
            <w:r w:rsidRPr="00106830">
              <w:rPr>
                <w:rFonts w:eastAsia="Malgun Gothic Semilight"/>
                <w:b/>
                <w:bCs/>
                <w:rtl/>
              </w:rPr>
              <w:t>מס' נספח</w:t>
            </w:r>
          </w:p>
        </w:tc>
      </w:tr>
      <w:tr w:rsidR="0033361B" w:rsidRPr="00106830" w14:paraId="68E6275C" w14:textId="77777777">
        <w:tc>
          <w:tcPr>
            <w:tcW w:w="6653" w:type="dxa"/>
            <w:tcMar>
              <w:top w:w="100" w:type="dxa"/>
              <w:bottom w:w="100" w:type="dxa"/>
              <w:right w:w="100" w:type="dxa"/>
            </w:tcMar>
            <w:vAlign w:val="center"/>
          </w:tcPr>
          <w:p w14:paraId="44934069" w14:textId="77777777" w:rsidR="0033361B" w:rsidRPr="00106830" w:rsidRDefault="0096551E">
            <w:pPr>
              <w:spacing w:line="360" w:lineRule="auto"/>
              <w:rPr>
                <w:rtl/>
              </w:rPr>
            </w:pPr>
            <w:r w:rsidRPr="00106830">
              <w:rPr>
                <w:rFonts w:eastAsia="Malgun Gothic Semilight"/>
                <w:rtl/>
              </w:rPr>
              <w:t>טופס הצעת מחיר מלא בהתאם להוראות המופיעות בנספח.</w:t>
            </w:r>
          </w:p>
        </w:tc>
        <w:tc>
          <w:tcPr>
            <w:tcW w:w="2246" w:type="dxa"/>
            <w:tcMar>
              <w:top w:w="100" w:type="dxa"/>
              <w:bottom w:w="100" w:type="dxa"/>
              <w:right w:w="100" w:type="dxa"/>
            </w:tcMar>
            <w:vAlign w:val="center"/>
          </w:tcPr>
          <w:p w14:paraId="601AD8FB" w14:textId="77777777" w:rsidR="0033361B" w:rsidRPr="00106830" w:rsidRDefault="0096551E">
            <w:pPr>
              <w:spacing w:line="360" w:lineRule="auto"/>
              <w:rPr>
                <w:rtl/>
              </w:rPr>
            </w:pPr>
            <w:r w:rsidRPr="00106830">
              <w:rPr>
                <w:rFonts w:eastAsia="Malgun Gothic Semilight"/>
                <w:b/>
                <w:bCs/>
                <w:rtl/>
              </w:rPr>
              <w:t>הצעת מחיר</w:t>
            </w:r>
          </w:p>
        </w:tc>
        <w:tc>
          <w:tcPr>
            <w:tcW w:w="1872" w:type="dxa"/>
            <w:tcMar>
              <w:top w:w="100" w:type="dxa"/>
              <w:bottom w:w="100" w:type="dxa"/>
              <w:right w:w="100" w:type="dxa"/>
            </w:tcMar>
            <w:vAlign w:val="center"/>
          </w:tcPr>
          <w:p w14:paraId="0102F10D" w14:textId="77777777" w:rsidR="0033361B" w:rsidRPr="00106830" w:rsidRDefault="0096551E">
            <w:pPr>
              <w:rPr>
                <w:rtl/>
              </w:rPr>
            </w:pPr>
            <w:r w:rsidRPr="00106830">
              <w:rPr>
                <w:rFonts w:eastAsia="Malgun Gothic Semilight"/>
                <w:b/>
                <w:bCs/>
                <w:rtl/>
              </w:rPr>
              <w:t>נספח 1</w:t>
            </w:r>
          </w:p>
        </w:tc>
      </w:tr>
      <w:tr w:rsidR="0033361B" w:rsidRPr="00106830" w14:paraId="7B8DFD4D" w14:textId="77777777">
        <w:tc>
          <w:tcPr>
            <w:tcW w:w="6653" w:type="dxa"/>
            <w:tcMar>
              <w:top w:w="100" w:type="dxa"/>
              <w:bottom w:w="100" w:type="dxa"/>
              <w:right w:w="100" w:type="dxa"/>
            </w:tcMar>
            <w:vAlign w:val="center"/>
          </w:tcPr>
          <w:p w14:paraId="6080D1A2" w14:textId="4C32EBCB" w:rsidR="0033361B" w:rsidRPr="00106830" w:rsidRDefault="0096551E">
            <w:pPr>
              <w:spacing w:line="360" w:lineRule="auto"/>
              <w:rPr>
                <w:rtl/>
              </w:rPr>
            </w:pPr>
            <w:r w:rsidRPr="00106830">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106830">
              <w:rPr>
                <w:rFonts w:eastAsia="Malgun Gothic Semilight"/>
              </w:rPr>
              <w:br/>
            </w:r>
            <w:r w:rsidRPr="00106830">
              <w:rPr>
                <w:rFonts w:eastAsia="Malgun Gothic Semilight"/>
                <w:rtl/>
              </w:rPr>
              <w:t>לצורך כך ניתן להשתמש בקישור הבא:</w:t>
            </w:r>
            <w:r w:rsidRPr="00106830">
              <w:rPr>
                <w:rFonts w:eastAsia="Malgun Gothic Semilight"/>
              </w:rPr>
              <w:br/>
            </w:r>
            <w:hyperlink r:id="rId27" w:history="1">
              <w:r w:rsidR="0033361B" w:rsidRPr="00106830">
                <w:rPr>
                  <w:rStyle w:val="Hyperlink"/>
                  <w:rFonts w:ascii="David" w:eastAsia="Malgun Gothic Semilight" w:hAnsi="David" w:cs="David"/>
                </w:rPr>
                <w:t>https://www.misim.gov.il/gmishurim/frmInputMekabel.aspx?cur=0</w:t>
              </w:r>
            </w:hyperlink>
          </w:p>
        </w:tc>
        <w:tc>
          <w:tcPr>
            <w:tcW w:w="2246" w:type="dxa"/>
            <w:tcMar>
              <w:top w:w="100" w:type="dxa"/>
              <w:bottom w:w="100" w:type="dxa"/>
              <w:right w:w="100" w:type="dxa"/>
            </w:tcMar>
            <w:vAlign w:val="center"/>
          </w:tcPr>
          <w:p w14:paraId="48F717A8" w14:textId="77777777" w:rsidR="0033361B" w:rsidRPr="00106830" w:rsidRDefault="0096551E">
            <w:pPr>
              <w:spacing w:line="360" w:lineRule="auto"/>
              <w:rPr>
                <w:rtl/>
              </w:rPr>
            </w:pPr>
            <w:r w:rsidRPr="00106830">
              <w:rPr>
                <w:rFonts w:eastAsia="Malgun Gothic Semilight"/>
                <w:b/>
                <w:bCs/>
                <w:rtl/>
              </w:rPr>
              <w:t>אישור פקיד מורשה</w:t>
            </w:r>
          </w:p>
        </w:tc>
        <w:tc>
          <w:tcPr>
            <w:tcW w:w="1872" w:type="dxa"/>
            <w:tcMar>
              <w:top w:w="100" w:type="dxa"/>
              <w:bottom w:w="100" w:type="dxa"/>
              <w:right w:w="100" w:type="dxa"/>
            </w:tcMar>
            <w:vAlign w:val="center"/>
          </w:tcPr>
          <w:p w14:paraId="4A535FC6" w14:textId="77777777" w:rsidR="0033361B" w:rsidRPr="00106830" w:rsidRDefault="0096551E">
            <w:pPr>
              <w:rPr>
                <w:rtl/>
              </w:rPr>
            </w:pPr>
            <w:r w:rsidRPr="00106830">
              <w:rPr>
                <w:rFonts w:eastAsia="Malgun Gothic Semilight"/>
                <w:b/>
                <w:bCs/>
                <w:rtl/>
              </w:rPr>
              <w:t>נספח 2</w:t>
            </w:r>
          </w:p>
        </w:tc>
      </w:tr>
      <w:tr w:rsidR="0033361B" w:rsidRPr="00106830" w14:paraId="10166CF8" w14:textId="77777777">
        <w:tc>
          <w:tcPr>
            <w:tcW w:w="6653" w:type="dxa"/>
            <w:tcMar>
              <w:top w:w="100" w:type="dxa"/>
              <w:bottom w:w="100" w:type="dxa"/>
              <w:right w:w="100" w:type="dxa"/>
            </w:tcMar>
            <w:vAlign w:val="center"/>
          </w:tcPr>
          <w:p w14:paraId="113B7307" w14:textId="77777777" w:rsidR="0033361B" w:rsidRPr="00106830" w:rsidRDefault="0096551E">
            <w:pPr>
              <w:spacing w:line="360" w:lineRule="auto"/>
              <w:rPr>
                <w:rtl/>
              </w:rPr>
            </w:pPr>
            <w:r w:rsidRPr="00106830">
              <w:rPr>
                <w:rFonts w:eastAsia="Malgun Gothic Semilight"/>
                <w:rtl/>
              </w:rPr>
              <w:t xml:space="preserve">על המציע לצרף תצהיר עו"ד בהתאם למפורט בנספח. </w:t>
            </w:r>
          </w:p>
        </w:tc>
        <w:tc>
          <w:tcPr>
            <w:tcW w:w="2246" w:type="dxa"/>
            <w:tcMar>
              <w:top w:w="100" w:type="dxa"/>
              <w:bottom w:w="100" w:type="dxa"/>
              <w:right w:w="100" w:type="dxa"/>
            </w:tcMar>
            <w:vAlign w:val="center"/>
          </w:tcPr>
          <w:p w14:paraId="30B8975B" w14:textId="77777777" w:rsidR="0033361B" w:rsidRPr="00106830" w:rsidRDefault="0096551E">
            <w:pPr>
              <w:spacing w:line="360" w:lineRule="auto"/>
              <w:rPr>
                <w:rtl/>
              </w:rPr>
            </w:pPr>
            <w:r w:rsidRPr="00106830">
              <w:rPr>
                <w:rFonts w:eastAsia="Malgun Gothic Semilight"/>
                <w:b/>
                <w:bCs/>
                <w:rtl/>
              </w:rPr>
              <w:t>תצהיר עו"ד בדבר היעדר הרשעות לפי חוק עסקאות גופים ציבוריים</w:t>
            </w:r>
          </w:p>
        </w:tc>
        <w:tc>
          <w:tcPr>
            <w:tcW w:w="1872" w:type="dxa"/>
            <w:tcMar>
              <w:top w:w="100" w:type="dxa"/>
              <w:bottom w:w="100" w:type="dxa"/>
              <w:right w:w="100" w:type="dxa"/>
            </w:tcMar>
            <w:vAlign w:val="center"/>
          </w:tcPr>
          <w:p w14:paraId="3493404C" w14:textId="77777777" w:rsidR="0033361B" w:rsidRPr="00106830" w:rsidRDefault="0096551E">
            <w:pPr>
              <w:rPr>
                <w:rtl/>
              </w:rPr>
            </w:pPr>
            <w:r w:rsidRPr="00106830">
              <w:rPr>
                <w:rFonts w:eastAsia="Malgun Gothic Semilight"/>
                <w:b/>
                <w:bCs/>
                <w:rtl/>
              </w:rPr>
              <w:t>נספח 3</w:t>
            </w:r>
          </w:p>
        </w:tc>
      </w:tr>
    </w:tbl>
    <w:p w14:paraId="475F12E7" w14:textId="77777777" w:rsidR="0033361B" w:rsidRPr="00106830" w:rsidRDefault="0033361B" w:rsidP="005C22EB"/>
    <w:p w14:paraId="2564F339" w14:textId="77777777" w:rsidR="0033361B" w:rsidRPr="00106830" w:rsidRDefault="0096551E" w:rsidP="005C22EB">
      <w:r w:rsidRPr="00106830">
        <w:t xml:space="preserve"> </w:t>
      </w:r>
    </w:p>
    <w:p w14:paraId="1882F84B" w14:textId="77777777" w:rsidR="005C22EB" w:rsidRPr="00106830" w:rsidRDefault="005C22EB" w:rsidP="005C22EB"/>
    <w:p w14:paraId="737C2352" w14:textId="77777777" w:rsidR="005C22EB" w:rsidRPr="00106830" w:rsidRDefault="005C22EB" w:rsidP="0030142D">
      <w:pPr>
        <w:rPr>
          <w:rtl/>
        </w:rPr>
      </w:pPr>
    </w:p>
    <w:p w14:paraId="7C63E4F7" w14:textId="77777777" w:rsidR="00603451" w:rsidRPr="00106830" w:rsidRDefault="00603451">
      <w:pPr>
        <w:bidi w:val="0"/>
        <w:spacing w:before="200" w:after="200" w:line="276" w:lineRule="auto"/>
        <w:rPr>
          <w:b/>
          <w:bCs/>
          <w:i/>
          <w:kern w:val="28"/>
          <w:sz w:val="28"/>
          <w:szCs w:val="28"/>
          <w:rtl/>
        </w:rPr>
        <w:sectPr w:rsidR="00603451" w:rsidRPr="00106830" w:rsidSect="008D7D5C">
          <w:pgSz w:w="11906" w:h="16838" w:code="9"/>
          <w:pgMar w:top="720" w:right="720" w:bottom="720" w:left="720" w:header="706" w:footer="706" w:gutter="0"/>
          <w:cols w:space="708"/>
          <w:titlePg/>
          <w:bidi/>
          <w:rtlGutter/>
          <w:docGrid w:linePitch="360"/>
        </w:sectPr>
      </w:pPr>
      <w:bookmarkStart w:id="278" w:name="_Toc504992922"/>
      <w:bookmarkStart w:id="279" w:name="_Toc401778846"/>
    </w:p>
    <w:p w14:paraId="1F53D264" w14:textId="14577C48" w:rsidR="00992E15" w:rsidRPr="00106830" w:rsidRDefault="0096551E" w:rsidP="00602672">
      <w:pPr>
        <w:pStyle w:val="afffffffb"/>
        <w:rPr>
          <w:rtl/>
        </w:rPr>
      </w:pPr>
      <w:bookmarkStart w:id="280" w:name="_Toc44931951"/>
      <w:bookmarkStart w:id="281" w:name="_Toc44932038"/>
      <w:bookmarkStart w:id="282" w:name="_Toc53331372"/>
      <w:r w:rsidRPr="00106830">
        <w:rPr>
          <w:rtl/>
        </w:rPr>
        <w:lastRenderedPageBreak/>
        <w:t xml:space="preserve">נספח 1 </w:t>
      </w:r>
      <w:r w:rsidR="00DF5FE1" w:rsidRPr="00106830">
        <w:rPr>
          <w:rtl/>
        </w:rPr>
        <w:t>–</w:t>
      </w:r>
      <w:r w:rsidRPr="00106830">
        <w:rPr>
          <w:rtl/>
        </w:rPr>
        <w:t xml:space="preserve"> טופס הצעת המחיר </w:t>
      </w:r>
      <w:bookmarkEnd w:id="278"/>
      <w:bookmarkEnd w:id="280"/>
      <w:bookmarkEnd w:id="281"/>
      <w:bookmarkEnd w:id="282"/>
      <w:r w:rsidR="00114AFF" w:rsidRPr="00106830">
        <w:rPr>
          <w:rtl/>
        </w:rPr>
        <w:t xml:space="preserve">למכרז </w:t>
      </w:r>
      <w:r w:rsidR="0066404D">
        <w:rPr>
          <w:rtl/>
        </w:rPr>
        <w:t>21/2026</w:t>
      </w:r>
      <w:r w:rsidR="00F40B16">
        <w:rPr>
          <w:rFonts w:hint="cs"/>
          <w:rtl/>
        </w:rPr>
        <w:t xml:space="preserve"> </w:t>
      </w:r>
      <w:r w:rsidR="00F40B16">
        <w:rPr>
          <w:rtl/>
        </w:rPr>
        <w:t>–</w:t>
      </w:r>
      <w:r w:rsidR="00F40B16">
        <w:rPr>
          <w:rFonts w:hint="cs"/>
          <w:rtl/>
        </w:rPr>
        <w:t xml:space="preserve"> </w:t>
      </w:r>
      <w:r w:rsidR="00114AFF" w:rsidRPr="00106830">
        <w:rPr>
          <w:rtl/>
        </w:rPr>
        <w:t xml:space="preserve">מתן שירותי מעבדה עבור </w:t>
      </w:r>
      <w:r w:rsidR="00AD174A">
        <w:rPr>
          <w:rtl/>
        </w:rPr>
        <w:t>החטיבה לניהול משאבי סביבה</w:t>
      </w:r>
    </w:p>
    <w:p w14:paraId="6DBB0723" w14:textId="77777777" w:rsidR="00992E15" w:rsidRPr="00106830" w:rsidRDefault="00992E15" w:rsidP="00992E15">
      <w:pPr>
        <w:spacing w:line="360" w:lineRule="auto"/>
        <w:ind w:left="501"/>
        <w:contextualSpacing/>
        <w:jc w:val="both"/>
        <w:rPr>
          <w:kern w:val="28"/>
          <w:sz w:val="20"/>
          <w:szCs w:val="20"/>
          <w:rtl/>
        </w:rPr>
      </w:pPr>
    </w:p>
    <w:p w14:paraId="3B0DCE7D" w14:textId="77777777" w:rsidR="00992E15" w:rsidRPr="00106830" w:rsidRDefault="0096551E" w:rsidP="00992E15">
      <w:pPr>
        <w:jc w:val="center"/>
        <w:rPr>
          <w:rtl/>
        </w:rPr>
      </w:pPr>
      <w:r w:rsidRPr="00106830">
        <w:rPr>
          <w:b/>
          <w:bCs/>
          <w:kern w:val="28"/>
          <w:sz w:val="28"/>
          <w:szCs w:val="28"/>
          <w:rtl/>
        </w:rPr>
        <w:t>טופס זה יוגש בנפרד מחוברת ההצעה</w:t>
      </w:r>
    </w:p>
    <w:p w14:paraId="65D6D0B7" w14:textId="77777777" w:rsidR="00533E2E" w:rsidRPr="00106830" w:rsidRDefault="00533E2E" w:rsidP="00992E15">
      <w:pPr>
        <w:jc w:val="center"/>
        <w:rPr>
          <w:rtl/>
        </w:rPr>
      </w:pPr>
    </w:p>
    <w:p w14:paraId="7D11E18E" w14:textId="77777777" w:rsidR="0033361B" w:rsidRPr="00106830" w:rsidRDefault="0096551E">
      <w:pPr>
        <w:spacing w:after="240" w:line="360" w:lineRule="auto"/>
        <w:jc w:val="both"/>
        <w:rPr>
          <w:rFonts w:eastAsia="Malgun Gothic Semilight"/>
          <w:rtl/>
        </w:rPr>
      </w:pPr>
      <w:r w:rsidRPr="00106830">
        <w:rPr>
          <w:rFonts w:eastAsia="Malgun Gothic Semilight"/>
          <w:b/>
          <w:bCs/>
          <w:u w:val="single"/>
          <w:rtl/>
        </w:rPr>
        <w:t>כללי</w:t>
      </w:r>
    </w:p>
    <w:p w14:paraId="2CD39A3D" w14:textId="77777777" w:rsidR="0033361B" w:rsidRPr="00106830" w:rsidRDefault="0096551E" w:rsidP="0078476A">
      <w:pPr>
        <w:numPr>
          <w:ilvl w:val="0"/>
          <w:numId w:val="72"/>
        </w:numPr>
        <w:spacing w:line="360" w:lineRule="auto"/>
        <w:ind w:left="721" w:hanging="284"/>
        <w:jc w:val="both"/>
        <w:rPr>
          <w:rFonts w:eastAsia="Malgun Gothic Semilight"/>
          <w:rtl/>
        </w:rPr>
      </w:pPr>
      <w:r w:rsidRPr="00106830">
        <w:rPr>
          <w:rFonts w:eastAsia="Malgun Gothic Semilight"/>
          <w:rtl/>
        </w:rPr>
        <w:t>על המציע לעיין בכלל מסמכי המכרז טרם מילוי טופס הצעת המחיר.</w:t>
      </w:r>
    </w:p>
    <w:p w14:paraId="4CD0E968" w14:textId="6EBF53AF" w:rsidR="0033361B" w:rsidRPr="00106830" w:rsidRDefault="0096551E" w:rsidP="0078476A">
      <w:pPr>
        <w:numPr>
          <w:ilvl w:val="0"/>
          <w:numId w:val="72"/>
        </w:numPr>
        <w:spacing w:after="240" w:line="360" w:lineRule="auto"/>
        <w:ind w:hanging="283"/>
        <w:jc w:val="both"/>
        <w:rPr>
          <w:rFonts w:eastAsia="Malgun Gothic Semilight"/>
          <w:rtl/>
        </w:rPr>
      </w:pPr>
      <w:r w:rsidRPr="00106830">
        <w:rPr>
          <w:rFonts w:eastAsia="Malgun Gothic Semilight"/>
          <w:rtl/>
        </w:rPr>
        <w:t>מובהר</w:t>
      </w:r>
      <w:r w:rsidR="00C0727E">
        <w:rPr>
          <w:rFonts w:eastAsia="Malgun Gothic Semilight" w:hint="cs"/>
          <w:rtl/>
        </w:rPr>
        <w:t xml:space="preserve"> </w:t>
      </w:r>
      <w:r w:rsidRPr="00106830">
        <w:rPr>
          <w:rFonts w:eastAsia="Malgun Gothic Semilight"/>
          <w:rtl/>
        </w:rPr>
        <w:t xml:space="preserve">כי הכמויות המצוינות מטה ביחס ליחידות התמחור </w:t>
      </w:r>
      <w:r w:rsidR="00700034">
        <w:rPr>
          <w:rFonts w:eastAsia="Malgun Gothic Semilight" w:hint="cs"/>
          <w:rtl/>
        </w:rPr>
        <w:t>מפורטות</w:t>
      </w:r>
      <w:r w:rsidRPr="00106830">
        <w:rPr>
          <w:rFonts w:eastAsia="Malgun Gothic Semilight"/>
          <w:rtl/>
        </w:rPr>
        <w:t xml:space="preserve"> לשם חישוב הצעה זוכה</w:t>
      </w:r>
      <w:r w:rsidR="00080DC9">
        <w:rPr>
          <w:rFonts w:eastAsia="Malgun Gothic Semilight" w:hint="cs"/>
          <w:rtl/>
        </w:rPr>
        <w:t xml:space="preserve"> בלבד,</w:t>
      </w:r>
      <w:r w:rsidRPr="00106830">
        <w:rPr>
          <w:rFonts w:eastAsia="Malgun Gothic Semilight"/>
          <w:rtl/>
        </w:rPr>
        <w:t xml:space="preserve"> ולמזמין מסור שיקול הדעת המלא והבלעדי לקבוע את היקף השירותים שיוזמנו מהספק במסגרת ההתקשרות, וזאת לפי צרכיו בפועל של המזמין.</w:t>
      </w:r>
    </w:p>
    <w:p w14:paraId="05970D0E" w14:textId="77777777" w:rsidR="0033361B" w:rsidRPr="00106830" w:rsidRDefault="0096551E">
      <w:pPr>
        <w:spacing w:before="240" w:after="240" w:line="360" w:lineRule="auto"/>
        <w:jc w:val="both"/>
        <w:rPr>
          <w:rFonts w:eastAsia="Malgun Gothic Semilight"/>
          <w:rtl/>
        </w:rPr>
      </w:pPr>
      <w:r w:rsidRPr="00106830">
        <w:rPr>
          <w:rFonts w:eastAsia="Malgun Gothic Semilight"/>
          <w:b/>
          <w:bCs/>
          <w:u w:val="single"/>
          <w:rtl/>
        </w:rPr>
        <w:t>הצעת המחיר</w:t>
      </w:r>
    </w:p>
    <w:p w14:paraId="0EDC9680" w14:textId="24A7F6B3" w:rsidR="0033361B" w:rsidRPr="00106830" w:rsidRDefault="0096551E" w:rsidP="0078476A">
      <w:pPr>
        <w:numPr>
          <w:ilvl w:val="0"/>
          <w:numId w:val="73"/>
        </w:numPr>
        <w:spacing w:before="240" w:line="360" w:lineRule="auto"/>
        <w:ind w:hanging="283"/>
        <w:jc w:val="both"/>
        <w:rPr>
          <w:rFonts w:eastAsia="Malgun Gothic Semilight"/>
          <w:rtl/>
        </w:rPr>
      </w:pPr>
      <w:r w:rsidRPr="00106830">
        <w:rPr>
          <w:rFonts w:eastAsia="Malgun Gothic Semilight"/>
          <w:rtl/>
        </w:rPr>
        <w:t>כל שורה בטבלה מהווה יחידת תמחור נפרדת. יש להקפיד למלא את כל יחידות התמחור ולעשות כן, בהתאם לכללים המופיעים תחת הטבלה.</w:t>
      </w:r>
      <w:r w:rsidR="006A36D3">
        <w:rPr>
          <w:rFonts w:eastAsia="Malgun Gothic Semilight" w:hint="cs"/>
          <w:rtl/>
        </w:rPr>
        <w:t xml:space="preserve"> ככל ש</w:t>
      </w:r>
      <w:r w:rsidR="006A36D3" w:rsidRPr="00FC5C76">
        <w:rPr>
          <w:rFonts w:eastAsia="Malgun Gothic Semilight"/>
          <w:rtl/>
        </w:rPr>
        <w:t>לא יוצע מחיר לגבי אחת או יותר מיחידות התמחור לעיל, ההצעה כולה ת</w:t>
      </w:r>
      <w:r w:rsidR="006A36D3">
        <w:rPr>
          <w:rFonts w:eastAsia="Malgun Gothic Semilight" w:hint="cs"/>
          <w:rtl/>
        </w:rPr>
        <w:t>י</w:t>
      </w:r>
      <w:r w:rsidR="006A36D3" w:rsidRPr="00FC5C76">
        <w:rPr>
          <w:rFonts w:eastAsia="Malgun Gothic Semilight"/>
          <w:rtl/>
        </w:rPr>
        <w:t>פסל ות</w:t>
      </w:r>
      <w:r w:rsidR="006A36D3">
        <w:rPr>
          <w:rFonts w:eastAsia="Malgun Gothic Semilight" w:hint="cs"/>
          <w:rtl/>
        </w:rPr>
        <w:t>י</w:t>
      </w:r>
      <w:r w:rsidR="006A36D3" w:rsidRPr="00FC5C76">
        <w:rPr>
          <w:rFonts w:eastAsia="Malgun Gothic Semilight"/>
          <w:rtl/>
        </w:rPr>
        <w:t>דחה על הסף</w:t>
      </w:r>
      <w:r w:rsidR="006A36D3">
        <w:rPr>
          <w:rFonts w:eastAsia="Malgun Gothic Semilight" w:hint="cs"/>
          <w:rtl/>
        </w:rPr>
        <w:t>.</w:t>
      </w:r>
      <w:r w:rsidR="003B4397">
        <w:rPr>
          <w:rFonts w:eastAsia="Malgun Gothic Semilight" w:hint="cs"/>
          <w:rtl/>
        </w:rPr>
        <w:t xml:space="preserve"> עוד יובהר כי המציע הזוכה יידרש לספק את </w:t>
      </w:r>
      <w:r w:rsidR="003B4397" w:rsidRPr="003B4397">
        <w:rPr>
          <w:rFonts w:eastAsia="Malgun Gothic Semilight" w:hint="cs"/>
          <w:b/>
          <w:bCs/>
          <w:rtl/>
        </w:rPr>
        <w:t xml:space="preserve">כל </w:t>
      </w:r>
      <w:r w:rsidR="003B4397">
        <w:rPr>
          <w:rFonts w:eastAsia="Malgun Gothic Semilight" w:hint="cs"/>
          <w:rtl/>
        </w:rPr>
        <w:t>סוגי הבדיקות הכלולות במכרז ומפורטות להלן.</w:t>
      </w:r>
    </w:p>
    <w:p w14:paraId="3F8659C2" w14:textId="77777777" w:rsidR="0033361B" w:rsidRDefault="0096551E" w:rsidP="0078476A">
      <w:pPr>
        <w:numPr>
          <w:ilvl w:val="0"/>
          <w:numId w:val="73"/>
        </w:numPr>
        <w:spacing w:line="360" w:lineRule="auto"/>
        <w:ind w:hanging="288"/>
        <w:jc w:val="both"/>
        <w:rPr>
          <w:rFonts w:eastAsia="Malgun Gothic Semilight"/>
        </w:rPr>
      </w:pPr>
      <w:r w:rsidRPr="00106830">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8B2D91F" w14:textId="4B0C120A" w:rsidR="001079B3" w:rsidRDefault="00666956" w:rsidP="00666956">
      <w:pPr>
        <w:numPr>
          <w:ilvl w:val="0"/>
          <w:numId w:val="73"/>
        </w:numPr>
        <w:spacing w:line="360" w:lineRule="auto"/>
        <w:ind w:hanging="288"/>
        <w:jc w:val="both"/>
        <w:rPr>
          <w:rFonts w:eastAsia="Malgun Gothic Semilight"/>
        </w:rPr>
      </w:pPr>
      <w:r w:rsidRPr="00666956">
        <w:rPr>
          <w:rtl/>
        </w:rPr>
        <w:t>אין להתנות את הצעת המחיר או להסתייג ממנה בכל דרך שהיא. הצעה הכוללת הסתייגות, תנאי או שינוי כלשהו ביחס לדרישות המכרז</w:t>
      </w:r>
      <w:r w:rsidR="0000554E">
        <w:rPr>
          <w:rFonts w:hint="cs"/>
          <w:rtl/>
        </w:rPr>
        <w:t xml:space="preserve"> </w:t>
      </w:r>
      <w:r w:rsidR="0000554E">
        <w:rPr>
          <w:rtl/>
        </w:rPr>
        <w:t>–</w:t>
      </w:r>
      <w:r w:rsidR="0000554E">
        <w:rPr>
          <w:rFonts w:hint="cs"/>
          <w:rtl/>
        </w:rPr>
        <w:t xml:space="preserve"> עלולה להיפסל,</w:t>
      </w:r>
      <w:r w:rsidRPr="00666956">
        <w:rPr>
          <w:rtl/>
        </w:rPr>
        <w:t xml:space="preserve"> לפי שיקול דעת המזמין</w:t>
      </w:r>
      <w:r w:rsidRPr="00666956">
        <w:t>.</w:t>
      </w:r>
    </w:p>
    <w:p w14:paraId="2368CAC5" w14:textId="26E52C21" w:rsidR="0079721A" w:rsidRPr="00106830" w:rsidRDefault="0079721A" w:rsidP="0078476A">
      <w:pPr>
        <w:numPr>
          <w:ilvl w:val="0"/>
          <w:numId w:val="73"/>
        </w:numPr>
        <w:spacing w:line="360" w:lineRule="auto"/>
        <w:ind w:hanging="288"/>
        <w:jc w:val="both"/>
        <w:rPr>
          <w:rFonts w:eastAsia="Malgun Gothic Semilight"/>
          <w:rtl/>
        </w:rPr>
      </w:pPr>
      <w:r w:rsidRPr="00106830">
        <w:rPr>
          <w:rFonts w:eastAsia="Malgun Gothic Semilight"/>
          <w:b/>
          <w:bCs/>
          <w:rtl/>
        </w:rPr>
        <w:t>על הסכומים המוצעים להיות סופיים ולכלול כל מס, ובכלל זה מע"מ כשיעורו על פי דין</w:t>
      </w:r>
      <w:r w:rsidRPr="00106830">
        <w:rPr>
          <w:rFonts w:eastAsia="Malgun Gothic Semilight"/>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r>
        <w:rPr>
          <w:rFonts w:eastAsia="Malgun Gothic Semilight" w:hint="cs"/>
          <w:rtl/>
        </w:rPr>
        <w:t>.</w:t>
      </w:r>
    </w:p>
    <w:p w14:paraId="32070610" w14:textId="2483ECC7" w:rsidR="003E60F9" w:rsidRPr="00F40B16" w:rsidRDefault="0096551E" w:rsidP="0078476A">
      <w:pPr>
        <w:numPr>
          <w:ilvl w:val="0"/>
          <w:numId w:val="73"/>
        </w:numPr>
        <w:spacing w:after="240" w:line="360" w:lineRule="auto"/>
        <w:ind w:hanging="283"/>
        <w:jc w:val="both"/>
        <w:rPr>
          <w:rFonts w:eastAsia="Malgun Gothic Semilight"/>
        </w:rPr>
      </w:pPr>
      <w:r w:rsidRPr="00106830">
        <w:rPr>
          <w:rFonts w:eastAsia="Malgun Gothic Semilight"/>
          <w:rtl/>
        </w:rPr>
        <w:t>יש למלא רק את העמודה המסומנת "למילוי על ידי המציע".</w:t>
      </w:r>
    </w:p>
    <w:p w14:paraId="528068DB" w14:textId="77777777" w:rsidR="0097008B" w:rsidRPr="00106830" w:rsidRDefault="0097008B" w:rsidP="00E0309B"/>
    <w:p w14:paraId="50186AA7" w14:textId="7336685F" w:rsidR="0033361B" w:rsidRPr="00106830" w:rsidRDefault="0096551E">
      <w:pPr>
        <w:spacing w:after="240"/>
        <w:jc w:val="both"/>
        <w:rPr>
          <w:rFonts w:eastAsia="Malgun Gothic Semilight"/>
          <w:b/>
          <w:bCs/>
          <w:rtl/>
        </w:rPr>
      </w:pPr>
      <w:r w:rsidRPr="00106830">
        <w:rPr>
          <w:rFonts w:eastAsia="Malgun Gothic Semilight"/>
          <w:b/>
          <w:bCs/>
          <w:rtl/>
        </w:rPr>
        <w:t>טבלת מחירים 1 - בדיקות קרקע</w:t>
      </w:r>
    </w:p>
    <w:tbl>
      <w:tblPr>
        <w:tblW w:w="6063"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44"/>
        <w:gridCol w:w="1984"/>
        <w:gridCol w:w="1338"/>
        <w:gridCol w:w="2150"/>
        <w:gridCol w:w="2150"/>
        <w:gridCol w:w="562"/>
      </w:tblGrid>
      <w:tr w:rsidR="00292E46" w:rsidRPr="00106830" w14:paraId="7D049188" w14:textId="77777777" w:rsidTr="00B57729">
        <w:tc>
          <w:tcPr>
            <w:tcW w:w="919" w:type="pct"/>
            <w:shd w:val="clear" w:color="auto" w:fill="FBE4D5" w:themeFill="accent2" w:themeFillTint="33"/>
            <w:vAlign w:val="center"/>
          </w:tcPr>
          <w:p w14:paraId="54B3AE99" w14:textId="57E28974" w:rsidR="00292E46" w:rsidRPr="00F40B16" w:rsidRDefault="00292E46" w:rsidP="00292E46">
            <w:pPr>
              <w:jc w:val="center"/>
              <w:rPr>
                <w:rFonts w:eastAsia="Malgun Gothic Semilight"/>
                <w:b/>
                <w:bCs/>
                <w:rtl/>
              </w:rPr>
            </w:pPr>
            <w:r w:rsidRPr="00F40B16">
              <w:rPr>
                <w:rFonts w:eastAsia="Malgun Gothic Semilight"/>
                <w:b/>
                <w:bCs/>
                <w:rtl/>
              </w:rPr>
              <w:t>הצעת המחיר</w:t>
            </w:r>
            <w:r w:rsidR="00C02516">
              <w:rPr>
                <w:rFonts w:eastAsia="Malgun Gothic Semilight" w:hint="cs"/>
                <w:b/>
                <w:bCs/>
                <w:rtl/>
              </w:rPr>
              <w:t xml:space="preserve"> ליחידה</w:t>
            </w:r>
            <w:r w:rsidRPr="00F40B16">
              <w:rPr>
                <w:rFonts w:eastAsia="Malgun Gothic Semilight"/>
                <w:b/>
                <w:bCs/>
                <w:rtl/>
              </w:rPr>
              <w:t xml:space="preserve"> - למילוי ע"י המציע (כולל מע"מ) </w:t>
            </w:r>
            <w:r w:rsidR="00242989">
              <w:rPr>
                <w:rFonts w:eastAsia="Malgun Gothic Semilight"/>
                <w:b/>
                <w:bCs/>
                <w:rtl/>
              </w:rPr>
              <w:t>–</w:t>
            </w:r>
            <w:r w:rsidR="00242989">
              <w:rPr>
                <w:rFonts w:eastAsia="Malgun Gothic Semilight" w:hint="cs"/>
                <w:b/>
                <w:bCs/>
                <w:rtl/>
              </w:rPr>
              <w:t xml:space="preserve"> </w:t>
            </w:r>
            <w:r w:rsidR="00242989" w:rsidRPr="00242989">
              <w:rPr>
                <w:rFonts w:eastAsia="Malgun Gothic Semilight" w:hint="cs"/>
                <w:b/>
                <w:bCs/>
                <w:u w:val="single"/>
                <w:rtl/>
              </w:rPr>
              <w:t>דרום</w:t>
            </w:r>
          </w:p>
        </w:tc>
        <w:tc>
          <w:tcPr>
            <w:tcW w:w="989" w:type="pct"/>
            <w:shd w:val="clear" w:color="auto" w:fill="FBE4D5" w:themeFill="accent2" w:themeFillTint="33"/>
            <w:tcMar>
              <w:top w:w="100" w:type="dxa"/>
              <w:bottom w:w="100" w:type="dxa"/>
              <w:right w:w="100" w:type="dxa"/>
            </w:tcMar>
            <w:vAlign w:val="center"/>
          </w:tcPr>
          <w:p w14:paraId="53C06C2C" w14:textId="1ABE2CD3" w:rsidR="00292E46" w:rsidRPr="00242989" w:rsidRDefault="00292E46" w:rsidP="00292E46">
            <w:pPr>
              <w:jc w:val="center"/>
              <w:rPr>
                <w:b/>
                <w:bCs/>
                <w:rtl/>
              </w:rPr>
            </w:pPr>
            <w:r w:rsidRPr="00242989">
              <w:rPr>
                <w:rFonts w:eastAsia="Malgun Gothic Semilight"/>
                <w:b/>
                <w:bCs/>
                <w:rtl/>
              </w:rPr>
              <w:t>הצעת המחיר</w:t>
            </w:r>
            <w:r w:rsidR="00C02516">
              <w:rPr>
                <w:rFonts w:eastAsia="Malgun Gothic Semilight" w:hint="cs"/>
                <w:b/>
                <w:bCs/>
                <w:rtl/>
              </w:rPr>
              <w:t xml:space="preserve"> ליחידה</w:t>
            </w:r>
            <w:r w:rsidRPr="00242989">
              <w:rPr>
                <w:rFonts w:eastAsia="Malgun Gothic Semilight"/>
                <w:b/>
                <w:bCs/>
                <w:rtl/>
              </w:rPr>
              <w:t xml:space="preserve"> - למילוי ע"י המציע (כולל מע"מ) </w:t>
            </w:r>
            <w:r w:rsidR="00242989" w:rsidRPr="00242989">
              <w:rPr>
                <w:b/>
                <w:bCs/>
                <w:rtl/>
              </w:rPr>
              <w:t>–</w:t>
            </w:r>
            <w:r w:rsidR="00242989" w:rsidRPr="00242989">
              <w:rPr>
                <w:rFonts w:hint="cs"/>
                <w:b/>
                <w:bCs/>
                <w:rtl/>
              </w:rPr>
              <w:t xml:space="preserve"> </w:t>
            </w:r>
            <w:r w:rsidR="00242989" w:rsidRPr="00242989">
              <w:rPr>
                <w:rFonts w:hint="cs"/>
                <w:b/>
                <w:bCs/>
                <w:u w:val="single"/>
                <w:rtl/>
              </w:rPr>
              <w:t>צפון</w:t>
            </w:r>
          </w:p>
        </w:tc>
        <w:tc>
          <w:tcPr>
            <w:tcW w:w="667" w:type="pct"/>
            <w:shd w:val="clear" w:color="auto" w:fill="FBE4D5" w:themeFill="accent2" w:themeFillTint="33"/>
            <w:tcMar>
              <w:top w:w="100" w:type="dxa"/>
              <w:bottom w:w="100" w:type="dxa"/>
              <w:right w:w="100" w:type="dxa"/>
            </w:tcMar>
            <w:vAlign w:val="center"/>
          </w:tcPr>
          <w:p w14:paraId="1802B638" w14:textId="081EAF5F" w:rsidR="00292E46" w:rsidRPr="00F40B16" w:rsidRDefault="005F1587" w:rsidP="00292E46">
            <w:pPr>
              <w:jc w:val="center"/>
              <w:rPr>
                <w:rtl/>
              </w:rPr>
            </w:pPr>
            <w:r>
              <w:rPr>
                <w:rFonts w:eastAsia="Malgun Gothic Semilight" w:hint="cs"/>
                <w:b/>
                <w:bCs/>
                <w:rtl/>
              </w:rPr>
              <w:t>משקל</w:t>
            </w:r>
          </w:p>
        </w:tc>
        <w:tc>
          <w:tcPr>
            <w:tcW w:w="1072" w:type="pct"/>
            <w:shd w:val="clear" w:color="auto" w:fill="FBE4D5" w:themeFill="accent2" w:themeFillTint="33"/>
            <w:vAlign w:val="center"/>
          </w:tcPr>
          <w:p w14:paraId="030A7BCE" w14:textId="7892DDE8" w:rsidR="00292E46" w:rsidRPr="006A62D0" w:rsidRDefault="00292E46" w:rsidP="00292E46">
            <w:pPr>
              <w:rPr>
                <w:rFonts w:eastAsia="Malgun Gothic Semilight"/>
                <w:b/>
                <w:bCs/>
                <w:rtl/>
              </w:rPr>
            </w:pPr>
            <w:r>
              <w:rPr>
                <w:rFonts w:eastAsia="Malgun Gothic Semilight" w:hint="cs"/>
                <w:b/>
                <w:bCs/>
                <w:rtl/>
              </w:rPr>
              <w:t>הסבר</w:t>
            </w:r>
          </w:p>
        </w:tc>
        <w:tc>
          <w:tcPr>
            <w:tcW w:w="1072" w:type="pct"/>
            <w:shd w:val="clear" w:color="auto" w:fill="FBE4D5" w:themeFill="accent2" w:themeFillTint="33"/>
            <w:tcMar>
              <w:top w:w="100" w:type="dxa"/>
              <w:bottom w:w="100" w:type="dxa"/>
              <w:right w:w="100" w:type="dxa"/>
            </w:tcMar>
            <w:vAlign w:val="center"/>
          </w:tcPr>
          <w:p w14:paraId="20B2564A" w14:textId="160549FA" w:rsidR="00292E46" w:rsidRPr="00F40B16" w:rsidRDefault="00292E46" w:rsidP="00292E46">
            <w:pPr>
              <w:rPr>
                <w:rtl/>
              </w:rPr>
            </w:pPr>
            <w:r w:rsidRPr="00F40B16">
              <w:rPr>
                <w:rFonts w:eastAsia="Malgun Gothic Semilight"/>
                <w:b/>
                <w:bCs/>
                <w:rtl/>
              </w:rPr>
              <w:t>יחידת התמחור</w:t>
            </w:r>
          </w:p>
        </w:tc>
        <w:tc>
          <w:tcPr>
            <w:tcW w:w="280" w:type="pct"/>
            <w:shd w:val="clear" w:color="auto" w:fill="FBE4D5" w:themeFill="accent2" w:themeFillTint="33"/>
            <w:tcMar>
              <w:top w:w="100" w:type="dxa"/>
              <w:bottom w:w="100" w:type="dxa"/>
              <w:right w:w="100" w:type="dxa"/>
            </w:tcMar>
            <w:vAlign w:val="center"/>
          </w:tcPr>
          <w:p w14:paraId="74A51ADD" w14:textId="77777777" w:rsidR="00292E46" w:rsidRPr="00F40B16" w:rsidRDefault="00292E46" w:rsidP="00292E46">
            <w:pPr>
              <w:rPr>
                <w:rtl/>
              </w:rPr>
            </w:pPr>
            <w:r w:rsidRPr="00F40B16">
              <w:rPr>
                <w:rFonts w:eastAsia="Malgun Gothic Semilight"/>
                <w:b/>
                <w:bCs/>
                <w:rtl/>
              </w:rPr>
              <w:t xml:space="preserve">מס. </w:t>
            </w:r>
          </w:p>
        </w:tc>
      </w:tr>
      <w:tr w:rsidR="00292E46" w:rsidRPr="00106830" w14:paraId="30B3DB17" w14:textId="77777777" w:rsidTr="00B57729">
        <w:trPr>
          <w:trHeight w:val="141"/>
        </w:trPr>
        <w:tc>
          <w:tcPr>
            <w:tcW w:w="919" w:type="pct"/>
            <w:vAlign w:val="center"/>
          </w:tcPr>
          <w:p w14:paraId="755016D1" w14:textId="0C1BC771"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335F26F" w14:textId="212DCE4D" w:rsidR="00292E46" w:rsidRPr="00A135E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7A262A4" w14:textId="3F00FD86" w:rsidR="00292E46" w:rsidRPr="00106830" w:rsidRDefault="00996217" w:rsidP="00996217">
            <w:pPr>
              <w:jc w:val="center"/>
              <w:rPr>
                <w:rtl/>
              </w:rPr>
            </w:pPr>
            <w:r>
              <w:rPr>
                <w:rFonts w:eastAsia="Malgun Gothic Semilight" w:hint="cs"/>
                <w:rtl/>
              </w:rPr>
              <w:t>3</w:t>
            </w:r>
          </w:p>
        </w:tc>
        <w:tc>
          <w:tcPr>
            <w:tcW w:w="1072" w:type="pct"/>
            <w:vAlign w:val="center"/>
          </w:tcPr>
          <w:p w14:paraId="582F22F0" w14:textId="1137FB1D" w:rsidR="00292E46" w:rsidRPr="00255E68" w:rsidRDefault="00292E46" w:rsidP="00292E46">
            <w:pPr>
              <w:jc w:val="right"/>
              <w:rPr>
                <w:rFonts w:asciiTheme="majorBidi" w:hAnsiTheme="majorBidi" w:cstheme="majorBidi"/>
                <w:rtl/>
              </w:rPr>
            </w:pPr>
            <w:r w:rsidRPr="00255E68">
              <w:rPr>
                <w:rFonts w:asciiTheme="majorBidi" w:hAnsiTheme="majorBidi" w:cstheme="majorBidi"/>
                <w:color w:val="000000"/>
              </w:rPr>
              <w:t>Soil</w:t>
            </w:r>
            <w:r w:rsidRPr="00255E68">
              <w:rPr>
                <w:rFonts w:asciiTheme="majorBidi" w:hAnsiTheme="majorBidi" w:cstheme="majorBidi"/>
                <w:color w:val="000000"/>
                <w:rtl/>
              </w:rPr>
              <w:t xml:space="preserve"> </w:t>
            </w:r>
            <w:r w:rsidRPr="00255E68">
              <w:rPr>
                <w:rFonts w:asciiTheme="majorBidi" w:hAnsiTheme="majorBidi" w:cstheme="majorBidi"/>
                <w:color w:val="000000"/>
              </w:rPr>
              <w:t>Texture (</w:t>
            </w:r>
            <w:proofErr w:type="spellStart"/>
            <w:r w:rsidRPr="00255E68">
              <w:rPr>
                <w:rFonts w:asciiTheme="majorBidi" w:hAnsiTheme="majorBidi" w:cstheme="majorBidi"/>
                <w:color w:val="000000"/>
              </w:rPr>
              <w:t>Hidrometer</w:t>
            </w:r>
            <w:proofErr w:type="spellEnd"/>
            <w:r w:rsidRPr="00255E68">
              <w:rPr>
                <w:rFonts w:asciiTheme="majorBidi" w:hAnsiTheme="majorBidi" w:cstheme="majorBidi"/>
                <w:color w:val="000000"/>
              </w:rPr>
              <w:t>)</w:t>
            </w:r>
          </w:p>
        </w:tc>
        <w:tc>
          <w:tcPr>
            <w:tcW w:w="1072" w:type="pct"/>
            <w:tcMar>
              <w:top w:w="100" w:type="dxa"/>
              <w:bottom w:w="100" w:type="dxa"/>
              <w:right w:w="100" w:type="dxa"/>
            </w:tcMar>
            <w:vAlign w:val="center"/>
          </w:tcPr>
          <w:p w14:paraId="25BD12A5" w14:textId="1DAD629F" w:rsidR="00292E46" w:rsidRPr="00A135E0" w:rsidRDefault="00292E46" w:rsidP="00292E46">
            <w:pPr>
              <w:jc w:val="both"/>
              <w:rPr>
                <w:rtl/>
              </w:rPr>
            </w:pPr>
            <w:r w:rsidRPr="00A135E0">
              <w:rPr>
                <w:color w:val="000000"/>
                <w:rtl/>
              </w:rPr>
              <w:t>הרכב מכני</w:t>
            </w:r>
            <w:r>
              <w:rPr>
                <w:rFonts w:hint="cs"/>
                <w:rtl/>
              </w:rPr>
              <w:t xml:space="preserve"> (הידרומטר)</w:t>
            </w:r>
          </w:p>
        </w:tc>
        <w:tc>
          <w:tcPr>
            <w:tcW w:w="280" w:type="pct"/>
            <w:tcMar>
              <w:top w:w="100" w:type="dxa"/>
              <w:bottom w:w="100" w:type="dxa"/>
              <w:right w:w="100" w:type="dxa"/>
            </w:tcMar>
            <w:vAlign w:val="center"/>
          </w:tcPr>
          <w:p w14:paraId="61811948" w14:textId="77777777" w:rsidR="00292E46" w:rsidRPr="00106830" w:rsidRDefault="00292E46" w:rsidP="00292E46">
            <w:r w:rsidRPr="00106830">
              <w:rPr>
                <w:rFonts w:eastAsia="Malgun Gothic Semilight"/>
              </w:rPr>
              <w:t>1</w:t>
            </w:r>
          </w:p>
        </w:tc>
      </w:tr>
      <w:tr w:rsidR="00292E46" w:rsidRPr="00106830" w14:paraId="4FE2AB00" w14:textId="77777777" w:rsidTr="00B57729">
        <w:tc>
          <w:tcPr>
            <w:tcW w:w="919" w:type="pct"/>
            <w:vAlign w:val="center"/>
          </w:tcPr>
          <w:p w14:paraId="26F3BA15" w14:textId="20BF00EF"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F3FD1CB" w14:textId="30256DD8"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E603F53" w14:textId="4EC71D51" w:rsidR="00292E46" w:rsidRPr="00106830" w:rsidRDefault="00996217" w:rsidP="00996217">
            <w:pPr>
              <w:jc w:val="center"/>
              <w:rPr>
                <w:rFonts w:eastAsia="Malgun Gothic Semilight"/>
                <w:rtl/>
              </w:rPr>
            </w:pPr>
            <w:r>
              <w:rPr>
                <w:rFonts w:eastAsia="Malgun Gothic Semilight" w:hint="cs"/>
                <w:rtl/>
              </w:rPr>
              <w:t>3</w:t>
            </w:r>
          </w:p>
        </w:tc>
        <w:tc>
          <w:tcPr>
            <w:tcW w:w="1072" w:type="pct"/>
            <w:vAlign w:val="center"/>
          </w:tcPr>
          <w:p w14:paraId="52911A2A" w14:textId="2C5115FA" w:rsidR="00292E46" w:rsidRPr="00255E68" w:rsidRDefault="00292E46" w:rsidP="00292E46">
            <w:pPr>
              <w:jc w:val="right"/>
              <w:rPr>
                <w:rFonts w:asciiTheme="majorBidi" w:eastAsia="Malgun Gothic Semilight" w:hAnsiTheme="majorBidi" w:cstheme="majorBidi"/>
                <w:b/>
                <w:bCs/>
                <w:rtl/>
              </w:rPr>
            </w:pPr>
            <w:r>
              <w:rPr>
                <w:rFonts w:asciiTheme="majorBidi" w:hAnsiTheme="majorBidi" w:cstheme="majorBidi" w:hint="cs"/>
                <w:color w:val="000000"/>
              </w:rPr>
              <w:t>W</w:t>
            </w:r>
            <w:r w:rsidRPr="00255E68">
              <w:rPr>
                <w:rFonts w:asciiTheme="majorBidi" w:hAnsiTheme="majorBidi" w:cstheme="majorBidi"/>
                <w:color w:val="000000"/>
              </w:rPr>
              <w:t xml:space="preserve">ater aggregate </w:t>
            </w:r>
            <w:proofErr w:type="spellStart"/>
            <w:r w:rsidRPr="00255E68">
              <w:rPr>
                <w:rFonts w:asciiTheme="majorBidi" w:hAnsiTheme="majorBidi" w:cstheme="majorBidi"/>
                <w:color w:val="000000"/>
              </w:rPr>
              <w:t>stubility</w:t>
            </w:r>
            <w:proofErr w:type="spellEnd"/>
          </w:p>
        </w:tc>
        <w:tc>
          <w:tcPr>
            <w:tcW w:w="1072" w:type="pct"/>
            <w:tcMar>
              <w:top w:w="100" w:type="dxa"/>
              <w:bottom w:w="100" w:type="dxa"/>
              <w:right w:w="100" w:type="dxa"/>
            </w:tcMar>
            <w:vAlign w:val="center"/>
          </w:tcPr>
          <w:p w14:paraId="3D6A202E" w14:textId="4426D6E2" w:rsidR="00292E46" w:rsidRPr="00A135E0" w:rsidRDefault="00292E46" w:rsidP="00292E46">
            <w:pPr>
              <w:jc w:val="both"/>
              <w:rPr>
                <w:rFonts w:eastAsia="Malgun Gothic Semilight"/>
                <w:b/>
                <w:bCs/>
                <w:rtl/>
              </w:rPr>
            </w:pPr>
            <w:r w:rsidRPr="00A135E0">
              <w:rPr>
                <w:color w:val="000000"/>
                <w:rtl/>
              </w:rPr>
              <w:t>יציבות תלכידים</w:t>
            </w:r>
          </w:p>
        </w:tc>
        <w:tc>
          <w:tcPr>
            <w:tcW w:w="280" w:type="pct"/>
            <w:tcMar>
              <w:top w:w="100" w:type="dxa"/>
              <w:bottom w:w="100" w:type="dxa"/>
              <w:right w:w="100" w:type="dxa"/>
            </w:tcMar>
            <w:vAlign w:val="center"/>
          </w:tcPr>
          <w:p w14:paraId="2B615410" w14:textId="73E57EAD" w:rsidR="00292E46" w:rsidRPr="00106830" w:rsidRDefault="00292E46" w:rsidP="00292E46">
            <w:pPr>
              <w:rPr>
                <w:rFonts w:eastAsia="Malgun Gothic Semilight"/>
              </w:rPr>
            </w:pPr>
            <w:r>
              <w:rPr>
                <w:rFonts w:eastAsia="Malgun Gothic Semilight" w:hint="cs"/>
                <w:rtl/>
              </w:rPr>
              <w:t>2</w:t>
            </w:r>
          </w:p>
        </w:tc>
      </w:tr>
      <w:tr w:rsidR="00292E46" w:rsidRPr="00106830" w14:paraId="31129E43" w14:textId="77777777" w:rsidTr="00B57729">
        <w:tc>
          <w:tcPr>
            <w:tcW w:w="919" w:type="pct"/>
            <w:vAlign w:val="center"/>
          </w:tcPr>
          <w:p w14:paraId="39370CAD" w14:textId="5A93A438" w:rsidR="00292E46" w:rsidRPr="00106830" w:rsidRDefault="00292E46" w:rsidP="00292E46">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14:paraId="45C6F9E3" w14:textId="4E29EB5C"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D6D5FF7" w14:textId="2604B58D" w:rsidR="00292E46" w:rsidRPr="00106830" w:rsidRDefault="00996217" w:rsidP="00996217">
            <w:pPr>
              <w:jc w:val="center"/>
              <w:rPr>
                <w:rFonts w:eastAsia="Malgun Gothic Semilight"/>
              </w:rPr>
            </w:pPr>
            <w:r>
              <w:rPr>
                <w:rFonts w:eastAsia="Malgun Gothic Semilight" w:hint="cs"/>
                <w:rtl/>
              </w:rPr>
              <w:t>3</w:t>
            </w:r>
          </w:p>
        </w:tc>
        <w:tc>
          <w:tcPr>
            <w:tcW w:w="1072" w:type="pct"/>
            <w:vAlign w:val="center"/>
          </w:tcPr>
          <w:p w14:paraId="46C49110" w14:textId="1715CA95"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Hygroscopic moisture (105C)</w:t>
            </w:r>
          </w:p>
        </w:tc>
        <w:tc>
          <w:tcPr>
            <w:tcW w:w="1072" w:type="pct"/>
            <w:tcMar>
              <w:top w:w="100" w:type="dxa"/>
              <w:bottom w:w="100" w:type="dxa"/>
              <w:right w:w="100" w:type="dxa"/>
            </w:tcMar>
            <w:vAlign w:val="center"/>
          </w:tcPr>
          <w:p w14:paraId="68077326" w14:textId="210E7E56" w:rsidR="00292E46" w:rsidRPr="00A135E0" w:rsidRDefault="00292E46" w:rsidP="00292E46">
            <w:pPr>
              <w:jc w:val="both"/>
              <w:rPr>
                <w:rFonts w:eastAsia="Malgun Gothic Semilight"/>
                <w:b/>
                <w:bCs/>
                <w:rtl/>
              </w:rPr>
            </w:pPr>
            <w:r w:rsidRPr="00A135E0">
              <w:rPr>
                <w:color w:val="000000"/>
                <w:rtl/>
              </w:rPr>
              <w:t>תכולת רטיבות היגרוסקופית</w:t>
            </w:r>
          </w:p>
        </w:tc>
        <w:tc>
          <w:tcPr>
            <w:tcW w:w="280" w:type="pct"/>
            <w:tcMar>
              <w:top w:w="100" w:type="dxa"/>
              <w:bottom w:w="100" w:type="dxa"/>
              <w:right w:w="100" w:type="dxa"/>
            </w:tcMar>
            <w:vAlign w:val="center"/>
          </w:tcPr>
          <w:p w14:paraId="00D972B8" w14:textId="4639B167" w:rsidR="00292E46" w:rsidRPr="00106830" w:rsidRDefault="00292E46" w:rsidP="00292E46">
            <w:pPr>
              <w:rPr>
                <w:rFonts w:eastAsia="Malgun Gothic Semilight"/>
              </w:rPr>
            </w:pPr>
            <w:r>
              <w:rPr>
                <w:rFonts w:eastAsia="Malgun Gothic Semilight" w:hint="cs"/>
                <w:rtl/>
              </w:rPr>
              <w:t>3</w:t>
            </w:r>
          </w:p>
        </w:tc>
      </w:tr>
      <w:tr w:rsidR="00292E46" w:rsidRPr="00106830" w14:paraId="534E188D" w14:textId="77777777" w:rsidTr="00B57729">
        <w:tc>
          <w:tcPr>
            <w:tcW w:w="919" w:type="pct"/>
            <w:vAlign w:val="center"/>
          </w:tcPr>
          <w:p w14:paraId="435B0CB0" w14:textId="6D0FD88D"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40DE8F2B" w14:textId="39AD2B18"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35273A44" w14:textId="70C68E12"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22A52C7C" w14:textId="3A09777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Bulk Density (clod method)</w:t>
            </w:r>
          </w:p>
        </w:tc>
        <w:tc>
          <w:tcPr>
            <w:tcW w:w="1072" w:type="pct"/>
            <w:tcMar>
              <w:top w:w="100" w:type="dxa"/>
              <w:bottom w:w="100" w:type="dxa"/>
              <w:right w:w="100" w:type="dxa"/>
            </w:tcMar>
            <w:vAlign w:val="center"/>
          </w:tcPr>
          <w:p w14:paraId="3CF30DC8" w14:textId="441161BD" w:rsidR="00292E46" w:rsidRPr="00A135E0" w:rsidRDefault="00292E46" w:rsidP="00292E46">
            <w:pPr>
              <w:jc w:val="both"/>
              <w:rPr>
                <w:rFonts w:eastAsia="Malgun Gothic Semilight"/>
                <w:b/>
                <w:bCs/>
                <w:rtl/>
              </w:rPr>
            </w:pPr>
            <w:r w:rsidRPr="00A135E0">
              <w:rPr>
                <w:color w:val="000000"/>
                <w:rtl/>
              </w:rPr>
              <w:t>צפיפות גושית - שיטת הרגב</w:t>
            </w:r>
          </w:p>
        </w:tc>
        <w:tc>
          <w:tcPr>
            <w:tcW w:w="280" w:type="pct"/>
            <w:tcMar>
              <w:top w:w="100" w:type="dxa"/>
              <w:bottom w:w="100" w:type="dxa"/>
              <w:right w:w="100" w:type="dxa"/>
            </w:tcMar>
            <w:vAlign w:val="center"/>
          </w:tcPr>
          <w:p w14:paraId="53648BA5" w14:textId="2E578E51" w:rsidR="00292E46" w:rsidRPr="00106830" w:rsidRDefault="00292E46" w:rsidP="00292E46">
            <w:pPr>
              <w:rPr>
                <w:rFonts w:eastAsia="Malgun Gothic Semilight"/>
              </w:rPr>
            </w:pPr>
            <w:r>
              <w:rPr>
                <w:rFonts w:eastAsia="Malgun Gothic Semilight" w:hint="cs"/>
                <w:rtl/>
              </w:rPr>
              <w:t>4</w:t>
            </w:r>
          </w:p>
        </w:tc>
      </w:tr>
      <w:tr w:rsidR="00292E46" w:rsidRPr="00106830" w14:paraId="01B00B9D" w14:textId="77777777" w:rsidTr="00B57729">
        <w:tc>
          <w:tcPr>
            <w:tcW w:w="919" w:type="pct"/>
            <w:vAlign w:val="center"/>
          </w:tcPr>
          <w:p w14:paraId="74477E75" w14:textId="13F37BC2"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610AA5E" w14:textId="2328EE3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864CD7C" w14:textId="58482B34"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0F95A861" w14:textId="1838F90F"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Bulk Density</w:t>
            </w:r>
          </w:p>
        </w:tc>
        <w:tc>
          <w:tcPr>
            <w:tcW w:w="1072" w:type="pct"/>
            <w:tcMar>
              <w:top w:w="100" w:type="dxa"/>
              <w:bottom w:w="100" w:type="dxa"/>
              <w:right w:w="100" w:type="dxa"/>
            </w:tcMar>
            <w:vAlign w:val="center"/>
          </w:tcPr>
          <w:p w14:paraId="4E2BF945" w14:textId="69DF67D9" w:rsidR="00292E46" w:rsidRPr="00A135E0" w:rsidRDefault="00292E46" w:rsidP="00292E46">
            <w:pPr>
              <w:jc w:val="both"/>
              <w:rPr>
                <w:rFonts w:eastAsia="Malgun Gothic Semilight"/>
                <w:b/>
                <w:bCs/>
                <w:rtl/>
              </w:rPr>
            </w:pPr>
            <w:r w:rsidRPr="00A135E0">
              <w:rPr>
                <w:color w:val="000000"/>
                <w:rtl/>
              </w:rPr>
              <w:t>צפיפות גושית - משקל יבש לנפח קרקע ידוע למזמין</w:t>
            </w:r>
          </w:p>
        </w:tc>
        <w:tc>
          <w:tcPr>
            <w:tcW w:w="280" w:type="pct"/>
            <w:tcMar>
              <w:top w:w="100" w:type="dxa"/>
              <w:bottom w:w="100" w:type="dxa"/>
              <w:right w:w="100" w:type="dxa"/>
            </w:tcMar>
            <w:vAlign w:val="center"/>
          </w:tcPr>
          <w:p w14:paraId="0806A336" w14:textId="6FFB815B" w:rsidR="00292E46" w:rsidRPr="00106830" w:rsidRDefault="00292E46" w:rsidP="00292E46">
            <w:pPr>
              <w:rPr>
                <w:rFonts w:eastAsia="Malgun Gothic Semilight"/>
              </w:rPr>
            </w:pPr>
            <w:r>
              <w:rPr>
                <w:rFonts w:eastAsia="Malgun Gothic Semilight" w:hint="cs"/>
                <w:rtl/>
              </w:rPr>
              <w:t>5</w:t>
            </w:r>
          </w:p>
        </w:tc>
      </w:tr>
      <w:tr w:rsidR="00292E46" w:rsidRPr="00106830" w14:paraId="5C53B2C6" w14:textId="77777777" w:rsidTr="00B57729">
        <w:tc>
          <w:tcPr>
            <w:tcW w:w="919" w:type="pct"/>
            <w:vAlign w:val="center"/>
          </w:tcPr>
          <w:p w14:paraId="4B8B6843" w14:textId="7EDF6F8E"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9BA33F7" w14:textId="1A5BB715"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76871D5" w14:textId="799E544F" w:rsidR="00292E46" w:rsidRPr="00106830" w:rsidRDefault="00122C1A" w:rsidP="00996217">
            <w:pPr>
              <w:jc w:val="center"/>
              <w:rPr>
                <w:rFonts w:eastAsia="Malgun Gothic Semilight"/>
              </w:rPr>
            </w:pPr>
            <w:r>
              <w:rPr>
                <w:rFonts w:eastAsia="Malgun Gothic Semilight" w:hint="cs"/>
                <w:rtl/>
              </w:rPr>
              <w:t>3</w:t>
            </w:r>
          </w:p>
        </w:tc>
        <w:tc>
          <w:tcPr>
            <w:tcW w:w="1072" w:type="pct"/>
            <w:vAlign w:val="center"/>
          </w:tcPr>
          <w:p w14:paraId="60B13DF0" w14:textId="5CB76C5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Moisture of Saturated Paste</w:t>
            </w:r>
          </w:p>
        </w:tc>
        <w:tc>
          <w:tcPr>
            <w:tcW w:w="1072" w:type="pct"/>
            <w:tcMar>
              <w:top w:w="100" w:type="dxa"/>
              <w:bottom w:w="100" w:type="dxa"/>
              <w:right w:w="100" w:type="dxa"/>
            </w:tcMar>
            <w:vAlign w:val="center"/>
          </w:tcPr>
          <w:p w14:paraId="5CE3E6D2" w14:textId="3A9FE805" w:rsidR="00292E46" w:rsidRPr="00A135E0" w:rsidRDefault="00292E46" w:rsidP="00292E46">
            <w:pPr>
              <w:jc w:val="both"/>
              <w:rPr>
                <w:rFonts w:eastAsia="Malgun Gothic Semilight"/>
                <w:b/>
                <w:bCs/>
                <w:rtl/>
              </w:rPr>
            </w:pPr>
            <w:r w:rsidRPr="00A135E0">
              <w:rPr>
                <w:color w:val="000000"/>
                <w:rtl/>
              </w:rPr>
              <w:t>תכולת רטיבות בעיסה רוויה</w:t>
            </w:r>
          </w:p>
        </w:tc>
        <w:tc>
          <w:tcPr>
            <w:tcW w:w="280" w:type="pct"/>
            <w:tcMar>
              <w:top w:w="100" w:type="dxa"/>
              <w:bottom w:w="100" w:type="dxa"/>
              <w:right w:w="100" w:type="dxa"/>
            </w:tcMar>
            <w:vAlign w:val="center"/>
          </w:tcPr>
          <w:p w14:paraId="2E1AFC74" w14:textId="1E9E6849" w:rsidR="00292E46" w:rsidRPr="00106830" w:rsidRDefault="00292E46" w:rsidP="00292E46">
            <w:pPr>
              <w:rPr>
                <w:rFonts w:eastAsia="Malgun Gothic Semilight"/>
              </w:rPr>
            </w:pPr>
            <w:r>
              <w:rPr>
                <w:rFonts w:eastAsia="Malgun Gothic Semilight" w:hint="cs"/>
                <w:rtl/>
              </w:rPr>
              <w:t>6</w:t>
            </w:r>
          </w:p>
        </w:tc>
      </w:tr>
      <w:tr w:rsidR="00292E46" w:rsidRPr="00106830" w14:paraId="7C5675DA" w14:textId="77777777" w:rsidTr="00B57729">
        <w:tc>
          <w:tcPr>
            <w:tcW w:w="919" w:type="pct"/>
            <w:vAlign w:val="center"/>
          </w:tcPr>
          <w:p w14:paraId="6BCD2400" w14:textId="5CC78F9F"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1FE3E75" w14:textId="370C3EAC"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1AED0E3" w14:textId="2CD7C980"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6D289426" w14:textId="03C45925"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SOM</w:t>
            </w:r>
          </w:p>
        </w:tc>
        <w:tc>
          <w:tcPr>
            <w:tcW w:w="1072" w:type="pct"/>
            <w:tcMar>
              <w:top w:w="100" w:type="dxa"/>
              <w:bottom w:w="100" w:type="dxa"/>
              <w:right w:w="100" w:type="dxa"/>
            </w:tcMar>
            <w:vAlign w:val="center"/>
          </w:tcPr>
          <w:p w14:paraId="0A909220" w14:textId="2394C8C8" w:rsidR="00292E46" w:rsidRPr="00A135E0" w:rsidRDefault="00292E46" w:rsidP="00292E46">
            <w:pPr>
              <w:jc w:val="both"/>
              <w:rPr>
                <w:rFonts w:eastAsia="Malgun Gothic Semilight"/>
                <w:b/>
                <w:bCs/>
                <w:rtl/>
              </w:rPr>
            </w:pPr>
            <w:r w:rsidRPr="00A135E0">
              <w:rPr>
                <w:color w:val="000000"/>
                <w:rtl/>
              </w:rPr>
              <w:t>חומר אורגני - שריפה רטובה</w:t>
            </w:r>
          </w:p>
        </w:tc>
        <w:tc>
          <w:tcPr>
            <w:tcW w:w="280" w:type="pct"/>
            <w:tcMar>
              <w:top w:w="100" w:type="dxa"/>
              <w:bottom w:w="100" w:type="dxa"/>
              <w:right w:w="100" w:type="dxa"/>
            </w:tcMar>
            <w:vAlign w:val="center"/>
          </w:tcPr>
          <w:p w14:paraId="67427A30" w14:textId="3E138579" w:rsidR="00292E46" w:rsidRPr="00106830" w:rsidRDefault="00292E46" w:rsidP="00292E46">
            <w:pPr>
              <w:rPr>
                <w:rFonts w:eastAsia="Malgun Gothic Semilight"/>
              </w:rPr>
            </w:pPr>
            <w:r>
              <w:rPr>
                <w:rFonts w:eastAsia="Malgun Gothic Semilight" w:hint="cs"/>
                <w:rtl/>
              </w:rPr>
              <w:t>7</w:t>
            </w:r>
          </w:p>
        </w:tc>
      </w:tr>
      <w:tr w:rsidR="00292E46" w:rsidRPr="00106830" w14:paraId="0A82E404" w14:textId="77777777" w:rsidTr="00B57729">
        <w:tc>
          <w:tcPr>
            <w:tcW w:w="919" w:type="pct"/>
            <w:vAlign w:val="center"/>
          </w:tcPr>
          <w:p w14:paraId="09E852EA" w14:textId="6EDDBC7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CB68D32" w14:textId="4B4DFCCE"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253895D" w14:textId="5319689B"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41579556" w14:textId="1E9C8682"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14:paraId="79C97239" w14:textId="1DE766A4" w:rsidR="00292E46" w:rsidRPr="00A135E0" w:rsidRDefault="00292E46" w:rsidP="00292E46">
            <w:pPr>
              <w:jc w:val="both"/>
              <w:rPr>
                <w:rFonts w:eastAsia="Malgun Gothic Semilight"/>
                <w:b/>
                <w:bCs/>
                <w:rtl/>
              </w:rPr>
            </w:pPr>
            <w:r w:rsidRPr="00A135E0">
              <w:rPr>
                <w:color w:val="000000"/>
                <w:rtl/>
              </w:rPr>
              <w:t>פחמן אורגני כללי</w:t>
            </w:r>
          </w:p>
        </w:tc>
        <w:tc>
          <w:tcPr>
            <w:tcW w:w="280" w:type="pct"/>
            <w:tcMar>
              <w:top w:w="100" w:type="dxa"/>
              <w:bottom w:w="100" w:type="dxa"/>
              <w:right w:w="100" w:type="dxa"/>
            </w:tcMar>
            <w:vAlign w:val="center"/>
          </w:tcPr>
          <w:p w14:paraId="402FF2D0" w14:textId="0DF43B57" w:rsidR="00292E46" w:rsidRPr="00106830" w:rsidRDefault="00292E46" w:rsidP="00292E46">
            <w:pPr>
              <w:rPr>
                <w:rFonts w:eastAsia="Malgun Gothic Semilight"/>
              </w:rPr>
            </w:pPr>
            <w:r>
              <w:rPr>
                <w:rFonts w:eastAsia="Malgun Gothic Semilight" w:hint="cs"/>
                <w:rtl/>
              </w:rPr>
              <w:t>8</w:t>
            </w:r>
          </w:p>
        </w:tc>
      </w:tr>
      <w:tr w:rsidR="00292E46" w:rsidRPr="00106830" w14:paraId="22AD8195" w14:textId="77777777" w:rsidTr="00B57729">
        <w:tc>
          <w:tcPr>
            <w:tcW w:w="919" w:type="pct"/>
            <w:vAlign w:val="center"/>
          </w:tcPr>
          <w:p w14:paraId="3A15D30C" w14:textId="4B945582"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A7227BF" w14:textId="26984182"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86BB05D" w14:textId="6B3F6236"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7697F11B" w14:textId="75E0E730"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14:paraId="0659C1CC" w14:textId="51596E14" w:rsidR="00292E46" w:rsidRPr="00A135E0" w:rsidRDefault="00292E46" w:rsidP="00292E46">
            <w:pPr>
              <w:jc w:val="both"/>
              <w:rPr>
                <w:rFonts w:eastAsia="Malgun Gothic Semilight"/>
                <w:b/>
                <w:bCs/>
                <w:rtl/>
              </w:rPr>
            </w:pPr>
            <w:r w:rsidRPr="00A135E0">
              <w:rPr>
                <w:color w:val="000000"/>
                <w:rtl/>
              </w:rPr>
              <w:t>חנקן כללי</w:t>
            </w:r>
          </w:p>
        </w:tc>
        <w:tc>
          <w:tcPr>
            <w:tcW w:w="280" w:type="pct"/>
            <w:tcMar>
              <w:top w:w="100" w:type="dxa"/>
              <w:bottom w:w="100" w:type="dxa"/>
              <w:right w:w="100" w:type="dxa"/>
            </w:tcMar>
            <w:vAlign w:val="center"/>
          </w:tcPr>
          <w:p w14:paraId="3C6C52B3" w14:textId="6D953DE9" w:rsidR="00292E46" w:rsidRPr="00106830" w:rsidRDefault="00292E46" w:rsidP="00292E46">
            <w:pPr>
              <w:rPr>
                <w:rFonts w:eastAsia="Malgun Gothic Semilight"/>
              </w:rPr>
            </w:pPr>
            <w:r>
              <w:rPr>
                <w:rFonts w:eastAsia="Malgun Gothic Semilight" w:hint="cs"/>
                <w:rtl/>
              </w:rPr>
              <w:t>9</w:t>
            </w:r>
          </w:p>
        </w:tc>
      </w:tr>
      <w:tr w:rsidR="00292E46" w:rsidRPr="00106830" w14:paraId="75416825" w14:textId="77777777" w:rsidTr="00B57729">
        <w:tc>
          <w:tcPr>
            <w:tcW w:w="919" w:type="pct"/>
            <w:vAlign w:val="center"/>
          </w:tcPr>
          <w:p w14:paraId="0B2A5AB0" w14:textId="14A13744"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55101D3" w14:textId="18518A11"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3FBFED8B" w14:textId="2E77658D"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56645838" w14:textId="501224F5"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Total calcium carbonate</w:t>
            </w:r>
          </w:p>
        </w:tc>
        <w:tc>
          <w:tcPr>
            <w:tcW w:w="1072" w:type="pct"/>
            <w:tcMar>
              <w:top w:w="100" w:type="dxa"/>
              <w:bottom w:w="100" w:type="dxa"/>
              <w:right w:w="100" w:type="dxa"/>
            </w:tcMar>
            <w:vAlign w:val="center"/>
          </w:tcPr>
          <w:p w14:paraId="4108CAEF" w14:textId="6EE0E08F" w:rsidR="00292E46" w:rsidRPr="00A135E0" w:rsidRDefault="00292E46" w:rsidP="00292E46">
            <w:pPr>
              <w:jc w:val="both"/>
              <w:rPr>
                <w:rFonts w:eastAsia="Malgun Gothic Semilight"/>
                <w:b/>
                <w:bCs/>
                <w:rtl/>
              </w:rPr>
            </w:pPr>
            <w:r w:rsidRPr="00A135E0">
              <w:rPr>
                <w:color w:val="000000"/>
                <w:rtl/>
              </w:rPr>
              <w:t>גיר כללי</w:t>
            </w:r>
          </w:p>
        </w:tc>
        <w:tc>
          <w:tcPr>
            <w:tcW w:w="280" w:type="pct"/>
            <w:tcMar>
              <w:top w:w="100" w:type="dxa"/>
              <w:bottom w:w="100" w:type="dxa"/>
              <w:right w:w="100" w:type="dxa"/>
            </w:tcMar>
            <w:vAlign w:val="center"/>
          </w:tcPr>
          <w:p w14:paraId="095DF9B6" w14:textId="53A11C57" w:rsidR="00292E46" w:rsidRPr="00106830" w:rsidRDefault="00292E46" w:rsidP="00292E46">
            <w:pPr>
              <w:rPr>
                <w:rFonts w:eastAsia="Malgun Gothic Semilight"/>
              </w:rPr>
            </w:pPr>
            <w:r>
              <w:rPr>
                <w:rFonts w:eastAsia="Malgun Gothic Semilight" w:hint="cs"/>
                <w:rtl/>
              </w:rPr>
              <w:t>10</w:t>
            </w:r>
          </w:p>
        </w:tc>
      </w:tr>
      <w:tr w:rsidR="00292E46" w:rsidRPr="00106830" w14:paraId="691C7DC4" w14:textId="77777777" w:rsidTr="00B57729">
        <w:tc>
          <w:tcPr>
            <w:tcW w:w="919" w:type="pct"/>
            <w:vAlign w:val="center"/>
          </w:tcPr>
          <w:p w14:paraId="1329FBCD" w14:textId="07D1F9C8"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69455A03" w14:textId="48377901"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49B079F" w14:textId="7D7FF8EA" w:rsidR="00292E46" w:rsidRPr="00106830" w:rsidRDefault="00122C1A" w:rsidP="00996217">
            <w:pPr>
              <w:jc w:val="center"/>
              <w:rPr>
                <w:rFonts w:eastAsia="Malgun Gothic Semilight"/>
                <w:rtl/>
              </w:rPr>
            </w:pPr>
            <w:r>
              <w:rPr>
                <w:rFonts w:eastAsia="Malgun Gothic Semilight" w:hint="cs"/>
                <w:rtl/>
              </w:rPr>
              <w:t>2</w:t>
            </w:r>
          </w:p>
        </w:tc>
        <w:tc>
          <w:tcPr>
            <w:tcW w:w="1072" w:type="pct"/>
            <w:vAlign w:val="center"/>
          </w:tcPr>
          <w:p w14:paraId="446B89CD" w14:textId="6320A30B"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Active calcium carbonate</w:t>
            </w:r>
          </w:p>
        </w:tc>
        <w:tc>
          <w:tcPr>
            <w:tcW w:w="1072" w:type="pct"/>
            <w:tcMar>
              <w:top w:w="100" w:type="dxa"/>
              <w:bottom w:w="100" w:type="dxa"/>
              <w:right w:w="100" w:type="dxa"/>
            </w:tcMar>
            <w:vAlign w:val="center"/>
          </w:tcPr>
          <w:p w14:paraId="6A803321" w14:textId="4413D259" w:rsidR="00292E46" w:rsidRPr="00A135E0" w:rsidRDefault="00292E46" w:rsidP="00292E46">
            <w:pPr>
              <w:jc w:val="both"/>
              <w:rPr>
                <w:rFonts w:eastAsia="Malgun Gothic Semilight"/>
                <w:b/>
                <w:bCs/>
                <w:rtl/>
              </w:rPr>
            </w:pPr>
            <w:r w:rsidRPr="00A135E0">
              <w:rPr>
                <w:color w:val="000000"/>
                <w:rtl/>
              </w:rPr>
              <w:t>גיר פעיל</w:t>
            </w:r>
          </w:p>
        </w:tc>
        <w:tc>
          <w:tcPr>
            <w:tcW w:w="280" w:type="pct"/>
            <w:tcMar>
              <w:top w:w="100" w:type="dxa"/>
              <w:bottom w:w="100" w:type="dxa"/>
              <w:right w:w="100" w:type="dxa"/>
            </w:tcMar>
            <w:vAlign w:val="center"/>
          </w:tcPr>
          <w:p w14:paraId="5336670F" w14:textId="4A81F8AA" w:rsidR="00292E46" w:rsidRPr="00106830" w:rsidRDefault="00292E46" w:rsidP="00292E46">
            <w:pPr>
              <w:rPr>
                <w:rFonts w:eastAsia="Malgun Gothic Semilight"/>
              </w:rPr>
            </w:pPr>
            <w:r>
              <w:rPr>
                <w:rFonts w:eastAsia="Malgun Gothic Semilight" w:hint="cs"/>
                <w:rtl/>
              </w:rPr>
              <w:t>11</w:t>
            </w:r>
          </w:p>
        </w:tc>
      </w:tr>
      <w:tr w:rsidR="00292E46" w:rsidRPr="00106830" w14:paraId="377408A7" w14:textId="77777777" w:rsidTr="00B57729">
        <w:tc>
          <w:tcPr>
            <w:tcW w:w="919" w:type="pct"/>
            <w:vAlign w:val="center"/>
          </w:tcPr>
          <w:p w14:paraId="0F0772A0" w14:textId="1D682B7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0511C7CF" w14:textId="29A7377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162B107E" w14:textId="26C2EF79"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3B1AF470" w14:textId="761BC73E"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TP</w:t>
            </w:r>
          </w:p>
        </w:tc>
        <w:tc>
          <w:tcPr>
            <w:tcW w:w="1072" w:type="pct"/>
            <w:tcMar>
              <w:top w:w="100" w:type="dxa"/>
              <w:bottom w:w="100" w:type="dxa"/>
              <w:right w:w="100" w:type="dxa"/>
            </w:tcMar>
            <w:vAlign w:val="center"/>
          </w:tcPr>
          <w:p w14:paraId="0D245F68" w14:textId="477978AC" w:rsidR="00292E46" w:rsidRPr="00A135E0" w:rsidRDefault="00292E46" w:rsidP="00292E46">
            <w:pPr>
              <w:jc w:val="both"/>
              <w:rPr>
                <w:rFonts w:eastAsia="Malgun Gothic Semilight"/>
                <w:b/>
                <w:bCs/>
                <w:rtl/>
              </w:rPr>
            </w:pPr>
            <w:r w:rsidRPr="00A135E0">
              <w:rPr>
                <w:color w:val="000000"/>
                <w:rtl/>
              </w:rPr>
              <w:t>זרחן כללי</w:t>
            </w:r>
          </w:p>
        </w:tc>
        <w:tc>
          <w:tcPr>
            <w:tcW w:w="280" w:type="pct"/>
            <w:tcMar>
              <w:top w:w="100" w:type="dxa"/>
              <w:bottom w:w="100" w:type="dxa"/>
              <w:right w:w="100" w:type="dxa"/>
            </w:tcMar>
            <w:vAlign w:val="center"/>
          </w:tcPr>
          <w:p w14:paraId="476CE402" w14:textId="23690B0F" w:rsidR="00292E46" w:rsidRPr="00106830" w:rsidRDefault="00292E46" w:rsidP="00292E46">
            <w:pPr>
              <w:rPr>
                <w:rFonts w:eastAsia="Malgun Gothic Semilight"/>
              </w:rPr>
            </w:pPr>
            <w:r>
              <w:rPr>
                <w:rFonts w:eastAsia="Malgun Gothic Semilight" w:hint="cs"/>
                <w:rtl/>
              </w:rPr>
              <w:t>12</w:t>
            </w:r>
          </w:p>
        </w:tc>
      </w:tr>
      <w:tr w:rsidR="00292E46" w:rsidRPr="00106830" w14:paraId="18AAF58C" w14:textId="77777777" w:rsidTr="00B57729">
        <w:tc>
          <w:tcPr>
            <w:tcW w:w="919" w:type="pct"/>
            <w:vAlign w:val="center"/>
          </w:tcPr>
          <w:p w14:paraId="4D54D856" w14:textId="4058952D"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97CC608" w14:textId="1A6FC7E8"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42C6192B" w14:textId="37496FA3" w:rsidR="00292E46" w:rsidRPr="00106830" w:rsidRDefault="00122C1A" w:rsidP="00996217">
            <w:pPr>
              <w:jc w:val="center"/>
              <w:rPr>
                <w:rFonts w:eastAsia="Malgun Gothic Semilight"/>
                <w:rtl/>
              </w:rPr>
            </w:pPr>
            <w:r>
              <w:rPr>
                <w:rFonts w:eastAsia="Malgun Gothic Semilight" w:hint="cs"/>
                <w:rtl/>
              </w:rPr>
              <w:t>2</w:t>
            </w:r>
          </w:p>
        </w:tc>
        <w:tc>
          <w:tcPr>
            <w:tcW w:w="1072" w:type="pct"/>
            <w:vAlign w:val="center"/>
          </w:tcPr>
          <w:p w14:paraId="211F0F69" w14:textId="22B7851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P Olsen</w:t>
            </w:r>
          </w:p>
        </w:tc>
        <w:tc>
          <w:tcPr>
            <w:tcW w:w="1072" w:type="pct"/>
            <w:tcMar>
              <w:top w:w="100" w:type="dxa"/>
              <w:bottom w:w="100" w:type="dxa"/>
              <w:right w:w="100" w:type="dxa"/>
            </w:tcMar>
            <w:vAlign w:val="center"/>
          </w:tcPr>
          <w:p w14:paraId="44C04EA1" w14:textId="1A173E3F" w:rsidR="00292E46" w:rsidRPr="00A135E0" w:rsidRDefault="00292E46" w:rsidP="00292E46">
            <w:pPr>
              <w:jc w:val="both"/>
              <w:rPr>
                <w:rFonts w:eastAsia="Malgun Gothic Semilight"/>
                <w:b/>
                <w:bCs/>
                <w:rtl/>
              </w:rPr>
            </w:pPr>
            <w:r w:rsidRPr="00A135E0">
              <w:rPr>
                <w:color w:val="000000"/>
                <w:rtl/>
              </w:rPr>
              <w:t>זרחן אולסן</w:t>
            </w:r>
          </w:p>
        </w:tc>
        <w:tc>
          <w:tcPr>
            <w:tcW w:w="280" w:type="pct"/>
            <w:tcMar>
              <w:top w:w="100" w:type="dxa"/>
              <w:bottom w:w="100" w:type="dxa"/>
              <w:right w:w="100" w:type="dxa"/>
            </w:tcMar>
            <w:vAlign w:val="center"/>
          </w:tcPr>
          <w:p w14:paraId="20953F52" w14:textId="3ABAB963" w:rsidR="00292E46" w:rsidRPr="00106830" w:rsidRDefault="00292E46" w:rsidP="00292E46">
            <w:pPr>
              <w:rPr>
                <w:rFonts w:eastAsia="Malgun Gothic Semilight"/>
              </w:rPr>
            </w:pPr>
            <w:r>
              <w:rPr>
                <w:rFonts w:eastAsia="Malgun Gothic Semilight" w:hint="cs"/>
                <w:rtl/>
              </w:rPr>
              <w:t>13</w:t>
            </w:r>
          </w:p>
        </w:tc>
      </w:tr>
      <w:tr w:rsidR="00292E46" w:rsidRPr="00106830" w14:paraId="22302748" w14:textId="77777777" w:rsidTr="00B57729">
        <w:tc>
          <w:tcPr>
            <w:tcW w:w="919" w:type="pct"/>
            <w:vAlign w:val="center"/>
          </w:tcPr>
          <w:p w14:paraId="3B15A75A" w14:textId="215FBF7C"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719ABDA5" w14:textId="64BCD3C9"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86A4F36" w14:textId="7190B350"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29A6C395" w14:textId="7579AF06"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CEC</w:t>
            </w:r>
          </w:p>
        </w:tc>
        <w:tc>
          <w:tcPr>
            <w:tcW w:w="1072" w:type="pct"/>
            <w:tcMar>
              <w:top w:w="100" w:type="dxa"/>
              <w:bottom w:w="100" w:type="dxa"/>
              <w:right w:w="100" w:type="dxa"/>
            </w:tcMar>
            <w:vAlign w:val="center"/>
          </w:tcPr>
          <w:p w14:paraId="016DB698" w14:textId="08BBAF9C" w:rsidR="00292E46" w:rsidRPr="00A135E0" w:rsidRDefault="00292E46" w:rsidP="00292E46">
            <w:pPr>
              <w:jc w:val="both"/>
              <w:rPr>
                <w:rFonts w:eastAsia="Malgun Gothic Semilight"/>
                <w:b/>
                <w:bCs/>
                <w:rtl/>
              </w:rPr>
            </w:pPr>
            <w:r w:rsidRPr="00A135E0">
              <w:rPr>
                <w:color w:val="000000"/>
                <w:rtl/>
              </w:rPr>
              <w:t xml:space="preserve">קיבול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14:paraId="69028EE0" w14:textId="0C2B5E1E" w:rsidR="00292E46" w:rsidRPr="00106830" w:rsidRDefault="00292E46" w:rsidP="00292E46">
            <w:pPr>
              <w:rPr>
                <w:rFonts w:eastAsia="Malgun Gothic Semilight"/>
              </w:rPr>
            </w:pPr>
            <w:r>
              <w:rPr>
                <w:rFonts w:eastAsia="Malgun Gothic Semilight" w:hint="cs"/>
                <w:rtl/>
              </w:rPr>
              <w:t>14</w:t>
            </w:r>
          </w:p>
        </w:tc>
      </w:tr>
      <w:tr w:rsidR="00292E46" w:rsidRPr="00106830" w14:paraId="3023D4B9" w14:textId="77777777" w:rsidTr="00B57729">
        <w:tc>
          <w:tcPr>
            <w:tcW w:w="919" w:type="pct"/>
            <w:vAlign w:val="center"/>
          </w:tcPr>
          <w:p w14:paraId="30A17635" w14:textId="7141AD3E"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C5FB66C" w14:textId="3EA08F2D"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EE608BA" w14:textId="35540CD4" w:rsidR="00292E46" w:rsidRPr="00106830" w:rsidRDefault="00122C1A" w:rsidP="00996217">
            <w:pPr>
              <w:jc w:val="center"/>
              <w:rPr>
                <w:rFonts w:eastAsia="Malgun Gothic Semilight"/>
                <w:rtl/>
              </w:rPr>
            </w:pPr>
            <w:r>
              <w:rPr>
                <w:rFonts w:eastAsia="Malgun Gothic Semilight" w:hint="cs"/>
                <w:rtl/>
              </w:rPr>
              <w:t>3</w:t>
            </w:r>
          </w:p>
        </w:tc>
        <w:tc>
          <w:tcPr>
            <w:tcW w:w="1072" w:type="pct"/>
            <w:vAlign w:val="center"/>
          </w:tcPr>
          <w:p w14:paraId="4EF5C40A" w14:textId="583C7A0E"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Mg Ca K Na</w:t>
            </w:r>
          </w:p>
        </w:tc>
        <w:tc>
          <w:tcPr>
            <w:tcW w:w="1072" w:type="pct"/>
            <w:tcMar>
              <w:top w:w="100" w:type="dxa"/>
              <w:bottom w:w="100" w:type="dxa"/>
              <w:right w:w="100" w:type="dxa"/>
            </w:tcMar>
            <w:vAlign w:val="center"/>
          </w:tcPr>
          <w:p w14:paraId="09E9A9F4" w14:textId="234CBA68" w:rsidR="00292E46" w:rsidRPr="00A135E0" w:rsidRDefault="00292E46" w:rsidP="00292E46">
            <w:pPr>
              <w:jc w:val="both"/>
              <w:rPr>
                <w:rFonts w:eastAsia="Malgun Gothic Semilight"/>
                <w:b/>
                <w:bCs/>
                <w:rtl/>
              </w:rPr>
            </w:pPr>
            <w:r w:rsidRPr="00A135E0">
              <w:rPr>
                <w:color w:val="000000"/>
                <w:rtl/>
              </w:rPr>
              <w:t xml:space="preserve">הרכב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14:paraId="6429BC25" w14:textId="33B49B7A" w:rsidR="00292E46" w:rsidRPr="00106830" w:rsidRDefault="00292E46" w:rsidP="00292E46">
            <w:pPr>
              <w:rPr>
                <w:rFonts w:eastAsia="Malgun Gothic Semilight"/>
              </w:rPr>
            </w:pPr>
            <w:r>
              <w:rPr>
                <w:rFonts w:eastAsia="Malgun Gothic Semilight" w:hint="cs"/>
                <w:rtl/>
              </w:rPr>
              <w:t>15</w:t>
            </w:r>
          </w:p>
        </w:tc>
      </w:tr>
      <w:tr w:rsidR="00292E46" w:rsidRPr="00106830" w14:paraId="3E0371B4" w14:textId="77777777" w:rsidTr="00B57729">
        <w:tc>
          <w:tcPr>
            <w:tcW w:w="919" w:type="pct"/>
            <w:vAlign w:val="center"/>
          </w:tcPr>
          <w:p w14:paraId="114BB192" w14:textId="7FA02260"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0799369" w14:textId="5B2ABAC3"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4318E156" w14:textId="44635BC6"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76F27115" w14:textId="2323551D"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SSE (EGME)</w:t>
            </w:r>
          </w:p>
        </w:tc>
        <w:tc>
          <w:tcPr>
            <w:tcW w:w="1072" w:type="pct"/>
            <w:tcMar>
              <w:top w:w="100" w:type="dxa"/>
              <w:bottom w:w="100" w:type="dxa"/>
              <w:right w:w="100" w:type="dxa"/>
            </w:tcMar>
            <w:vAlign w:val="center"/>
          </w:tcPr>
          <w:p w14:paraId="2C8970F1" w14:textId="5197ED3D" w:rsidR="00292E46" w:rsidRPr="00A135E0" w:rsidRDefault="00292E46" w:rsidP="00292E46">
            <w:pPr>
              <w:jc w:val="both"/>
              <w:rPr>
                <w:rFonts w:eastAsia="Malgun Gothic Semilight"/>
                <w:b/>
                <w:bCs/>
                <w:rtl/>
              </w:rPr>
            </w:pPr>
            <w:r w:rsidRPr="00A135E0">
              <w:rPr>
                <w:color w:val="000000"/>
                <w:rtl/>
              </w:rPr>
              <w:t>שטח פנים סגולי</w:t>
            </w:r>
          </w:p>
        </w:tc>
        <w:tc>
          <w:tcPr>
            <w:tcW w:w="280" w:type="pct"/>
            <w:tcMar>
              <w:top w:w="100" w:type="dxa"/>
              <w:bottom w:w="100" w:type="dxa"/>
              <w:right w:w="100" w:type="dxa"/>
            </w:tcMar>
            <w:vAlign w:val="center"/>
          </w:tcPr>
          <w:p w14:paraId="2FBE9914" w14:textId="27970FFC" w:rsidR="00292E46" w:rsidRPr="00106830" w:rsidRDefault="00292E46" w:rsidP="00292E46">
            <w:pPr>
              <w:rPr>
                <w:rFonts w:eastAsia="Malgun Gothic Semilight"/>
              </w:rPr>
            </w:pPr>
            <w:r>
              <w:rPr>
                <w:rFonts w:eastAsia="Malgun Gothic Semilight" w:hint="cs"/>
                <w:rtl/>
              </w:rPr>
              <w:t>16</w:t>
            </w:r>
          </w:p>
        </w:tc>
      </w:tr>
      <w:tr w:rsidR="00292E46" w:rsidRPr="00106830" w14:paraId="0FEB4383" w14:textId="77777777" w:rsidTr="00B57729">
        <w:tc>
          <w:tcPr>
            <w:tcW w:w="919" w:type="pct"/>
            <w:vAlign w:val="center"/>
          </w:tcPr>
          <w:p w14:paraId="5F287638" w14:textId="3D53AAA5"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52DCD46" w14:textId="5FFF45DF"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928C9D3" w14:textId="37B4DBF5"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22F05C59" w14:textId="5F77C47C"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K in CaCl</w:t>
            </w:r>
            <w:r w:rsidR="0001630F" w:rsidRPr="00B57729">
              <w:rPr>
                <w:rFonts w:asciiTheme="majorBidi" w:hAnsiTheme="majorBidi" w:cstheme="majorBidi"/>
                <w:color w:val="000000"/>
                <w:vertAlign w:val="subscript"/>
              </w:rPr>
              <w:t>2</w:t>
            </w:r>
          </w:p>
        </w:tc>
        <w:tc>
          <w:tcPr>
            <w:tcW w:w="1072" w:type="pct"/>
            <w:tcMar>
              <w:top w:w="100" w:type="dxa"/>
              <w:bottom w:w="100" w:type="dxa"/>
              <w:right w:w="100" w:type="dxa"/>
            </w:tcMar>
            <w:vAlign w:val="center"/>
          </w:tcPr>
          <w:p w14:paraId="5CD383DC" w14:textId="4C75259C" w:rsidR="00292E46" w:rsidRPr="00A135E0" w:rsidRDefault="00292E46" w:rsidP="00292E46">
            <w:pPr>
              <w:jc w:val="both"/>
              <w:rPr>
                <w:rFonts w:eastAsia="Malgun Gothic Semilight"/>
                <w:b/>
                <w:bCs/>
                <w:rtl/>
              </w:rPr>
            </w:pPr>
            <w:r w:rsidRPr="00A135E0">
              <w:rPr>
                <w:color w:val="000000"/>
                <w:rtl/>
              </w:rPr>
              <w:t>אשלגן ב</w:t>
            </w:r>
            <w:r w:rsidRPr="00A135E0">
              <w:rPr>
                <w:color w:val="000000"/>
              </w:rPr>
              <w:t>CaCl2</w:t>
            </w:r>
          </w:p>
        </w:tc>
        <w:tc>
          <w:tcPr>
            <w:tcW w:w="280" w:type="pct"/>
            <w:tcMar>
              <w:top w:w="100" w:type="dxa"/>
              <w:bottom w:w="100" w:type="dxa"/>
              <w:right w:w="100" w:type="dxa"/>
            </w:tcMar>
            <w:vAlign w:val="center"/>
          </w:tcPr>
          <w:p w14:paraId="39767174" w14:textId="487565EF" w:rsidR="00292E46" w:rsidRPr="00106830" w:rsidRDefault="00292E46" w:rsidP="00292E46">
            <w:pPr>
              <w:rPr>
                <w:rFonts w:eastAsia="Malgun Gothic Semilight"/>
              </w:rPr>
            </w:pPr>
            <w:r>
              <w:rPr>
                <w:rFonts w:eastAsia="Malgun Gothic Semilight" w:hint="cs"/>
                <w:rtl/>
              </w:rPr>
              <w:t>17</w:t>
            </w:r>
          </w:p>
        </w:tc>
      </w:tr>
      <w:tr w:rsidR="00292E46" w:rsidRPr="00106830" w14:paraId="143AA527" w14:textId="77777777" w:rsidTr="00B57729">
        <w:tc>
          <w:tcPr>
            <w:tcW w:w="919" w:type="pct"/>
            <w:vAlign w:val="center"/>
          </w:tcPr>
          <w:p w14:paraId="52788B14" w14:textId="4DC659D3"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4F89C04C" w14:textId="407E9074"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2A2F6ED" w14:textId="0031C827"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4DD9A8F0" w14:textId="0FA4FC58"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Fe Mn Zn Cu Mo (</w:t>
            </w:r>
            <w:proofErr w:type="spellStart"/>
            <w:r w:rsidRPr="00255E68">
              <w:rPr>
                <w:rFonts w:asciiTheme="majorBidi" w:hAnsiTheme="majorBidi" w:cstheme="majorBidi"/>
                <w:color w:val="000000"/>
              </w:rPr>
              <w:t>Mehlich</w:t>
            </w:r>
            <w:proofErr w:type="spellEnd"/>
            <w:r w:rsidRPr="00255E68">
              <w:rPr>
                <w:rFonts w:asciiTheme="majorBidi" w:hAnsiTheme="majorBidi" w:cstheme="majorBidi"/>
                <w:color w:val="000000"/>
              </w:rPr>
              <w:t xml:space="preserve"> 3 extraction)</w:t>
            </w:r>
          </w:p>
        </w:tc>
        <w:tc>
          <w:tcPr>
            <w:tcW w:w="1072" w:type="pct"/>
            <w:tcMar>
              <w:top w:w="100" w:type="dxa"/>
              <w:bottom w:w="100" w:type="dxa"/>
              <w:right w:w="100" w:type="dxa"/>
            </w:tcMar>
            <w:vAlign w:val="center"/>
          </w:tcPr>
          <w:p w14:paraId="70E7E1B3" w14:textId="4530B374" w:rsidR="00292E46" w:rsidRPr="00A135E0" w:rsidRDefault="00292E46" w:rsidP="00292E46">
            <w:pPr>
              <w:jc w:val="both"/>
              <w:rPr>
                <w:rFonts w:eastAsia="Malgun Gothic Semilight"/>
                <w:b/>
                <w:bCs/>
                <w:rtl/>
              </w:rPr>
            </w:pPr>
            <w:proofErr w:type="spellStart"/>
            <w:r w:rsidRPr="00A135E0">
              <w:rPr>
                <w:color w:val="000000"/>
                <w:rtl/>
              </w:rPr>
              <w:t>מיקרואלמנטים</w:t>
            </w:r>
            <w:proofErr w:type="spellEnd"/>
            <w:r w:rsidRPr="00A135E0">
              <w:rPr>
                <w:color w:val="000000"/>
                <w:rtl/>
              </w:rPr>
              <w:t xml:space="preserve"> זמינים</w:t>
            </w:r>
          </w:p>
        </w:tc>
        <w:tc>
          <w:tcPr>
            <w:tcW w:w="280" w:type="pct"/>
            <w:tcMar>
              <w:top w:w="100" w:type="dxa"/>
              <w:bottom w:w="100" w:type="dxa"/>
              <w:right w:w="100" w:type="dxa"/>
            </w:tcMar>
            <w:vAlign w:val="center"/>
          </w:tcPr>
          <w:p w14:paraId="0ACA76C2" w14:textId="225CBCF2" w:rsidR="00292E46" w:rsidRPr="00106830" w:rsidRDefault="00292E46" w:rsidP="00292E46">
            <w:pPr>
              <w:rPr>
                <w:rFonts w:eastAsia="Malgun Gothic Semilight"/>
              </w:rPr>
            </w:pPr>
            <w:r>
              <w:rPr>
                <w:rFonts w:eastAsia="Malgun Gothic Semilight" w:hint="cs"/>
                <w:rtl/>
              </w:rPr>
              <w:t>18</w:t>
            </w:r>
          </w:p>
        </w:tc>
      </w:tr>
      <w:tr w:rsidR="00292E46" w:rsidRPr="00106830" w14:paraId="12491C67" w14:textId="77777777" w:rsidTr="00B57729">
        <w:tc>
          <w:tcPr>
            <w:tcW w:w="919" w:type="pct"/>
            <w:vAlign w:val="center"/>
          </w:tcPr>
          <w:p w14:paraId="2A695B0F" w14:textId="4D70E458"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8DE973F" w14:textId="1C314D2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E5D09B3" w14:textId="02266236" w:rsidR="00292E46" w:rsidRPr="00106830" w:rsidRDefault="00212378" w:rsidP="00996217">
            <w:pPr>
              <w:jc w:val="center"/>
              <w:rPr>
                <w:rFonts w:eastAsia="Malgun Gothic Semilight"/>
                <w:rtl/>
              </w:rPr>
            </w:pPr>
            <w:r>
              <w:rPr>
                <w:rFonts w:eastAsia="Malgun Gothic Semilight" w:hint="cs"/>
                <w:rtl/>
              </w:rPr>
              <w:t>3</w:t>
            </w:r>
          </w:p>
        </w:tc>
        <w:tc>
          <w:tcPr>
            <w:tcW w:w="1072" w:type="pct"/>
            <w:vAlign w:val="center"/>
          </w:tcPr>
          <w:p w14:paraId="226F56D2" w14:textId="47716807"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EC</w:t>
            </w:r>
          </w:p>
        </w:tc>
        <w:tc>
          <w:tcPr>
            <w:tcW w:w="1072" w:type="pct"/>
            <w:tcMar>
              <w:top w:w="100" w:type="dxa"/>
              <w:bottom w:w="100" w:type="dxa"/>
              <w:right w:w="100" w:type="dxa"/>
            </w:tcMar>
            <w:vAlign w:val="center"/>
          </w:tcPr>
          <w:p w14:paraId="524A129C" w14:textId="7861448D" w:rsidR="00292E46" w:rsidRPr="00A135E0" w:rsidRDefault="00292E46" w:rsidP="00292E46">
            <w:pPr>
              <w:jc w:val="both"/>
              <w:rPr>
                <w:rFonts w:eastAsia="Malgun Gothic Semilight"/>
                <w:b/>
                <w:bCs/>
                <w:rtl/>
              </w:rPr>
            </w:pPr>
            <w:r w:rsidRPr="00A135E0">
              <w:rPr>
                <w:color w:val="000000"/>
                <w:rtl/>
              </w:rPr>
              <w:t>מוליכות חשמלית</w:t>
            </w:r>
          </w:p>
        </w:tc>
        <w:tc>
          <w:tcPr>
            <w:tcW w:w="280" w:type="pct"/>
            <w:tcMar>
              <w:top w:w="100" w:type="dxa"/>
              <w:bottom w:w="100" w:type="dxa"/>
              <w:right w:w="100" w:type="dxa"/>
            </w:tcMar>
            <w:vAlign w:val="center"/>
          </w:tcPr>
          <w:p w14:paraId="7EB8CACD" w14:textId="79054426" w:rsidR="00292E46" w:rsidRPr="00106830" w:rsidRDefault="00292E46" w:rsidP="00292E46">
            <w:pPr>
              <w:rPr>
                <w:rFonts w:eastAsia="Malgun Gothic Semilight"/>
              </w:rPr>
            </w:pPr>
            <w:r>
              <w:rPr>
                <w:rFonts w:eastAsia="Malgun Gothic Semilight" w:hint="cs"/>
                <w:rtl/>
              </w:rPr>
              <w:t>19</w:t>
            </w:r>
          </w:p>
        </w:tc>
      </w:tr>
      <w:tr w:rsidR="00292E46" w:rsidRPr="00106830" w14:paraId="17A864C1" w14:textId="77777777" w:rsidTr="00B57729">
        <w:tc>
          <w:tcPr>
            <w:tcW w:w="919" w:type="pct"/>
            <w:vAlign w:val="center"/>
          </w:tcPr>
          <w:p w14:paraId="3545129D" w14:textId="7EF4E4FF"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9D34DB3" w14:textId="036ADA4B"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A587AEE" w14:textId="13E7978B" w:rsidR="00292E46" w:rsidRPr="00106830" w:rsidRDefault="00602242" w:rsidP="00996217">
            <w:pPr>
              <w:jc w:val="center"/>
              <w:rPr>
                <w:rFonts w:eastAsia="Malgun Gothic Semilight"/>
                <w:rtl/>
              </w:rPr>
            </w:pPr>
            <w:r>
              <w:rPr>
                <w:rFonts w:eastAsia="Malgun Gothic Semilight" w:hint="cs"/>
                <w:rtl/>
              </w:rPr>
              <w:t>3</w:t>
            </w:r>
          </w:p>
        </w:tc>
        <w:tc>
          <w:tcPr>
            <w:tcW w:w="1072" w:type="pct"/>
            <w:vAlign w:val="center"/>
          </w:tcPr>
          <w:p w14:paraId="176B67C0" w14:textId="64B0A6E3"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pH</w:t>
            </w:r>
          </w:p>
        </w:tc>
        <w:tc>
          <w:tcPr>
            <w:tcW w:w="1072" w:type="pct"/>
            <w:tcMar>
              <w:top w:w="100" w:type="dxa"/>
              <w:bottom w:w="100" w:type="dxa"/>
              <w:right w:w="100" w:type="dxa"/>
            </w:tcMar>
            <w:vAlign w:val="center"/>
          </w:tcPr>
          <w:p w14:paraId="0F70F16D" w14:textId="468FC624" w:rsidR="00292E46" w:rsidRPr="00A135E0" w:rsidRDefault="00292E46" w:rsidP="00292E46">
            <w:pPr>
              <w:jc w:val="both"/>
              <w:rPr>
                <w:rFonts w:eastAsia="Malgun Gothic Semilight"/>
                <w:b/>
                <w:bCs/>
                <w:rtl/>
              </w:rPr>
            </w:pPr>
            <w:r w:rsidRPr="00A135E0">
              <w:rPr>
                <w:color w:val="000000"/>
                <w:rtl/>
              </w:rPr>
              <w:t>ערך הגבה</w:t>
            </w:r>
          </w:p>
        </w:tc>
        <w:tc>
          <w:tcPr>
            <w:tcW w:w="280" w:type="pct"/>
            <w:tcMar>
              <w:top w:w="100" w:type="dxa"/>
              <w:bottom w:w="100" w:type="dxa"/>
              <w:right w:w="100" w:type="dxa"/>
            </w:tcMar>
            <w:vAlign w:val="center"/>
          </w:tcPr>
          <w:p w14:paraId="7AEAAAD3" w14:textId="59E54021" w:rsidR="00292E46" w:rsidRPr="00106830" w:rsidRDefault="00292E46" w:rsidP="00292E46">
            <w:pPr>
              <w:rPr>
                <w:rFonts w:eastAsia="Malgun Gothic Semilight"/>
              </w:rPr>
            </w:pPr>
            <w:r>
              <w:rPr>
                <w:rFonts w:eastAsia="Malgun Gothic Semilight" w:hint="cs"/>
                <w:rtl/>
              </w:rPr>
              <w:t>20</w:t>
            </w:r>
          </w:p>
        </w:tc>
      </w:tr>
      <w:tr w:rsidR="00292E46" w:rsidRPr="00106830" w14:paraId="169EE242" w14:textId="77777777" w:rsidTr="00B57729">
        <w:tc>
          <w:tcPr>
            <w:tcW w:w="919" w:type="pct"/>
            <w:vAlign w:val="center"/>
          </w:tcPr>
          <w:p w14:paraId="69493666" w14:textId="14021375"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22DFC95" w14:textId="690B159E"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93FAA03" w14:textId="26F08DCF"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72D5253F" w14:textId="67FF4434"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N-NO3</w:t>
            </w:r>
          </w:p>
        </w:tc>
        <w:tc>
          <w:tcPr>
            <w:tcW w:w="1072" w:type="pct"/>
            <w:tcMar>
              <w:top w:w="100" w:type="dxa"/>
              <w:bottom w:w="100" w:type="dxa"/>
              <w:right w:w="100" w:type="dxa"/>
            </w:tcMar>
            <w:vAlign w:val="center"/>
          </w:tcPr>
          <w:p w14:paraId="0A69EC51" w14:textId="14B122BB" w:rsidR="00292E46" w:rsidRPr="00A135E0" w:rsidRDefault="00292E46" w:rsidP="00292E46">
            <w:pPr>
              <w:jc w:val="both"/>
              <w:rPr>
                <w:rFonts w:eastAsia="Malgun Gothic Semilight"/>
                <w:b/>
                <w:bCs/>
                <w:rtl/>
              </w:rPr>
            </w:pPr>
            <w:r w:rsidRPr="00A135E0">
              <w:rPr>
                <w:color w:val="000000"/>
              </w:rPr>
              <w:t>N</w:t>
            </w:r>
            <w:r w:rsidRPr="00A135E0">
              <w:rPr>
                <w:color w:val="000000"/>
                <w:rtl/>
              </w:rPr>
              <w:t xml:space="preserve"> חנקתי</w:t>
            </w:r>
          </w:p>
        </w:tc>
        <w:tc>
          <w:tcPr>
            <w:tcW w:w="280" w:type="pct"/>
            <w:tcMar>
              <w:top w:w="100" w:type="dxa"/>
              <w:bottom w:w="100" w:type="dxa"/>
              <w:right w:w="100" w:type="dxa"/>
            </w:tcMar>
            <w:vAlign w:val="center"/>
          </w:tcPr>
          <w:p w14:paraId="1C9B8DE2" w14:textId="2CE194B6" w:rsidR="00292E46" w:rsidRPr="00106830" w:rsidRDefault="00292E46" w:rsidP="00292E46">
            <w:pPr>
              <w:rPr>
                <w:rFonts w:eastAsia="Malgun Gothic Semilight"/>
              </w:rPr>
            </w:pPr>
            <w:r>
              <w:rPr>
                <w:rFonts w:eastAsia="Malgun Gothic Semilight" w:hint="cs"/>
                <w:rtl/>
              </w:rPr>
              <w:t>21</w:t>
            </w:r>
          </w:p>
        </w:tc>
      </w:tr>
      <w:tr w:rsidR="00292E46" w:rsidRPr="00106830" w14:paraId="0DF4C675" w14:textId="77777777" w:rsidTr="00B57729">
        <w:tc>
          <w:tcPr>
            <w:tcW w:w="919" w:type="pct"/>
            <w:vAlign w:val="center"/>
          </w:tcPr>
          <w:p w14:paraId="471DB43D" w14:textId="2EB13D0E"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685AB891" w14:textId="01A8E31E"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B679486" w14:textId="5ADF2B80"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3D9F72E6" w14:textId="46E874C1"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N-NH4</w:t>
            </w:r>
          </w:p>
        </w:tc>
        <w:tc>
          <w:tcPr>
            <w:tcW w:w="1072" w:type="pct"/>
            <w:tcMar>
              <w:top w:w="100" w:type="dxa"/>
              <w:bottom w:w="100" w:type="dxa"/>
              <w:right w:w="100" w:type="dxa"/>
            </w:tcMar>
            <w:vAlign w:val="center"/>
          </w:tcPr>
          <w:p w14:paraId="4FB9D090" w14:textId="6A8E16A1" w:rsidR="00292E46" w:rsidRPr="00A135E0" w:rsidRDefault="00292E46" w:rsidP="00292E46">
            <w:pPr>
              <w:jc w:val="both"/>
              <w:rPr>
                <w:rFonts w:eastAsia="Malgun Gothic Semilight"/>
                <w:b/>
                <w:bCs/>
                <w:rtl/>
              </w:rPr>
            </w:pPr>
            <w:r w:rsidRPr="00A135E0">
              <w:rPr>
                <w:color w:val="000000"/>
              </w:rPr>
              <w:t>N</w:t>
            </w:r>
            <w:r w:rsidRPr="00A135E0">
              <w:rPr>
                <w:color w:val="000000"/>
                <w:rtl/>
              </w:rPr>
              <w:t xml:space="preserve"> </w:t>
            </w:r>
            <w:proofErr w:type="spellStart"/>
            <w:r w:rsidRPr="00A135E0">
              <w:rPr>
                <w:color w:val="000000"/>
                <w:rtl/>
              </w:rPr>
              <w:t>אמוניאקלי</w:t>
            </w:r>
            <w:proofErr w:type="spellEnd"/>
          </w:p>
        </w:tc>
        <w:tc>
          <w:tcPr>
            <w:tcW w:w="280" w:type="pct"/>
            <w:tcMar>
              <w:top w:w="100" w:type="dxa"/>
              <w:bottom w:w="100" w:type="dxa"/>
              <w:right w:w="100" w:type="dxa"/>
            </w:tcMar>
            <w:vAlign w:val="center"/>
          </w:tcPr>
          <w:p w14:paraId="26831621" w14:textId="1E6CFA73" w:rsidR="00292E46" w:rsidRPr="00106830" w:rsidRDefault="00292E46" w:rsidP="00292E46">
            <w:pPr>
              <w:rPr>
                <w:rFonts w:eastAsia="Malgun Gothic Semilight"/>
              </w:rPr>
            </w:pPr>
            <w:r>
              <w:rPr>
                <w:rFonts w:eastAsia="Malgun Gothic Semilight" w:hint="cs"/>
                <w:rtl/>
              </w:rPr>
              <w:t>22</w:t>
            </w:r>
          </w:p>
        </w:tc>
      </w:tr>
      <w:tr w:rsidR="00292E46" w:rsidRPr="00106830" w14:paraId="58C333C7" w14:textId="77777777" w:rsidTr="00B57729">
        <w:tc>
          <w:tcPr>
            <w:tcW w:w="919" w:type="pct"/>
            <w:vAlign w:val="center"/>
          </w:tcPr>
          <w:p w14:paraId="23E07BDA" w14:textId="60801BD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026E4183" w14:textId="6025C41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AD3EB3F" w14:textId="6C961037"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7D89461E" w14:textId="5ED3DF3C"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Na</w:t>
            </w:r>
          </w:p>
        </w:tc>
        <w:tc>
          <w:tcPr>
            <w:tcW w:w="1072" w:type="pct"/>
            <w:tcMar>
              <w:top w:w="100" w:type="dxa"/>
              <w:bottom w:w="100" w:type="dxa"/>
              <w:right w:w="100" w:type="dxa"/>
            </w:tcMar>
            <w:vAlign w:val="center"/>
          </w:tcPr>
          <w:p w14:paraId="0EF4B39F" w14:textId="68070F41" w:rsidR="00292E46" w:rsidRPr="00A135E0" w:rsidRDefault="00292E46" w:rsidP="00292E46">
            <w:pPr>
              <w:jc w:val="both"/>
              <w:rPr>
                <w:rFonts w:eastAsia="Malgun Gothic Semilight"/>
                <w:b/>
                <w:bCs/>
                <w:rtl/>
              </w:rPr>
            </w:pPr>
            <w:r w:rsidRPr="00A135E0">
              <w:rPr>
                <w:color w:val="000000"/>
                <w:rtl/>
              </w:rPr>
              <w:t>נתרן מסיס</w:t>
            </w:r>
          </w:p>
        </w:tc>
        <w:tc>
          <w:tcPr>
            <w:tcW w:w="280" w:type="pct"/>
            <w:tcMar>
              <w:top w:w="100" w:type="dxa"/>
              <w:bottom w:w="100" w:type="dxa"/>
              <w:right w:w="100" w:type="dxa"/>
            </w:tcMar>
            <w:vAlign w:val="center"/>
          </w:tcPr>
          <w:p w14:paraId="5C9B9C2C" w14:textId="45DD3D6A" w:rsidR="00292E46" w:rsidRPr="00106830" w:rsidRDefault="00292E46" w:rsidP="00292E46">
            <w:pPr>
              <w:rPr>
                <w:rFonts w:eastAsia="Malgun Gothic Semilight"/>
              </w:rPr>
            </w:pPr>
            <w:r>
              <w:rPr>
                <w:rFonts w:eastAsia="Malgun Gothic Semilight" w:hint="cs"/>
                <w:rtl/>
              </w:rPr>
              <w:t>23</w:t>
            </w:r>
          </w:p>
        </w:tc>
      </w:tr>
      <w:tr w:rsidR="00292E46" w:rsidRPr="00106830" w14:paraId="095A18EF" w14:textId="77777777" w:rsidTr="00B57729">
        <w:tc>
          <w:tcPr>
            <w:tcW w:w="919" w:type="pct"/>
            <w:vAlign w:val="center"/>
          </w:tcPr>
          <w:p w14:paraId="0D0329FE" w14:textId="2DB944E6"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53A6336E" w14:textId="2FA2A0E4"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A0FF082" w14:textId="15206D22"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59E43DE4" w14:textId="0127F9CF"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Ca</w:t>
            </w:r>
          </w:p>
        </w:tc>
        <w:tc>
          <w:tcPr>
            <w:tcW w:w="1072" w:type="pct"/>
            <w:tcMar>
              <w:top w:w="100" w:type="dxa"/>
              <w:bottom w:w="100" w:type="dxa"/>
              <w:right w:w="100" w:type="dxa"/>
            </w:tcMar>
            <w:vAlign w:val="center"/>
          </w:tcPr>
          <w:p w14:paraId="408A7422" w14:textId="71E1189C" w:rsidR="00292E46" w:rsidRPr="00A135E0" w:rsidRDefault="00292E46" w:rsidP="00292E46">
            <w:pPr>
              <w:jc w:val="both"/>
              <w:rPr>
                <w:rFonts w:eastAsia="Malgun Gothic Semilight"/>
                <w:b/>
                <w:bCs/>
                <w:rtl/>
              </w:rPr>
            </w:pPr>
            <w:r w:rsidRPr="00A135E0">
              <w:rPr>
                <w:color w:val="000000"/>
                <w:rtl/>
              </w:rPr>
              <w:t>סידן מסיס</w:t>
            </w:r>
          </w:p>
        </w:tc>
        <w:tc>
          <w:tcPr>
            <w:tcW w:w="280" w:type="pct"/>
            <w:tcMar>
              <w:top w:w="100" w:type="dxa"/>
              <w:bottom w:w="100" w:type="dxa"/>
              <w:right w:w="100" w:type="dxa"/>
            </w:tcMar>
            <w:vAlign w:val="center"/>
          </w:tcPr>
          <w:p w14:paraId="1A960C14" w14:textId="6A16D130" w:rsidR="00292E46" w:rsidRPr="00106830" w:rsidRDefault="00292E46" w:rsidP="00292E46">
            <w:pPr>
              <w:rPr>
                <w:rFonts w:eastAsia="Malgun Gothic Semilight"/>
              </w:rPr>
            </w:pPr>
            <w:r>
              <w:rPr>
                <w:rFonts w:eastAsia="Malgun Gothic Semilight" w:hint="cs"/>
                <w:rtl/>
              </w:rPr>
              <w:t>24</w:t>
            </w:r>
          </w:p>
        </w:tc>
      </w:tr>
      <w:tr w:rsidR="00292E46" w:rsidRPr="00106830" w14:paraId="6206AE2D" w14:textId="77777777" w:rsidTr="00B57729">
        <w:tc>
          <w:tcPr>
            <w:tcW w:w="919" w:type="pct"/>
            <w:vAlign w:val="center"/>
          </w:tcPr>
          <w:p w14:paraId="4D21C680" w14:textId="37950911" w:rsidR="00292E46" w:rsidRPr="00106830" w:rsidRDefault="00292E46" w:rsidP="00292E46">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14:paraId="607B4F1B" w14:textId="32FDC956"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596A72E" w14:textId="13B63B16" w:rsidR="00292E46" w:rsidRPr="00106830" w:rsidRDefault="00700034" w:rsidP="00996217">
            <w:pPr>
              <w:jc w:val="center"/>
              <w:rPr>
                <w:rFonts w:eastAsia="Malgun Gothic Semilight"/>
                <w:rtl/>
              </w:rPr>
            </w:pPr>
            <w:r>
              <w:rPr>
                <w:rFonts w:eastAsia="Malgun Gothic Semilight" w:hint="cs"/>
                <w:rtl/>
              </w:rPr>
              <w:t>2</w:t>
            </w:r>
          </w:p>
        </w:tc>
        <w:tc>
          <w:tcPr>
            <w:tcW w:w="1072" w:type="pct"/>
            <w:vAlign w:val="center"/>
          </w:tcPr>
          <w:p w14:paraId="3F275E14" w14:textId="75A73B16"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Mg</w:t>
            </w:r>
          </w:p>
        </w:tc>
        <w:tc>
          <w:tcPr>
            <w:tcW w:w="1072" w:type="pct"/>
            <w:tcMar>
              <w:top w:w="100" w:type="dxa"/>
              <w:bottom w:w="100" w:type="dxa"/>
              <w:right w:w="100" w:type="dxa"/>
            </w:tcMar>
            <w:vAlign w:val="center"/>
          </w:tcPr>
          <w:p w14:paraId="2F9890E3" w14:textId="637A1D5E" w:rsidR="00292E46" w:rsidRPr="00A135E0" w:rsidRDefault="00292E46" w:rsidP="00292E46">
            <w:pPr>
              <w:jc w:val="both"/>
              <w:rPr>
                <w:rFonts w:eastAsia="Malgun Gothic Semilight"/>
                <w:b/>
                <w:bCs/>
                <w:rtl/>
              </w:rPr>
            </w:pPr>
            <w:r w:rsidRPr="00A135E0">
              <w:rPr>
                <w:color w:val="000000"/>
                <w:rtl/>
              </w:rPr>
              <w:t>מגנזיום מסיס</w:t>
            </w:r>
          </w:p>
        </w:tc>
        <w:tc>
          <w:tcPr>
            <w:tcW w:w="280" w:type="pct"/>
            <w:tcMar>
              <w:top w:w="100" w:type="dxa"/>
              <w:bottom w:w="100" w:type="dxa"/>
              <w:right w:w="100" w:type="dxa"/>
            </w:tcMar>
            <w:vAlign w:val="center"/>
          </w:tcPr>
          <w:p w14:paraId="0AFB3401" w14:textId="7EA8A86B" w:rsidR="00292E46" w:rsidRPr="00106830" w:rsidRDefault="00292E46" w:rsidP="00292E46">
            <w:pPr>
              <w:rPr>
                <w:rFonts w:eastAsia="Malgun Gothic Semilight"/>
              </w:rPr>
            </w:pPr>
            <w:r>
              <w:rPr>
                <w:rFonts w:eastAsia="Malgun Gothic Semilight" w:hint="cs"/>
                <w:rtl/>
              </w:rPr>
              <w:t>25</w:t>
            </w:r>
          </w:p>
        </w:tc>
      </w:tr>
      <w:tr w:rsidR="00292E46" w:rsidRPr="00106830" w14:paraId="14A8F99B" w14:textId="77777777" w:rsidTr="00B57729">
        <w:tc>
          <w:tcPr>
            <w:tcW w:w="919" w:type="pct"/>
            <w:vAlign w:val="center"/>
          </w:tcPr>
          <w:p w14:paraId="7A2BD7AF" w14:textId="6B899F06"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554EDCF" w14:textId="6D5BE9F9"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1633E289" w14:textId="594BF92D" w:rsidR="00292E46" w:rsidRPr="00106830" w:rsidRDefault="00700034" w:rsidP="00996217">
            <w:pPr>
              <w:jc w:val="center"/>
              <w:rPr>
                <w:rFonts w:eastAsia="Malgun Gothic Semilight"/>
                <w:rtl/>
              </w:rPr>
            </w:pPr>
            <w:r>
              <w:rPr>
                <w:rFonts w:eastAsia="Malgun Gothic Semilight" w:hint="cs"/>
                <w:rtl/>
              </w:rPr>
              <w:t>3</w:t>
            </w:r>
          </w:p>
        </w:tc>
        <w:tc>
          <w:tcPr>
            <w:tcW w:w="1072" w:type="pct"/>
            <w:vAlign w:val="center"/>
          </w:tcPr>
          <w:p w14:paraId="6A180BE6" w14:textId="2B92A05F"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SAR</w:t>
            </w:r>
          </w:p>
        </w:tc>
        <w:tc>
          <w:tcPr>
            <w:tcW w:w="1072" w:type="pct"/>
            <w:tcMar>
              <w:top w:w="100" w:type="dxa"/>
              <w:bottom w:w="100" w:type="dxa"/>
              <w:right w:w="100" w:type="dxa"/>
            </w:tcMar>
            <w:vAlign w:val="center"/>
          </w:tcPr>
          <w:p w14:paraId="5F866E6B" w14:textId="5EC5935C" w:rsidR="00292E46" w:rsidRPr="00A135E0" w:rsidRDefault="00292E46" w:rsidP="00292E46">
            <w:pPr>
              <w:jc w:val="both"/>
              <w:rPr>
                <w:rFonts w:eastAsia="Malgun Gothic Semilight"/>
                <w:b/>
                <w:bCs/>
                <w:rtl/>
              </w:rPr>
            </w:pPr>
            <w:r w:rsidRPr="00A135E0">
              <w:rPr>
                <w:color w:val="000000"/>
                <w:rtl/>
              </w:rPr>
              <w:t>יחס ספיחת הנתרן</w:t>
            </w:r>
          </w:p>
        </w:tc>
        <w:tc>
          <w:tcPr>
            <w:tcW w:w="280" w:type="pct"/>
            <w:tcMar>
              <w:top w:w="100" w:type="dxa"/>
              <w:bottom w:w="100" w:type="dxa"/>
              <w:right w:w="100" w:type="dxa"/>
            </w:tcMar>
            <w:vAlign w:val="center"/>
          </w:tcPr>
          <w:p w14:paraId="4346F81B" w14:textId="113DC4E6" w:rsidR="00292E46" w:rsidRPr="00106830" w:rsidRDefault="00292E46" w:rsidP="00292E46">
            <w:pPr>
              <w:rPr>
                <w:rFonts w:eastAsia="Malgun Gothic Semilight"/>
              </w:rPr>
            </w:pPr>
            <w:r>
              <w:rPr>
                <w:rFonts w:eastAsia="Malgun Gothic Semilight" w:hint="cs"/>
                <w:rtl/>
              </w:rPr>
              <w:t>26</w:t>
            </w:r>
          </w:p>
        </w:tc>
      </w:tr>
      <w:tr w:rsidR="00292E46" w:rsidRPr="00106830" w14:paraId="5F5692BC" w14:textId="77777777" w:rsidTr="00B57729">
        <w:tc>
          <w:tcPr>
            <w:tcW w:w="919" w:type="pct"/>
            <w:vAlign w:val="center"/>
          </w:tcPr>
          <w:p w14:paraId="05F3F31D" w14:textId="19A69ED2"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17C61F6" w14:textId="3E4C08A2"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0BC6EC1E" w14:textId="19055109" w:rsidR="00292E46" w:rsidRPr="00106830" w:rsidRDefault="00212378" w:rsidP="00996217">
            <w:pPr>
              <w:jc w:val="center"/>
              <w:rPr>
                <w:rFonts w:eastAsia="Malgun Gothic Semilight"/>
                <w:rtl/>
              </w:rPr>
            </w:pPr>
            <w:r>
              <w:rPr>
                <w:rFonts w:eastAsia="Malgun Gothic Semilight" w:hint="cs"/>
                <w:rtl/>
              </w:rPr>
              <w:t>2</w:t>
            </w:r>
          </w:p>
        </w:tc>
        <w:tc>
          <w:tcPr>
            <w:tcW w:w="1072" w:type="pct"/>
            <w:vAlign w:val="center"/>
          </w:tcPr>
          <w:p w14:paraId="6CA9FDC6" w14:textId="331F38C0"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Cl</w:t>
            </w:r>
          </w:p>
        </w:tc>
        <w:tc>
          <w:tcPr>
            <w:tcW w:w="1072" w:type="pct"/>
            <w:tcMar>
              <w:top w:w="100" w:type="dxa"/>
              <w:bottom w:w="100" w:type="dxa"/>
              <w:right w:w="100" w:type="dxa"/>
            </w:tcMar>
            <w:vAlign w:val="center"/>
          </w:tcPr>
          <w:p w14:paraId="695CF4E4" w14:textId="5CB3260F" w:rsidR="00292E46" w:rsidRPr="00A135E0" w:rsidRDefault="00292E46" w:rsidP="00292E46">
            <w:pPr>
              <w:jc w:val="both"/>
              <w:rPr>
                <w:rFonts w:eastAsia="Malgun Gothic Semilight"/>
                <w:b/>
                <w:bCs/>
                <w:rtl/>
              </w:rPr>
            </w:pPr>
            <w:r w:rsidRPr="00A135E0">
              <w:rPr>
                <w:color w:val="000000"/>
                <w:rtl/>
              </w:rPr>
              <w:t>כלוריד</w:t>
            </w:r>
          </w:p>
        </w:tc>
        <w:tc>
          <w:tcPr>
            <w:tcW w:w="280" w:type="pct"/>
            <w:tcMar>
              <w:top w:w="100" w:type="dxa"/>
              <w:bottom w:w="100" w:type="dxa"/>
              <w:right w:w="100" w:type="dxa"/>
            </w:tcMar>
            <w:vAlign w:val="center"/>
          </w:tcPr>
          <w:p w14:paraId="2E2BBF4C" w14:textId="5B132416" w:rsidR="00292E46" w:rsidRPr="00106830" w:rsidRDefault="00292E46" w:rsidP="00292E46">
            <w:pPr>
              <w:rPr>
                <w:rFonts w:eastAsia="Malgun Gothic Semilight"/>
              </w:rPr>
            </w:pPr>
            <w:r>
              <w:rPr>
                <w:rFonts w:eastAsia="Malgun Gothic Semilight" w:hint="cs"/>
                <w:rtl/>
              </w:rPr>
              <w:t>27</w:t>
            </w:r>
          </w:p>
        </w:tc>
      </w:tr>
      <w:tr w:rsidR="00292E46" w:rsidRPr="00106830" w14:paraId="3E731F97" w14:textId="77777777" w:rsidTr="00B57729">
        <w:tc>
          <w:tcPr>
            <w:tcW w:w="919" w:type="pct"/>
            <w:vAlign w:val="center"/>
          </w:tcPr>
          <w:p w14:paraId="3DBF33CD" w14:textId="282798A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748251E" w14:textId="5AC474BC"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45C4BC2D" w14:textId="57BE93C2" w:rsidR="00292E46" w:rsidRPr="00106830" w:rsidRDefault="00700034" w:rsidP="00996217">
            <w:pPr>
              <w:jc w:val="center"/>
              <w:rPr>
                <w:rFonts w:eastAsia="Malgun Gothic Semilight"/>
                <w:rtl/>
              </w:rPr>
            </w:pPr>
            <w:r>
              <w:rPr>
                <w:rFonts w:eastAsia="Malgun Gothic Semilight" w:hint="cs"/>
                <w:rtl/>
              </w:rPr>
              <w:t>2</w:t>
            </w:r>
          </w:p>
        </w:tc>
        <w:tc>
          <w:tcPr>
            <w:tcW w:w="1072" w:type="pct"/>
            <w:vAlign w:val="center"/>
          </w:tcPr>
          <w:p w14:paraId="4C069A06" w14:textId="4FD0E83A"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SO4</w:t>
            </w:r>
          </w:p>
        </w:tc>
        <w:tc>
          <w:tcPr>
            <w:tcW w:w="1072" w:type="pct"/>
            <w:tcMar>
              <w:top w:w="100" w:type="dxa"/>
              <w:bottom w:w="100" w:type="dxa"/>
              <w:right w:w="100" w:type="dxa"/>
            </w:tcMar>
            <w:vAlign w:val="center"/>
          </w:tcPr>
          <w:p w14:paraId="2773E0BE" w14:textId="5FC7EE08" w:rsidR="00292E46" w:rsidRPr="00A135E0" w:rsidRDefault="00292E46" w:rsidP="00292E46">
            <w:pPr>
              <w:jc w:val="both"/>
              <w:rPr>
                <w:rFonts w:eastAsia="Malgun Gothic Semilight"/>
                <w:b/>
                <w:bCs/>
                <w:rtl/>
              </w:rPr>
            </w:pPr>
            <w:r w:rsidRPr="00A135E0">
              <w:rPr>
                <w:color w:val="000000"/>
                <w:rtl/>
              </w:rPr>
              <w:t>גפרה</w:t>
            </w:r>
          </w:p>
        </w:tc>
        <w:tc>
          <w:tcPr>
            <w:tcW w:w="280" w:type="pct"/>
            <w:tcMar>
              <w:top w:w="100" w:type="dxa"/>
              <w:bottom w:w="100" w:type="dxa"/>
              <w:right w:w="100" w:type="dxa"/>
            </w:tcMar>
            <w:vAlign w:val="center"/>
          </w:tcPr>
          <w:p w14:paraId="23819D0F" w14:textId="55A4CC3B" w:rsidR="00292E46" w:rsidRPr="00106830" w:rsidRDefault="00292E46" w:rsidP="00292E46">
            <w:pPr>
              <w:rPr>
                <w:rFonts w:eastAsia="Malgun Gothic Semilight"/>
              </w:rPr>
            </w:pPr>
            <w:r>
              <w:rPr>
                <w:rFonts w:eastAsia="Malgun Gothic Semilight" w:hint="cs"/>
                <w:rtl/>
              </w:rPr>
              <w:t>28</w:t>
            </w:r>
          </w:p>
        </w:tc>
      </w:tr>
      <w:tr w:rsidR="00292E46" w:rsidRPr="00106830" w14:paraId="250BA2E2" w14:textId="77777777" w:rsidTr="00B57729">
        <w:tc>
          <w:tcPr>
            <w:tcW w:w="919" w:type="pct"/>
            <w:vAlign w:val="center"/>
          </w:tcPr>
          <w:p w14:paraId="684C109D" w14:textId="121851FB"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618FC735" w14:textId="6C21D09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63DA36E9" w14:textId="161E20E1"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15BA0E6C" w14:textId="1C69E80B"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HC03</w:t>
            </w:r>
          </w:p>
        </w:tc>
        <w:tc>
          <w:tcPr>
            <w:tcW w:w="1072" w:type="pct"/>
            <w:tcMar>
              <w:top w:w="100" w:type="dxa"/>
              <w:bottom w:w="100" w:type="dxa"/>
              <w:right w:w="100" w:type="dxa"/>
            </w:tcMar>
            <w:vAlign w:val="center"/>
          </w:tcPr>
          <w:p w14:paraId="45796FBF" w14:textId="140387EB" w:rsidR="00292E46" w:rsidRPr="00A135E0" w:rsidRDefault="00292E46" w:rsidP="00292E46">
            <w:pPr>
              <w:jc w:val="both"/>
              <w:rPr>
                <w:rFonts w:eastAsia="Malgun Gothic Semilight"/>
                <w:b/>
                <w:bCs/>
                <w:rtl/>
              </w:rPr>
            </w:pPr>
            <w:r w:rsidRPr="00A135E0">
              <w:rPr>
                <w:color w:val="000000"/>
                <w:rtl/>
              </w:rPr>
              <w:t>דו פחמה</w:t>
            </w:r>
          </w:p>
        </w:tc>
        <w:tc>
          <w:tcPr>
            <w:tcW w:w="280" w:type="pct"/>
            <w:tcMar>
              <w:top w:w="100" w:type="dxa"/>
              <w:bottom w:w="100" w:type="dxa"/>
              <w:right w:w="100" w:type="dxa"/>
            </w:tcMar>
            <w:vAlign w:val="center"/>
          </w:tcPr>
          <w:p w14:paraId="5EC0C9D4" w14:textId="4821DDE2" w:rsidR="00292E46" w:rsidRPr="00106830" w:rsidRDefault="00292E46" w:rsidP="00292E46">
            <w:pPr>
              <w:rPr>
                <w:rFonts w:eastAsia="Malgun Gothic Semilight"/>
              </w:rPr>
            </w:pPr>
            <w:r>
              <w:rPr>
                <w:rFonts w:eastAsia="Malgun Gothic Semilight" w:hint="cs"/>
                <w:rtl/>
              </w:rPr>
              <w:t>29</w:t>
            </w:r>
          </w:p>
        </w:tc>
      </w:tr>
      <w:tr w:rsidR="00292E46" w:rsidRPr="00106830" w14:paraId="0222F4D7" w14:textId="77777777" w:rsidTr="00B57729">
        <w:tc>
          <w:tcPr>
            <w:tcW w:w="919" w:type="pct"/>
            <w:vAlign w:val="center"/>
          </w:tcPr>
          <w:p w14:paraId="5031BE93" w14:textId="4A0DC1B5"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4A747BE9" w14:textId="51D414E0"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71C2823E" w14:textId="5A8E207B"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26AD4E7A" w14:textId="25F7A1D9"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CO3</w:t>
            </w:r>
          </w:p>
        </w:tc>
        <w:tc>
          <w:tcPr>
            <w:tcW w:w="1072" w:type="pct"/>
            <w:tcMar>
              <w:top w:w="100" w:type="dxa"/>
              <w:bottom w:w="100" w:type="dxa"/>
              <w:right w:w="100" w:type="dxa"/>
            </w:tcMar>
            <w:vAlign w:val="center"/>
          </w:tcPr>
          <w:p w14:paraId="4E0B743E" w14:textId="66820222" w:rsidR="00292E46" w:rsidRPr="00A135E0" w:rsidRDefault="00292E46" w:rsidP="00292E46">
            <w:pPr>
              <w:jc w:val="both"/>
              <w:rPr>
                <w:rFonts w:eastAsia="Malgun Gothic Semilight"/>
                <w:b/>
                <w:bCs/>
                <w:rtl/>
              </w:rPr>
            </w:pPr>
            <w:r w:rsidRPr="00A135E0">
              <w:rPr>
                <w:color w:val="000000"/>
                <w:rtl/>
              </w:rPr>
              <w:t>פחמה</w:t>
            </w:r>
          </w:p>
        </w:tc>
        <w:tc>
          <w:tcPr>
            <w:tcW w:w="280" w:type="pct"/>
            <w:tcMar>
              <w:top w:w="100" w:type="dxa"/>
              <w:bottom w:w="100" w:type="dxa"/>
              <w:right w:w="100" w:type="dxa"/>
            </w:tcMar>
            <w:vAlign w:val="center"/>
          </w:tcPr>
          <w:p w14:paraId="287741C5" w14:textId="72F5ADFC" w:rsidR="00292E46" w:rsidRPr="00106830" w:rsidRDefault="00292E46" w:rsidP="00292E46">
            <w:pPr>
              <w:rPr>
                <w:rFonts w:eastAsia="Malgun Gothic Semilight"/>
              </w:rPr>
            </w:pPr>
            <w:r>
              <w:rPr>
                <w:rFonts w:eastAsia="Malgun Gothic Semilight" w:hint="cs"/>
                <w:rtl/>
              </w:rPr>
              <w:t>30</w:t>
            </w:r>
          </w:p>
        </w:tc>
      </w:tr>
      <w:tr w:rsidR="00292E46" w:rsidRPr="00106830" w14:paraId="2DE4982C" w14:textId="77777777" w:rsidTr="00B57729">
        <w:tc>
          <w:tcPr>
            <w:tcW w:w="919" w:type="pct"/>
            <w:vAlign w:val="center"/>
          </w:tcPr>
          <w:p w14:paraId="0F8FF23F" w14:textId="0CCD0716"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1217A085" w14:textId="5A79D93D"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2F75BB94" w14:textId="0402F039" w:rsidR="00292E46" w:rsidRPr="00106830" w:rsidRDefault="00292E46" w:rsidP="00996217">
            <w:pPr>
              <w:jc w:val="center"/>
              <w:rPr>
                <w:rFonts w:eastAsia="Malgun Gothic Semilight"/>
              </w:rPr>
            </w:pPr>
            <w:r w:rsidRPr="00106830">
              <w:rPr>
                <w:rFonts w:eastAsia="Malgun Gothic Semilight"/>
              </w:rPr>
              <w:t>1</w:t>
            </w:r>
          </w:p>
        </w:tc>
        <w:tc>
          <w:tcPr>
            <w:tcW w:w="1072" w:type="pct"/>
            <w:vAlign w:val="center"/>
          </w:tcPr>
          <w:p w14:paraId="789368EC" w14:textId="2808CFFC"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14:paraId="52A9DC27" w14:textId="2498C24C" w:rsidR="00292E46" w:rsidRPr="00A135E0" w:rsidRDefault="00292E46" w:rsidP="00292E46">
            <w:pPr>
              <w:jc w:val="both"/>
              <w:rPr>
                <w:rFonts w:eastAsia="Malgun Gothic Semilight"/>
                <w:b/>
                <w:bCs/>
                <w:rtl/>
              </w:rPr>
            </w:pPr>
            <w:r w:rsidRPr="00A135E0">
              <w:rPr>
                <w:color w:val="000000"/>
                <w:rtl/>
              </w:rPr>
              <w:t>פחמן אורגני מומס</w:t>
            </w:r>
          </w:p>
        </w:tc>
        <w:tc>
          <w:tcPr>
            <w:tcW w:w="280" w:type="pct"/>
            <w:tcMar>
              <w:top w:w="100" w:type="dxa"/>
              <w:bottom w:w="100" w:type="dxa"/>
              <w:right w:w="100" w:type="dxa"/>
            </w:tcMar>
            <w:vAlign w:val="center"/>
          </w:tcPr>
          <w:p w14:paraId="596FB7A2" w14:textId="389B0C92" w:rsidR="00292E46" w:rsidRPr="00106830" w:rsidRDefault="00292E46" w:rsidP="00292E46">
            <w:pPr>
              <w:rPr>
                <w:rFonts w:eastAsia="Malgun Gothic Semilight"/>
              </w:rPr>
            </w:pPr>
            <w:r>
              <w:rPr>
                <w:rFonts w:eastAsia="Malgun Gothic Semilight" w:hint="cs"/>
                <w:rtl/>
              </w:rPr>
              <w:t>31</w:t>
            </w:r>
          </w:p>
        </w:tc>
      </w:tr>
      <w:tr w:rsidR="00292E46" w:rsidRPr="00106830" w14:paraId="33F03797" w14:textId="77777777" w:rsidTr="00B57729">
        <w:tc>
          <w:tcPr>
            <w:tcW w:w="919" w:type="pct"/>
            <w:vAlign w:val="center"/>
          </w:tcPr>
          <w:p w14:paraId="5EA36291" w14:textId="309591AA"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2C38EBD9" w14:textId="4922FF2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1EBCA8D8" w14:textId="7F3FF553" w:rsidR="00292E46" w:rsidRPr="00106830" w:rsidRDefault="00700034" w:rsidP="00996217">
            <w:pPr>
              <w:jc w:val="center"/>
              <w:rPr>
                <w:rFonts w:eastAsia="Malgun Gothic Semilight"/>
                <w:rtl/>
              </w:rPr>
            </w:pPr>
            <w:r>
              <w:rPr>
                <w:rFonts w:eastAsia="Malgun Gothic Semilight" w:hint="cs"/>
                <w:rtl/>
              </w:rPr>
              <w:t>1</w:t>
            </w:r>
          </w:p>
        </w:tc>
        <w:tc>
          <w:tcPr>
            <w:tcW w:w="1072" w:type="pct"/>
            <w:vAlign w:val="center"/>
          </w:tcPr>
          <w:p w14:paraId="57890873" w14:textId="751FBB54"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14:paraId="46A6251C" w14:textId="13629F53" w:rsidR="00292E46" w:rsidRPr="00A135E0" w:rsidRDefault="00292E46" w:rsidP="00292E46">
            <w:pPr>
              <w:jc w:val="both"/>
              <w:rPr>
                <w:rFonts w:eastAsia="Malgun Gothic Semilight"/>
                <w:b/>
                <w:bCs/>
                <w:rtl/>
              </w:rPr>
            </w:pPr>
            <w:r w:rsidRPr="00A135E0">
              <w:rPr>
                <w:color w:val="000000"/>
                <w:rtl/>
              </w:rPr>
              <w:t>סך חנקן מומס</w:t>
            </w:r>
          </w:p>
        </w:tc>
        <w:tc>
          <w:tcPr>
            <w:tcW w:w="280" w:type="pct"/>
            <w:tcMar>
              <w:top w:w="100" w:type="dxa"/>
              <w:bottom w:w="100" w:type="dxa"/>
              <w:right w:w="100" w:type="dxa"/>
            </w:tcMar>
            <w:vAlign w:val="center"/>
          </w:tcPr>
          <w:p w14:paraId="6EEA7750" w14:textId="6542F4FD" w:rsidR="00292E46" w:rsidRDefault="00292E46" w:rsidP="00292E46">
            <w:pPr>
              <w:rPr>
                <w:rFonts w:eastAsia="Malgun Gothic Semilight"/>
                <w:rtl/>
              </w:rPr>
            </w:pPr>
            <w:r>
              <w:rPr>
                <w:rFonts w:eastAsia="Malgun Gothic Semilight" w:hint="cs"/>
                <w:rtl/>
              </w:rPr>
              <w:t>32</w:t>
            </w:r>
          </w:p>
        </w:tc>
      </w:tr>
      <w:tr w:rsidR="00292E46" w:rsidRPr="00106830" w14:paraId="0D802DD1" w14:textId="77777777" w:rsidTr="00B57729">
        <w:tc>
          <w:tcPr>
            <w:tcW w:w="919" w:type="pct"/>
            <w:vAlign w:val="center"/>
          </w:tcPr>
          <w:p w14:paraId="1BD8C91F" w14:textId="7501E2D9" w:rsidR="00292E46" w:rsidRPr="00106830" w:rsidRDefault="00292E46" w:rsidP="00292E46">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14:paraId="3207295F" w14:textId="47622957" w:rsidR="00292E46" w:rsidRPr="00106830" w:rsidRDefault="00292E46" w:rsidP="00292E46">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14:paraId="57CAE732" w14:textId="23C33C65" w:rsidR="00292E46" w:rsidRPr="00106830" w:rsidRDefault="00700034" w:rsidP="00996217">
            <w:pPr>
              <w:jc w:val="center"/>
              <w:rPr>
                <w:rFonts w:eastAsia="Malgun Gothic Semilight"/>
                <w:rtl/>
              </w:rPr>
            </w:pPr>
            <w:r>
              <w:rPr>
                <w:rFonts w:eastAsia="Malgun Gothic Semilight" w:hint="cs"/>
                <w:rtl/>
              </w:rPr>
              <w:t>2</w:t>
            </w:r>
          </w:p>
        </w:tc>
        <w:tc>
          <w:tcPr>
            <w:tcW w:w="1072" w:type="pct"/>
            <w:vAlign w:val="center"/>
          </w:tcPr>
          <w:p w14:paraId="6105AA3F" w14:textId="5D627BFA" w:rsidR="00292E46" w:rsidRPr="00255E68" w:rsidRDefault="00292E46" w:rsidP="00292E46">
            <w:pPr>
              <w:jc w:val="right"/>
              <w:rPr>
                <w:rFonts w:asciiTheme="majorBidi" w:eastAsia="Malgun Gothic Semilight" w:hAnsiTheme="majorBidi" w:cstheme="majorBidi"/>
                <w:b/>
                <w:bCs/>
                <w:rtl/>
              </w:rPr>
            </w:pPr>
            <w:r w:rsidRPr="00255E68">
              <w:rPr>
                <w:rFonts w:asciiTheme="majorBidi" w:hAnsiTheme="majorBidi" w:cstheme="majorBidi"/>
                <w:color w:val="000000"/>
              </w:rPr>
              <w:t>B</w:t>
            </w:r>
          </w:p>
        </w:tc>
        <w:tc>
          <w:tcPr>
            <w:tcW w:w="1072" w:type="pct"/>
            <w:tcMar>
              <w:top w:w="100" w:type="dxa"/>
              <w:bottom w:w="100" w:type="dxa"/>
              <w:right w:w="100" w:type="dxa"/>
            </w:tcMar>
            <w:vAlign w:val="center"/>
          </w:tcPr>
          <w:p w14:paraId="1E144029" w14:textId="4986F218" w:rsidR="00292E46" w:rsidRPr="00A135E0" w:rsidRDefault="00292E46" w:rsidP="00292E46">
            <w:pPr>
              <w:jc w:val="both"/>
              <w:rPr>
                <w:rFonts w:eastAsia="Malgun Gothic Semilight"/>
                <w:b/>
                <w:bCs/>
                <w:rtl/>
              </w:rPr>
            </w:pPr>
            <w:proofErr w:type="spellStart"/>
            <w:r w:rsidRPr="00A135E0">
              <w:rPr>
                <w:color w:val="000000"/>
                <w:rtl/>
              </w:rPr>
              <w:t>בורון</w:t>
            </w:r>
            <w:proofErr w:type="spellEnd"/>
          </w:p>
        </w:tc>
        <w:tc>
          <w:tcPr>
            <w:tcW w:w="280" w:type="pct"/>
            <w:tcMar>
              <w:top w:w="100" w:type="dxa"/>
              <w:bottom w:w="100" w:type="dxa"/>
              <w:right w:w="100" w:type="dxa"/>
            </w:tcMar>
            <w:vAlign w:val="center"/>
          </w:tcPr>
          <w:p w14:paraId="09EE13F4" w14:textId="5294717E" w:rsidR="00292E46" w:rsidRDefault="00292E46" w:rsidP="00292E46">
            <w:pPr>
              <w:rPr>
                <w:rFonts w:eastAsia="Malgun Gothic Semilight"/>
                <w:rtl/>
              </w:rPr>
            </w:pPr>
            <w:r>
              <w:rPr>
                <w:rFonts w:eastAsia="Malgun Gothic Semilight" w:hint="cs"/>
                <w:rtl/>
              </w:rPr>
              <w:t>33</w:t>
            </w:r>
          </w:p>
        </w:tc>
      </w:tr>
    </w:tbl>
    <w:p w14:paraId="3BF7CB83" w14:textId="77777777" w:rsidR="0097008B" w:rsidRPr="00106830" w:rsidRDefault="0097008B" w:rsidP="00E0309B"/>
    <w:p w14:paraId="2C4728AC" w14:textId="691B73BE" w:rsidR="0033361B" w:rsidRPr="00106830" w:rsidRDefault="0096551E">
      <w:pPr>
        <w:spacing w:after="240"/>
        <w:jc w:val="both"/>
        <w:rPr>
          <w:rFonts w:eastAsia="Malgun Gothic Semilight"/>
          <w:b/>
          <w:bCs/>
          <w:rtl/>
        </w:rPr>
      </w:pPr>
      <w:r w:rsidRPr="00106830">
        <w:rPr>
          <w:rFonts w:eastAsia="Malgun Gothic Semilight"/>
          <w:b/>
          <w:bCs/>
          <w:rtl/>
        </w:rPr>
        <w:t>טבלת מחירים 2 - בדיקות מים</w:t>
      </w:r>
    </w:p>
    <w:tbl>
      <w:tblPr>
        <w:tblW w:w="5914"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766"/>
        <w:gridCol w:w="1766"/>
        <w:gridCol w:w="760"/>
        <w:gridCol w:w="1747"/>
        <w:gridCol w:w="2929"/>
        <w:gridCol w:w="814"/>
      </w:tblGrid>
      <w:tr w:rsidR="002341F6" w:rsidRPr="00106830" w14:paraId="7BBDE1D5" w14:textId="77777777" w:rsidTr="000D728D">
        <w:tc>
          <w:tcPr>
            <w:tcW w:w="903" w:type="pct"/>
            <w:shd w:val="clear" w:color="auto" w:fill="FFF2CC" w:themeFill="accent4" w:themeFillTint="33"/>
            <w:vAlign w:val="center"/>
          </w:tcPr>
          <w:p w14:paraId="184000EA" w14:textId="539B3AF0" w:rsidR="002341F6" w:rsidRPr="00F40B16" w:rsidRDefault="002341F6" w:rsidP="002341F6">
            <w:pPr>
              <w:jc w:val="center"/>
              <w:rPr>
                <w:rFonts w:eastAsia="Malgun Gothic Semilight"/>
                <w:b/>
                <w:bCs/>
                <w:rtl/>
              </w:rPr>
            </w:pPr>
            <w:r w:rsidRPr="00F40B16">
              <w:rPr>
                <w:rFonts w:eastAsia="Malgun Gothic Semilight"/>
                <w:b/>
                <w:bCs/>
                <w:rtl/>
              </w:rPr>
              <w:t>הצעת המחיר</w:t>
            </w:r>
            <w:r w:rsidR="00C02516">
              <w:rPr>
                <w:rFonts w:eastAsia="Malgun Gothic Semilight" w:hint="cs"/>
                <w:b/>
                <w:bCs/>
                <w:rtl/>
              </w:rPr>
              <w:t xml:space="preserve"> ליחידה</w:t>
            </w:r>
            <w:r w:rsidRPr="00F40B16">
              <w:rPr>
                <w:rFonts w:eastAsia="Malgun Gothic Semilight"/>
                <w:b/>
                <w:bCs/>
                <w:rtl/>
              </w:rPr>
              <w:t xml:space="preserve"> - למילוי ע"י המציע (כולל מע"מ) </w:t>
            </w:r>
            <w:r w:rsidR="00987D4F">
              <w:rPr>
                <w:rFonts w:eastAsia="Malgun Gothic Semilight"/>
                <w:b/>
                <w:bCs/>
                <w:rtl/>
              </w:rPr>
              <w:t>–</w:t>
            </w:r>
            <w:r w:rsidR="00987D4F">
              <w:rPr>
                <w:rFonts w:eastAsia="Malgun Gothic Semilight" w:hint="cs"/>
                <w:b/>
                <w:bCs/>
                <w:rtl/>
              </w:rPr>
              <w:t xml:space="preserve"> </w:t>
            </w:r>
            <w:r w:rsidR="00987D4F" w:rsidRPr="00987D4F">
              <w:rPr>
                <w:rFonts w:eastAsia="Malgun Gothic Semilight" w:hint="cs"/>
                <w:b/>
                <w:bCs/>
                <w:u w:val="single"/>
                <w:rtl/>
              </w:rPr>
              <w:t>דרום</w:t>
            </w:r>
          </w:p>
        </w:tc>
        <w:tc>
          <w:tcPr>
            <w:tcW w:w="903" w:type="pct"/>
            <w:shd w:val="clear" w:color="auto" w:fill="FFF2CC" w:themeFill="accent4" w:themeFillTint="33"/>
            <w:tcMar>
              <w:top w:w="100" w:type="dxa"/>
              <w:bottom w:w="100" w:type="dxa"/>
              <w:right w:w="100" w:type="dxa"/>
            </w:tcMar>
            <w:vAlign w:val="center"/>
          </w:tcPr>
          <w:p w14:paraId="0ABA4B3F" w14:textId="428BE4AE" w:rsidR="002341F6" w:rsidRPr="00987D4F" w:rsidRDefault="002341F6" w:rsidP="002341F6">
            <w:pPr>
              <w:jc w:val="center"/>
              <w:rPr>
                <w:b/>
                <w:bCs/>
                <w:rtl/>
              </w:rPr>
            </w:pPr>
            <w:r w:rsidRPr="00987D4F">
              <w:rPr>
                <w:rFonts w:eastAsia="Malgun Gothic Semilight"/>
                <w:b/>
                <w:bCs/>
                <w:rtl/>
              </w:rPr>
              <w:t>הצעת המחיר</w:t>
            </w:r>
            <w:r w:rsidR="00C02516">
              <w:rPr>
                <w:rFonts w:eastAsia="Malgun Gothic Semilight" w:hint="cs"/>
                <w:b/>
                <w:bCs/>
                <w:rtl/>
              </w:rPr>
              <w:t xml:space="preserve"> ליחידה</w:t>
            </w:r>
            <w:r w:rsidRPr="00987D4F">
              <w:rPr>
                <w:rFonts w:eastAsia="Malgun Gothic Semilight"/>
                <w:b/>
                <w:bCs/>
                <w:rtl/>
              </w:rPr>
              <w:t xml:space="preserve"> - למילוי ע"י המציע (כולל מע"מ) </w:t>
            </w:r>
            <w:r w:rsidR="00987D4F" w:rsidRPr="00987D4F">
              <w:rPr>
                <w:b/>
                <w:bCs/>
                <w:rtl/>
              </w:rPr>
              <w:t>–</w:t>
            </w:r>
            <w:r w:rsidR="00987D4F" w:rsidRPr="00987D4F">
              <w:rPr>
                <w:rFonts w:hint="cs"/>
                <w:b/>
                <w:bCs/>
                <w:rtl/>
              </w:rPr>
              <w:t xml:space="preserve"> </w:t>
            </w:r>
            <w:r w:rsidR="00987D4F" w:rsidRPr="00987D4F">
              <w:rPr>
                <w:rFonts w:hint="cs"/>
                <w:b/>
                <w:bCs/>
                <w:u w:val="single"/>
                <w:rtl/>
              </w:rPr>
              <w:t>צפון</w:t>
            </w:r>
          </w:p>
        </w:tc>
        <w:tc>
          <w:tcPr>
            <w:tcW w:w="388" w:type="pct"/>
            <w:shd w:val="clear" w:color="auto" w:fill="FFF2CC" w:themeFill="accent4" w:themeFillTint="33"/>
            <w:tcMar>
              <w:top w:w="100" w:type="dxa"/>
              <w:bottom w:w="100" w:type="dxa"/>
              <w:right w:w="100" w:type="dxa"/>
            </w:tcMar>
            <w:vAlign w:val="center"/>
          </w:tcPr>
          <w:p w14:paraId="27E5781F" w14:textId="1C3A8563" w:rsidR="002341F6" w:rsidRPr="00F40B16" w:rsidRDefault="005F1587" w:rsidP="002341F6">
            <w:pPr>
              <w:jc w:val="center"/>
              <w:rPr>
                <w:rtl/>
              </w:rPr>
            </w:pPr>
            <w:r>
              <w:rPr>
                <w:rFonts w:eastAsia="Malgun Gothic Semilight" w:hint="cs"/>
                <w:b/>
                <w:bCs/>
                <w:rtl/>
              </w:rPr>
              <w:t>משקל</w:t>
            </w:r>
          </w:p>
        </w:tc>
        <w:tc>
          <w:tcPr>
            <w:tcW w:w="893" w:type="pct"/>
            <w:shd w:val="clear" w:color="auto" w:fill="FFF2CC" w:themeFill="accent4" w:themeFillTint="33"/>
            <w:vAlign w:val="center"/>
          </w:tcPr>
          <w:p w14:paraId="293DF4A3" w14:textId="77777777" w:rsidR="002341F6" w:rsidRPr="006A62D0" w:rsidRDefault="002341F6" w:rsidP="002341F6">
            <w:pPr>
              <w:rPr>
                <w:rFonts w:eastAsia="Malgun Gothic Semilight"/>
                <w:b/>
                <w:bCs/>
                <w:rtl/>
              </w:rPr>
            </w:pPr>
            <w:r>
              <w:rPr>
                <w:rFonts w:eastAsia="Malgun Gothic Semilight" w:hint="cs"/>
                <w:b/>
                <w:bCs/>
                <w:rtl/>
              </w:rPr>
              <w:t>הסבר</w:t>
            </w:r>
          </w:p>
        </w:tc>
        <w:tc>
          <w:tcPr>
            <w:tcW w:w="1497" w:type="pct"/>
            <w:shd w:val="clear" w:color="auto" w:fill="FFF2CC" w:themeFill="accent4" w:themeFillTint="33"/>
            <w:tcMar>
              <w:top w:w="100" w:type="dxa"/>
              <w:bottom w:w="100" w:type="dxa"/>
              <w:right w:w="100" w:type="dxa"/>
            </w:tcMar>
            <w:vAlign w:val="center"/>
          </w:tcPr>
          <w:p w14:paraId="48DECD9B" w14:textId="77777777" w:rsidR="002341F6" w:rsidRPr="00F40B16" w:rsidRDefault="002341F6" w:rsidP="002341F6">
            <w:pPr>
              <w:rPr>
                <w:rtl/>
              </w:rPr>
            </w:pPr>
            <w:r w:rsidRPr="00F40B16">
              <w:rPr>
                <w:rFonts w:eastAsia="Malgun Gothic Semilight"/>
                <w:b/>
                <w:bCs/>
                <w:rtl/>
              </w:rPr>
              <w:t xml:space="preserve">יחידת התמחור </w:t>
            </w:r>
          </w:p>
        </w:tc>
        <w:tc>
          <w:tcPr>
            <w:tcW w:w="416" w:type="pct"/>
            <w:shd w:val="clear" w:color="auto" w:fill="FFF2CC" w:themeFill="accent4" w:themeFillTint="33"/>
            <w:tcMar>
              <w:top w:w="100" w:type="dxa"/>
              <w:bottom w:w="100" w:type="dxa"/>
              <w:right w:w="100" w:type="dxa"/>
            </w:tcMar>
            <w:vAlign w:val="center"/>
          </w:tcPr>
          <w:p w14:paraId="26829C96" w14:textId="77777777" w:rsidR="002341F6" w:rsidRPr="00F40B16" w:rsidRDefault="002341F6" w:rsidP="002341F6">
            <w:pPr>
              <w:rPr>
                <w:rtl/>
              </w:rPr>
            </w:pPr>
            <w:r w:rsidRPr="00F40B16">
              <w:rPr>
                <w:rFonts w:eastAsia="Malgun Gothic Semilight"/>
                <w:b/>
                <w:bCs/>
                <w:rtl/>
              </w:rPr>
              <w:t xml:space="preserve">מס. </w:t>
            </w:r>
          </w:p>
        </w:tc>
      </w:tr>
      <w:tr w:rsidR="002341F6" w:rsidRPr="00106830" w14:paraId="6272790D" w14:textId="77777777" w:rsidTr="000D728D">
        <w:trPr>
          <w:trHeight w:val="141"/>
        </w:trPr>
        <w:tc>
          <w:tcPr>
            <w:tcW w:w="903" w:type="pct"/>
            <w:vAlign w:val="center"/>
          </w:tcPr>
          <w:p w14:paraId="788D88C4" w14:textId="280AB8A9"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3E8DA330" w14:textId="3E6D0CB6" w:rsidR="002341F6" w:rsidRPr="00A135E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5ABA3730" w14:textId="3638B8CA" w:rsidR="002341F6" w:rsidRPr="00106830" w:rsidRDefault="00FB0C8B" w:rsidP="00FB0C8B">
            <w:pPr>
              <w:jc w:val="center"/>
              <w:rPr>
                <w:rtl/>
              </w:rPr>
            </w:pPr>
            <w:r>
              <w:rPr>
                <w:rFonts w:hint="cs"/>
                <w:rtl/>
              </w:rPr>
              <w:t>3</w:t>
            </w:r>
          </w:p>
        </w:tc>
        <w:tc>
          <w:tcPr>
            <w:tcW w:w="893" w:type="pct"/>
            <w:vAlign w:val="center"/>
          </w:tcPr>
          <w:p w14:paraId="34E4029B" w14:textId="72725BEA" w:rsidR="002341F6" w:rsidRPr="00DB5E65" w:rsidRDefault="002341F6" w:rsidP="002341F6">
            <w:pPr>
              <w:jc w:val="right"/>
              <w:rPr>
                <w:rFonts w:asciiTheme="majorBidi" w:hAnsiTheme="majorBidi" w:cstheme="majorBidi"/>
                <w:rtl/>
              </w:rPr>
            </w:pPr>
            <w:r w:rsidRPr="00DB5E65">
              <w:rPr>
                <w:rFonts w:asciiTheme="majorBidi" w:hAnsiTheme="majorBidi" w:cstheme="majorBidi"/>
                <w:color w:val="000000"/>
              </w:rPr>
              <w:t>pH</w:t>
            </w:r>
          </w:p>
        </w:tc>
        <w:tc>
          <w:tcPr>
            <w:tcW w:w="1497" w:type="pct"/>
            <w:tcMar>
              <w:top w:w="100" w:type="dxa"/>
              <w:bottom w:w="100" w:type="dxa"/>
              <w:right w:w="100" w:type="dxa"/>
            </w:tcMar>
            <w:vAlign w:val="center"/>
          </w:tcPr>
          <w:p w14:paraId="2A44C9CE" w14:textId="27955C2E" w:rsidR="002341F6" w:rsidRPr="00DB5E65" w:rsidRDefault="002341F6" w:rsidP="002341F6">
            <w:pPr>
              <w:jc w:val="both"/>
              <w:rPr>
                <w:rtl/>
              </w:rPr>
            </w:pPr>
            <w:r w:rsidRPr="00DB5E65">
              <w:rPr>
                <w:color w:val="000000"/>
                <w:rtl/>
              </w:rPr>
              <w:t>ערך הגבה</w:t>
            </w:r>
          </w:p>
        </w:tc>
        <w:tc>
          <w:tcPr>
            <w:tcW w:w="416" w:type="pct"/>
            <w:tcMar>
              <w:top w:w="100" w:type="dxa"/>
              <w:bottom w:w="100" w:type="dxa"/>
              <w:right w:w="100" w:type="dxa"/>
            </w:tcMar>
            <w:vAlign w:val="center"/>
          </w:tcPr>
          <w:p w14:paraId="2BFEA0FB" w14:textId="00FDB6E6" w:rsidR="002341F6" w:rsidRPr="00106830" w:rsidRDefault="008C6216" w:rsidP="002341F6">
            <w:r>
              <w:rPr>
                <w:rFonts w:hint="cs"/>
                <w:rtl/>
              </w:rPr>
              <w:t>34</w:t>
            </w:r>
          </w:p>
        </w:tc>
      </w:tr>
      <w:tr w:rsidR="002341F6" w:rsidRPr="00106830" w14:paraId="516A6A0C" w14:textId="77777777" w:rsidTr="000D728D">
        <w:tc>
          <w:tcPr>
            <w:tcW w:w="903" w:type="pct"/>
            <w:vAlign w:val="center"/>
          </w:tcPr>
          <w:p w14:paraId="458C5AB5" w14:textId="3E5AEA8F"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C9AC695" w14:textId="14B381E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8C11A52" w14:textId="19E840D3" w:rsidR="002341F6" w:rsidRPr="00106830" w:rsidRDefault="00FB0C8B" w:rsidP="00FB0C8B">
            <w:pPr>
              <w:jc w:val="center"/>
              <w:rPr>
                <w:rFonts w:eastAsia="Malgun Gothic Semilight"/>
                <w:rtl/>
              </w:rPr>
            </w:pPr>
            <w:r>
              <w:rPr>
                <w:rFonts w:eastAsia="Malgun Gothic Semilight" w:hint="cs"/>
                <w:rtl/>
              </w:rPr>
              <w:t>3</w:t>
            </w:r>
          </w:p>
        </w:tc>
        <w:tc>
          <w:tcPr>
            <w:tcW w:w="893" w:type="pct"/>
            <w:vAlign w:val="center"/>
          </w:tcPr>
          <w:p w14:paraId="631B8D9C" w14:textId="283D06E3"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EC</w:t>
            </w:r>
          </w:p>
        </w:tc>
        <w:tc>
          <w:tcPr>
            <w:tcW w:w="1497" w:type="pct"/>
            <w:tcMar>
              <w:top w:w="100" w:type="dxa"/>
              <w:bottom w:w="100" w:type="dxa"/>
              <w:right w:w="100" w:type="dxa"/>
            </w:tcMar>
            <w:vAlign w:val="center"/>
          </w:tcPr>
          <w:p w14:paraId="33148100" w14:textId="27FE1679" w:rsidR="002341F6" w:rsidRPr="00DB5E65" w:rsidRDefault="002341F6" w:rsidP="002341F6">
            <w:pPr>
              <w:jc w:val="both"/>
              <w:rPr>
                <w:rFonts w:eastAsia="Malgun Gothic Semilight"/>
                <w:b/>
                <w:bCs/>
                <w:rtl/>
              </w:rPr>
            </w:pPr>
            <w:r w:rsidRPr="00DB5E65">
              <w:rPr>
                <w:color w:val="000000"/>
                <w:rtl/>
              </w:rPr>
              <w:t>מוליכות חשמלית</w:t>
            </w:r>
          </w:p>
        </w:tc>
        <w:tc>
          <w:tcPr>
            <w:tcW w:w="416" w:type="pct"/>
            <w:tcMar>
              <w:top w:w="100" w:type="dxa"/>
              <w:bottom w:w="100" w:type="dxa"/>
              <w:right w:w="100" w:type="dxa"/>
            </w:tcMar>
            <w:vAlign w:val="center"/>
          </w:tcPr>
          <w:p w14:paraId="34A5A2FC" w14:textId="205E3A0C" w:rsidR="002341F6" w:rsidRPr="00106830" w:rsidRDefault="008C6216" w:rsidP="002341F6">
            <w:pPr>
              <w:rPr>
                <w:rFonts w:eastAsia="Malgun Gothic Semilight"/>
              </w:rPr>
            </w:pPr>
            <w:r>
              <w:rPr>
                <w:rFonts w:eastAsia="Malgun Gothic Semilight" w:hint="cs"/>
                <w:rtl/>
              </w:rPr>
              <w:t>35</w:t>
            </w:r>
          </w:p>
        </w:tc>
      </w:tr>
      <w:tr w:rsidR="002341F6" w:rsidRPr="00106830" w14:paraId="7986D59F" w14:textId="77777777" w:rsidTr="000D728D">
        <w:tc>
          <w:tcPr>
            <w:tcW w:w="903" w:type="pct"/>
            <w:vAlign w:val="center"/>
          </w:tcPr>
          <w:p w14:paraId="23EBB117" w14:textId="40E54E8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7A7339A7" w14:textId="0A2AB844"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177C011" w14:textId="1BF7B8EA" w:rsidR="002341F6" w:rsidRPr="00106830" w:rsidRDefault="00FB0C8B" w:rsidP="00FB0C8B">
            <w:pPr>
              <w:jc w:val="center"/>
              <w:rPr>
                <w:rFonts w:eastAsia="Malgun Gothic Semilight"/>
                <w:rtl/>
              </w:rPr>
            </w:pPr>
            <w:r>
              <w:rPr>
                <w:rFonts w:eastAsia="Malgun Gothic Semilight" w:hint="cs"/>
                <w:rtl/>
              </w:rPr>
              <w:t>3</w:t>
            </w:r>
          </w:p>
        </w:tc>
        <w:tc>
          <w:tcPr>
            <w:tcW w:w="893" w:type="pct"/>
            <w:vAlign w:val="center"/>
          </w:tcPr>
          <w:p w14:paraId="5A102484" w14:textId="483DF513"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TSS</w:t>
            </w:r>
          </w:p>
        </w:tc>
        <w:tc>
          <w:tcPr>
            <w:tcW w:w="1497" w:type="pct"/>
            <w:tcMar>
              <w:top w:w="100" w:type="dxa"/>
              <w:bottom w:w="100" w:type="dxa"/>
              <w:right w:w="100" w:type="dxa"/>
            </w:tcMar>
            <w:vAlign w:val="center"/>
          </w:tcPr>
          <w:p w14:paraId="3855BBB6" w14:textId="59B0D78D" w:rsidR="002341F6" w:rsidRPr="00DB5E65" w:rsidRDefault="002341F6" w:rsidP="002341F6">
            <w:pPr>
              <w:jc w:val="both"/>
              <w:rPr>
                <w:rFonts w:eastAsia="Malgun Gothic Semilight"/>
                <w:b/>
                <w:bCs/>
                <w:rtl/>
              </w:rPr>
            </w:pPr>
            <w:r w:rsidRPr="00DB5E65">
              <w:rPr>
                <w:color w:val="000000"/>
                <w:rtl/>
              </w:rPr>
              <w:t>סך מוצקים מרחפים</w:t>
            </w:r>
          </w:p>
        </w:tc>
        <w:tc>
          <w:tcPr>
            <w:tcW w:w="416" w:type="pct"/>
            <w:tcMar>
              <w:top w:w="100" w:type="dxa"/>
              <w:bottom w:w="100" w:type="dxa"/>
              <w:right w:w="100" w:type="dxa"/>
            </w:tcMar>
            <w:vAlign w:val="center"/>
          </w:tcPr>
          <w:p w14:paraId="4C0F1433" w14:textId="59E5A371" w:rsidR="002341F6" w:rsidRPr="00106830" w:rsidRDefault="008C6216" w:rsidP="002341F6">
            <w:pPr>
              <w:rPr>
                <w:rFonts w:eastAsia="Malgun Gothic Semilight"/>
              </w:rPr>
            </w:pPr>
            <w:r>
              <w:rPr>
                <w:rFonts w:eastAsia="Malgun Gothic Semilight" w:hint="cs"/>
                <w:rtl/>
              </w:rPr>
              <w:t>36</w:t>
            </w:r>
          </w:p>
        </w:tc>
      </w:tr>
      <w:tr w:rsidR="002341F6" w:rsidRPr="00106830" w14:paraId="0134227E" w14:textId="77777777" w:rsidTr="000D728D">
        <w:tc>
          <w:tcPr>
            <w:tcW w:w="903" w:type="pct"/>
            <w:vAlign w:val="center"/>
          </w:tcPr>
          <w:p w14:paraId="6442EFA4" w14:textId="3801B3E8"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4BE2095" w14:textId="0E977A7E"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4CF4DCA7"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68C1DB6A" w14:textId="0BEFC61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TDS</w:t>
            </w:r>
          </w:p>
        </w:tc>
        <w:tc>
          <w:tcPr>
            <w:tcW w:w="1497" w:type="pct"/>
            <w:tcMar>
              <w:top w:w="100" w:type="dxa"/>
              <w:bottom w:w="100" w:type="dxa"/>
              <w:right w:w="100" w:type="dxa"/>
            </w:tcMar>
            <w:vAlign w:val="center"/>
          </w:tcPr>
          <w:p w14:paraId="700B6F29" w14:textId="704A33E1" w:rsidR="002341F6" w:rsidRPr="00DB5E65" w:rsidRDefault="002341F6" w:rsidP="002341F6">
            <w:pPr>
              <w:jc w:val="both"/>
              <w:rPr>
                <w:rFonts w:eastAsia="Malgun Gothic Semilight"/>
                <w:b/>
                <w:bCs/>
                <w:rtl/>
              </w:rPr>
            </w:pPr>
            <w:r w:rsidRPr="00DB5E65">
              <w:rPr>
                <w:color w:val="000000"/>
                <w:rtl/>
              </w:rPr>
              <w:t>סך מוצקים מומסים</w:t>
            </w:r>
          </w:p>
        </w:tc>
        <w:tc>
          <w:tcPr>
            <w:tcW w:w="416" w:type="pct"/>
            <w:tcMar>
              <w:top w:w="100" w:type="dxa"/>
              <w:bottom w:w="100" w:type="dxa"/>
              <w:right w:w="100" w:type="dxa"/>
            </w:tcMar>
            <w:vAlign w:val="center"/>
          </w:tcPr>
          <w:p w14:paraId="01B46931" w14:textId="59BC1D86" w:rsidR="002341F6" w:rsidRPr="00106830" w:rsidRDefault="008C6216" w:rsidP="002341F6">
            <w:pPr>
              <w:rPr>
                <w:rFonts w:eastAsia="Malgun Gothic Semilight"/>
              </w:rPr>
            </w:pPr>
            <w:r>
              <w:rPr>
                <w:rFonts w:eastAsia="Malgun Gothic Semilight" w:hint="cs"/>
                <w:rtl/>
              </w:rPr>
              <w:t>37</w:t>
            </w:r>
          </w:p>
        </w:tc>
      </w:tr>
      <w:tr w:rsidR="002341F6" w:rsidRPr="00106830" w14:paraId="745C4D84" w14:textId="77777777" w:rsidTr="000D728D">
        <w:tc>
          <w:tcPr>
            <w:tcW w:w="903" w:type="pct"/>
            <w:vAlign w:val="center"/>
          </w:tcPr>
          <w:p w14:paraId="545EF338" w14:textId="345FAD97"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81BFD43" w14:textId="1B48D6A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4CFDABB"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65073E81" w14:textId="088F9204"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COD</w:t>
            </w:r>
          </w:p>
        </w:tc>
        <w:tc>
          <w:tcPr>
            <w:tcW w:w="1497" w:type="pct"/>
            <w:tcMar>
              <w:top w:w="100" w:type="dxa"/>
              <w:bottom w:w="100" w:type="dxa"/>
              <w:right w:w="100" w:type="dxa"/>
            </w:tcMar>
            <w:vAlign w:val="center"/>
          </w:tcPr>
          <w:p w14:paraId="61F5BD64" w14:textId="69B54203" w:rsidR="002341F6" w:rsidRPr="00DB5E65" w:rsidRDefault="002341F6" w:rsidP="002341F6">
            <w:pPr>
              <w:jc w:val="both"/>
              <w:rPr>
                <w:rFonts w:eastAsia="Malgun Gothic Semilight"/>
                <w:b/>
                <w:bCs/>
                <w:rtl/>
              </w:rPr>
            </w:pPr>
            <w:r w:rsidRPr="00DB5E65">
              <w:rPr>
                <w:color w:val="000000"/>
                <w:rtl/>
              </w:rPr>
              <w:t>דרישת חמצן כימית</w:t>
            </w:r>
          </w:p>
        </w:tc>
        <w:tc>
          <w:tcPr>
            <w:tcW w:w="416" w:type="pct"/>
            <w:tcMar>
              <w:top w:w="100" w:type="dxa"/>
              <w:bottom w:w="100" w:type="dxa"/>
              <w:right w:w="100" w:type="dxa"/>
            </w:tcMar>
            <w:vAlign w:val="center"/>
          </w:tcPr>
          <w:p w14:paraId="2B6FA010" w14:textId="20C57C64" w:rsidR="002341F6" w:rsidRPr="00106830" w:rsidRDefault="008C6216" w:rsidP="002341F6">
            <w:pPr>
              <w:rPr>
                <w:rFonts w:eastAsia="Malgun Gothic Semilight"/>
              </w:rPr>
            </w:pPr>
            <w:r>
              <w:rPr>
                <w:rFonts w:eastAsia="Malgun Gothic Semilight" w:hint="cs"/>
                <w:rtl/>
              </w:rPr>
              <w:t>38</w:t>
            </w:r>
          </w:p>
        </w:tc>
      </w:tr>
      <w:tr w:rsidR="002341F6" w:rsidRPr="00106830" w14:paraId="02B56A2E" w14:textId="77777777" w:rsidTr="000D728D">
        <w:tc>
          <w:tcPr>
            <w:tcW w:w="903" w:type="pct"/>
            <w:vAlign w:val="center"/>
          </w:tcPr>
          <w:p w14:paraId="0C27D74F" w14:textId="5593395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1416BAA4" w14:textId="7992B49D"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4702D874"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5336C0CB" w14:textId="06E14A45"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BOD</w:t>
            </w:r>
          </w:p>
        </w:tc>
        <w:tc>
          <w:tcPr>
            <w:tcW w:w="1497" w:type="pct"/>
            <w:tcMar>
              <w:top w:w="100" w:type="dxa"/>
              <w:bottom w:w="100" w:type="dxa"/>
              <w:right w:w="100" w:type="dxa"/>
            </w:tcMar>
            <w:vAlign w:val="center"/>
          </w:tcPr>
          <w:p w14:paraId="768EFFBD" w14:textId="69B24FEB" w:rsidR="002341F6" w:rsidRPr="00DB5E65" w:rsidRDefault="002341F6" w:rsidP="002341F6">
            <w:pPr>
              <w:jc w:val="both"/>
              <w:rPr>
                <w:rFonts w:eastAsia="Malgun Gothic Semilight"/>
                <w:b/>
                <w:bCs/>
                <w:rtl/>
              </w:rPr>
            </w:pPr>
            <w:r w:rsidRPr="00DB5E65">
              <w:rPr>
                <w:color w:val="000000"/>
                <w:rtl/>
              </w:rPr>
              <w:t>דרישת חמצן ביולוגית</w:t>
            </w:r>
          </w:p>
        </w:tc>
        <w:tc>
          <w:tcPr>
            <w:tcW w:w="416" w:type="pct"/>
            <w:tcMar>
              <w:top w:w="100" w:type="dxa"/>
              <w:bottom w:w="100" w:type="dxa"/>
              <w:right w:w="100" w:type="dxa"/>
            </w:tcMar>
            <w:vAlign w:val="center"/>
          </w:tcPr>
          <w:p w14:paraId="66F5E740" w14:textId="5341D295" w:rsidR="002341F6" w:rsidRPr="00106830" w:rsidRDefault="008C6216" w:rsidP="002341F6">
            <w:pPr>
              <w:rPr>
                <w:rFonts w:eastAsia="Malgun Gothic Semilight"/>
              </w:rPr>
            </w:pPr>
            <w:r>
              <w:rPr>
                <w:rFonts w:eastAsia="Malgun Gothic Semilight" w:hint="cs"/>
                <w:rtl/>
              </w:rPr>
              <w:t>39</w:t>
            </w:r>
          </w:p>
        </w:tc>
      </w:tr>
      <w:tr w:rsidR="002341F6" w:rsidRPr="00106830" w14:paraId="429559CE" w14:textId="77777777" w:rsidTr="000D728D">
        <w:tc>
          <w:tcPr>
            <w:tcW w:w="903" w:type="pct"/>
            <w:vAlign w:val="center"/>
          </w:tcPr>
          <w:p w14:paraId="7ADD6E9F" w14:textId="0C0AD2DD"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04B717B8" w14:textId="02FE8FC0"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F159960" w14:textId="34D77C7A" w:rsidR="002341F6" w:rsidRPr="00106830" w:rsidRDefault="00FB0C8B" w:rsidP="00FB0C8B">
            <w:pPr>
              <w:jc w:val="center"/>
              <w:rPr>
                <w:rFonts w:eastAsia="Malgun Gothic Semilight"/>
                <w:rtl/>
              </w:rPr>
            </w:pPr>
            <w:r>
              <w:rPr>
                <w:rFonts w:eastAsia="Malgun Gothic Semilight" w:hint="cs"/>
                <w:rtl/>
              </w:rPr>
              <w:t>2</w:t>
            </w:r>
          </w:p>
        </w:tc>
        <w:tc>
          <w:tcPr>
            <w:tcW w:w="893" w:type="pct"/>
            <w:vAlign w:val="center"/>
          </w:tcPr>
          <w:p w14:paraId="7AA9FD29" w14:textId="0BEAEFFE"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Cl</w:t>
            </w:r>
          </w:p>
        </w:tc>
        <w:tc>
          <w:tcPr>
            <w:tcW w:w="1497" w:type="pct"/>
            <w:tcMar>
              <w:top w:w="100" w:type="dxa"/>
              <w:bottom w:w="100" w:type="dxa"/>
              <w:right w:w="100" w:type="dxa"/>
            </w:tcMar>
            <w:vAlign w:val="center"/>
          </w:tcPr>
          <w:p w14:paraId="66620434" w14:textId="78B0DA9C" w:rsidR="002341F6" w:rsidRPr="00DB5E65" w:rsidRDefault="002341F6" w:rsidP="002341F6">
            <w:pPr>
              <w:jc w:val="both"/>
              <w:rPr>
                <w:rFonts w:eastAsia="Malgun Gothic Semilight"/>
                <w:b/>
                <w:bCs/>
                <w:rtl/>
              </w:rPr>
            </w:pPr>
            <w:r w:rsidRPr="00DB5E65">
              <w:rPr>
                <w:color w:val="000000"/>
                <w:rtl/>
              </w:rPr>
              <w:t>כלור</w:t>
            </w:r>
          </w:p>
        </w:tc>
        <w:tc>
          <w:tcPr>
            <w:tcW w:w="416" w:type="pct"/>
            <w:tcMar>
              <w:top w:w="100" w:type="dxa"/>
              <w:bottom w:w="100" w:type="dxa"/>
              <w:right w:w="100" w:type="dxa"/>
            </w:tcMar>
            <w:vAlign w:val="center"/>
          </w:tcPr>
          <w:p w14:paraId="594837E6" w14:textId="1F387832" w:rsidR="002341F6" w:rsidRPr="00106830" w:rsidRDefault="008C6216" w:rsidP="002341F6">
            <w:pPr>
              <w:rPr>
                <w:rFonts w:eastAsia="Malgun Gothic Semilight"/>
              </w:rPr>
            </w:pPr>
            <w:r>
              <w:rPr>
                <w:rFonts w:eastAsia="Malgun Gothic Semilight" w:hint="cs"/>
                <w:rtl/>
              </w:rPr>
              <w:t>40</w:t>
            </w:r>
          </w:p>
        </w:tc>
      </w:tr>
      <w:tr w:rsidR="002341F6" w:rsidRPr="00106830" w14:paraId="3674E9C2" w14:textId="77777777" w:rsidTr="000D728D">
        <w:tc>
          <w:tcPr>
            <w:tcW w:w="903" w:type="pct"/>
            <w:vAlign w:val="center"/>
          </w:tcPr>
          <w:p w14:paraId="1AB7522F" w14:textId="1648141F"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76A31936" w14:textId="11DB0764"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6A0B239A" w14:textId="628DD7B5" w:rsidR="002341F6" w:rsidRPr="00106830" w:rsidRDefault="00FB0C8B" w:rsidP="00FB0C8B">
            <w:pPr>
              <w:jc w:val="center"/>
              <w:rPr>
                <w:rFonts w:eastAsia="Malgun Gothic Semilight"/>
                <w:rtl/>
              </w:rPr>
            </w:pPr>
            <w:r>
              <w:rPr>
                <w:rFonts w:eastAsia="Malgun Gothic Semilight" w:hint="cs"/>
                <w:rtl/>
              </w:rPr>
              <w:t>2</w:t>
            </w:r>
          </w:p>
        </w:tc>
        <w:tc>
          <w:tcPr>
            <w:tcW w:w="893" w:type="pct"/>
            <w:vAlign w:val="center"/>
          </w:tcPr>
          <w:p w14:paraId="4861B5DE" w14:textId="4F059C38"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Na</w:t>
            </w:r>
          </w:p>
        </w:tc>
        <w:tc>
          <w:tcPr>
            <w:tcW w:w="1497" w:type="pct"/>
            <w:tcMar>
              <w:top w:w="100" w:type="dxa"/>
              <w:bottom w:w="100" w:type="dxa"/>
              <w:right w:w="100" w:type="dxa"/>
            </w:tcMar>
            <w:vAlign w:val="center"/>
          </w:tcPr>
          <w:p w14:paraId="678AE734" w14:textId="33BF969F" w:rsidR="002341F6" w:rsidRPr="00DB5E65" w:rsidRDefault="002341F6" w:rsidP="002341F6">
            <w:pPr>
              <w:jc w:val="both"/>
              <w:rPr>
                <w:rFonts w:eastAsia="Malgun Gothic Semilight"/>
                <w:b/>
                <w:bCs/>
                <w:rtl/>
              </w:rPr>
            </w:pPr>
            <w:r w:rsidRPr="00DB5E65">
              <w:rPr>
                <w:color w:val="000000"/>
                <w:rtl/>
              </w:rPr>
              <w:t>נתרן</w:t>
            </w:r>
          </w:p>
        </w:tc>
        <w:tc>
          <w:tcPr>
            <w:tcW w:w="416" w:type="pct"/>
            <w:tcMar>
              <w:top w:w="100" w:type="dxa"/>
              <w:bottom w:w="100" w:type="dxa"/>
              <w:right w:w="100" w:type="dxa"/>
            </w:tcMar>
            <w:vAlign w:val="center"/>
          </w:tcPr>
          <w:p w14:paraId="56D4A2C3" w14:textId="5467D660" w:rsidR="002341F6" w:rsidRPr="00106830" w:rsidRDefault="008C6216" w:rsidP="002341F6">
            <w:pPr>
              <w:rPr>
                <w:rFonts w:eastAsia="Malgun Gothic Semilight"/>
              </w:rPr>
            </w:pPr>
            <w:r>
              <w:rPr>
                <w:rFonts w:eastAsia="Malgun Gothic Semilight" w:hint="cs"/>
                <w:rtl/>
              </w:rPr>
              <w:t>41</w:t>
            </w:r>
          </w:p>
        </w:tc>
      </w:tr>
      <w:tr w:rsidR="002341F6" w:rsidRPr="00106830" w14:paraId="5BC83F36" w14:textId="77777777" w:rsidTr="000D728D">
        <w:tc>
          <w:tcPr>
            <w:tcW w:w="903" w:type="pct"/>
            <w:vAlign w:val="center"/>
          </w:tcPr>
          <w:p w14:paraId="4D5AAE01" w14:textId="6638A6B3"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3E3885ED" w14:textId="267E10E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976B5C2" w14:textId="6D107659" w:rsidR="002341F6" w:rsidRPr="00106830" w:rsidRDefault="00FB0C8B" w:rsidP="00FB0C8B">
            <w:pPr>
              <w:jc w:val="center"/>
              <w:rPr>
                <w:rFonts w:eastAsia="Malgun Gothic Semilight"/>
                <w:rtl/>
              </w:rPr>
            </w:pPr>
            <w:r>
              <w:rPr>
                <w:rFonts w:eastAsia="Malgun Gothic Semilight" w:hint="cs"/>
                <w:rtl/>
              </w:rPr>
              <w:t>2</w:t>
            </w:r>
          </w:p>
        </w:tc>
        <w:tc>
          <w:tcPr>
            <w:tcW w:w="893" w:type="pct"/>
            <w:vAlign w:val="center"/>
          </w:tcPr>
          <w:p w14:paraId="7A279316" w14:textId="2546EBFC"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K</w:t>
            </w:r>
          </w:p>
        </w:tc>
        <w:tc>
          <w:tcPr>
            <w:tcW w:w="1497" w:type="pct"/>
            <w:tcMar>
              <w:top w:w="100" w:type="dxa"/>
              <w:bottom w:w="100" w:type="dxa"/>
              <w:right w:w="100" w:type="dxa"/>
            </w:tcMar>
            <w:vAlign w:val="center"/>
          </w:tcPr>
          <w:p w14:paraId="5B42BB5C" w14:textId="580226A8" w:rsidR="002341F6" w:rsidRPr="00DB5E65" w:rsidRDefault="002341F6" w:rsidP="002341F6">
            <w:pPr>
              <w:jc w:val="both"/>
              <w:rPr>
                <w:rFonts w:eastAsia="Malgun Gothic Semilight"/>
                <w:b/>
                <w:bCs/>
                <w:rtl/>
              </w:rPr>
            </w:pPr>
            <w:r w:rsidRPr="00DB5E65">
              <w:rPr>
                <w:color w:val="000000"/>
                <w:rtl/>
              </w:rPr>
              <w:t>אשלגן</w:t>
            </w:r>
          </w:p>
        </w:tc>
        <w:tc>
          <w:tcPr>
            <w:tcW w:w="416" w:type="pct"/>
            <w:tcMar>
              <w:top w:w="100" w:type="dxa"/>
              <w:bottom w:w="100" w:type="dxa"/>
              <w:right w:w="100" w:type="dxa"/>
            </w:tcMar>
            <w:vAlign w:val="center"/>
          </w:tcPr>
          <w:p w14:paraId="2A1AA8BE" w14:textId="2E981444" w:rsidR="002341F6" w:rsidRPr="00106830" w:rsidRDefault="008C6216" w:rsidP="002341F6">
            <w:pPr>
              <w:rPr>
                <w:rFonts w:eastAsia="Malgun Gothic Semilight"/>
              </w:rPr>
            </w:pPr>
            <w:r>
              <w:rPr>
                <w:rFonts w:eastAsia="Malgun Gothic Semilight" w:hint="cs"/>
                <w:rtl/>
              </w:rPr>
              <w:t>42</w:t>
            </w:r>
          </w:p>
        </w:tc>
      </w:tr>
      <w:tr w:rsidR="002341F6" w:rsidRPr="00106830" w14:paraId="4265E8B9" w14:textId="77777777" w:rsidTr="000D728D">
        <w:tc>
          <w:tcPr>
            <w:tcW w:w="903" w:type="pct"/>
            <w:vAlign w:val="center"/>
          </w:tcPr>
          <w:p w14:paraId="69BAA0E6" w14:textId="26601F2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C2DF1AE" w14:textId="7638524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99D6BBC"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273B0F19" w14:textId="2CD7DBA5"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Ca</w:t>
            </w:r>
          </w:p>
        </w:tc>
        <w:tc>
          <w:tcPr>
            <w:tcW w:w="1497" w:type="pct"/>
            <w:tcMar>
              <w:top w:w="100" w:type="dxa"/>
              <w:bottom w:w="100" w:type="dxa"/>
              <w:right w:w="100" w:type="dxa"/>
            </w:tcMar>
            <w:vAlign w:val="center"/>
          </w:tcPr>
          <w:p w14:paraId="1FBEF90B" w14:textId="6591CD27" w:rsidR="002341F6" w:rsidRPr="00DB5E65" w:rsidRDefault="002341F6" w:rsidP="002341F6">
            <w:pPr>
              <w:jc w:val="both"/>
              <w:rPr>
                <w:rFonts w:eastAsia="Malgun Gothic Semilight"/>
                <w:b/>
                <w:bCs/>
                <w:rtl/>
              </w:rPr>
            </w:pPr>
            <w:r w:rsidRPr="00DB5E65">
              <w:rPr>
                <w:color w:val="000000"/>
                <w:rtl/>
              </w:rPr>
              <w:t>סידן</w:t>
            </w:r>
          </w:p>
        </w:tc>
        <w:tc>
          <w:tcPr>
            <w:tcW w:w="416" w:type="pct"/>
            <w:tcMar>
              <w:top w:w="100" w:type="dxa"/>
              <w:bottom w:w="100" w:type="dxa"/>
              <w:right w:w="100" w:type="dxa"/>
            </w:tcMar>
            <w:vAlign w:val="center"/>
          </w:tcPr>
          <w:p w14:paraId="7C64CEFE" w14:textId="1B4E440E" w:rsidR="002341F6" w:rsidRPr="00106830" w:rsidRDefault="008C6216" w:rsidP="002341F6">
            <w:pPr>
              <w:rPr>
                <w:rFonts w:eastAsia="Malgun Gothic Semilight"/>
              </w:rPr>
            </w:pPr>
            <w:r>
              <w:rPr>
                <w:rFonts w:eastAsia="Malgun Gothic Semilight" w:hint="cs"/>
                <w:rtl/>
              </w:rPr>
              <w:t>43</w:t>
            </w:r>
          </w:p>
        </w:tc>
      </w:tr>
      <w:tr w:rsidR="002341F6" w:rsidRPr="00106830" w14:paraId="0B86DB98" w14:textId="77777777" w:rsidTr="000D728D">
        <w:tc>
          <w:tcPr>
            <w:tcW w:w="903" w:type="pct"/>
            <w:vAlign w:val="center"/>
          </w:tcPr>
          <w:p w14:paraId="441AEC7E" w14:textId="509729BA"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A9DE430" w14:textId="15324201"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647DD40"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3DFFDBF5" w14:textId="70120C26"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Mg</w:t>
            </w:r>
          </w:p>
        </w:tc>
        <w:tc>
          <w:tcPr>
            <w:tcW w:w="1497" w:type="pct"/>
            <w:tcMar>
              <w:top w:w="100" w:type="dxa"/>
              <w:bottom w:w="100" w:type="dxa"/>
              <w:right w:w="100" w:type="dxa"/>
            </w:tcMar>
            <w:vAlign w:val="center"/>
          </w:tcPr>
          <w:p w14:paraId="1BA61BA6" w14:textId="25782E02" w:rsidR="002341F6" w:rsidRPr="00DB5E65" w:rsidRDefault="002341F6" w:rsidP="002341F6">
            <w:pPr>
              <w:jc w:val="both"/>
              <w:rPr>
                <w:rFonts w:eastAsia="Malgun Gothic Semilight"/>
                <w:b/>
                <w:bCs/>
                <w:rtl/>
              </w:rPr>
            </w:pPr>
            <w:r w:rsidRPr="00DB5E65">
              <w:rPr>
                <w:color w:val="000000"/>
                <w:rtl/>
              </w:rPr>
              <w:t>מגנזיום</w:t>
            </w:r>
          </w:p>
        </w:tc>
        <w:tc>
          <w:tcPr>
            <w:tcW w:w="416" w:type="pct"/>
            <w:tcMar>
              <w:top w:w="100" w:type="dxa"/>
              <w:bottom w:w="100" w:type="dxa"/>
              <w:right w:w="100" w:type="dxa"/>
            </w:tcMar>
            <w:vAlign w:val="center"/>
          </w:tcPr>
          <w:p w14:paraId="4E7F7A62" w14:textId="24958E47" w:rsidR="002341F6" w:rsidRPr="00106830" w:rsidRDefault="008C6216" w:rsidP="002341F6">
            <w:pPr>
              <w:rPr>
                <w:rFonts w:eastAsia="Malgun Gothic Semilight"/>
              </w:rPr>
            </w:pPr>
            <w:r>
              <w:rPr>
                <w:rFonts w:eastAsia="Malgun Gothic Semilight" w:hint="cs"/>
                <w:rtl/>
              </w:rPr>
              <w:t>44</w:t>
            </w:r>
          </w:p>
        </w:tc>
      </w:tr>
      <w:tr w:rsidR="002341F6" w:rsidRPr="00106830" w14:paraId="6228C696" w14:textId="77777777" w:rsidTr="000D728D">
        <w:tc>
          <w:tcPr>
            <w:tcW w:w="903" w:type="pct"/>
            <w:vAlign w:val="center"/>
          </w:tcPr>
          <w:p w14:paraId="188B8AA1" w14:textId="52289E4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FA30F77" w14:textId="0B7B698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D951961" w14:textId="2F5EBF12" w:rsidR="002341F6" w:rsidRPr="00106830" w:rsidRDefault="00FB0C8B" w:rsidP="00FB0C8B">
            <w:pPr>
              <w:jc w:val="center"/>
              <w:rPr>
                <w:rFonts w:eastAsia="Malgun Gothic Semilight"/>
              </w:rPr>
            </w:pPr>
            <w:r>
              <w:rPr>
                <w:rFonts w:eastAsia="Malgun Gothic Semilight" w:hint="cs"/>
                <w:rtl/>
              </w:rPr>
              <w:t>2</w:t>
            </w:r>
          </w:p>
        </w:tc>
        <w:tc>
          <w:tcPr>
            <w:tcW w:w="893" w:type="pct"/>
            <w:vAlign w:val="center"/>
          </w:tcPr>
          <w:p w14:paraId="1BFB6D37" w14:textId="7F690B62"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SAR</w:t>
            </w:r>
          </w:p>
        </w:tc>
        <w:tc>
          <w:tcPr>
            <w:tcW w:w="1497" w:type="pct"/>
            <w:tcMar>
              <w:top w:w="100" w:type="dxa"/>
              <w:bottom w:w="100" w:type="dxa"/>
              <w:right w:w="100" w:type="dxa"/>
            </w:tcMar>
            <w:vAlign w:val="center"/>
          </w:tcPr>
          <w:p w14:paraId="17999BB1" w14:textId="0E89B83B" w:rsidR="002341F6" w:rsidRPr="00DB5E65" w:rsidRDefault="002341F6" w:rsidP="002341F6">
            <w:pPr>
              <w:jc w:val="both"/>
              <w:rPr>
                <w:rFonts w:eastAsia="Malgun Gothic Semilight"/>
                <w:b/>
                <w:bCs/>
                <w:rtl/>
              </w:rPr>
            </w:pPr>
            <w:r w:rsidRPr="00DB5E65">
              <w:rPr>
                <w:color w:val="000000"/>
                <w:rtl/>
              </w:rPr>
              <w:t>יחס ספיחת הנתרן</w:t>
            </w:r>
          </w:p>
        </w:tc>
        <w:tc>
          <w:tcPr>
            <w:tcW w:w="416" w:type="pct"/>
            <w:tcMar>
              <w:top w:w="100" w:type="dxa"/>
              <w:bottom w:w="100" w:type="dxa"/>
              <w:right w:w="100" w:type="dxa"/>
            </w:tcMar>
            <w:vAlign w:val="center"/>
          </w:tcPr>
          <w:p w14:paraId="7AF69E6D" w14:textId="187FEE52" w:rsidR="002341F6" w:rsidRPr="00106830" w:rsidRDefault="008C6216" w:rsidP="002341F6">
            <w:pPr>
              <w:rPr>
                <w:rFonts w:eastAsia="Malgun Gothic Semilight"/>
              </w:rPr>
            </w:pPr>
            <w:r>
              <w:rPr>
                <w:rFonts w:eastAsia="Malgun Gothic Semilight" w:hint="cs"/>
                <w:rtl/>
              </w:rPr>
              <w:t>45</w:t>
            </w:r>
          </w:p>
        </w:tc>
      </w:tr>
      <w:tr w:rsidR="002341F6" w:rsidRPr="00106830" w14:paraId="4BF7487D" w14:textId="77777777" w:rsidTr="000D728D">
        <w:tc>
          <w:tcPr>
            <w:tcW w:w="903" w:type="pct"/>
            <w:vAlign w:val="center"/>
          </w:tcPr>
          <w:p w14:paraId="63C9BA1F" w14:textId="7B4C3412"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1576699" w14:textId="092822B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107C9F6"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42DB95B1" w14:textId="7BE698EC"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Water Hardness</w:t>
            </w:r>
          </w:p>
        </w:tc>
        <w:tc>
          <w:tcPr>
            <w:tcW w:w="1497" w:type="pct"/>
            <w:tcMar>
              <w:top w:w="100" w:type="dxa"/>
              <w:bottom w:w="100" w:type="dxa"/>
              <w:right w:w="100" w:type="dxa"/>
            </w:tcMar>
            <w:vAlign w:val="center"/>
          </w:tcPr>
          <w:p w14:paraId="7D0A9165" w14:textId="546D5712" w:rsidR="002341F6" w:rsidRPr="00DB5E65" w:rsidRDefault="002341F6" w:rsidP="002341F6">
            <w:pPr>
              <w:jc w:val="both"/>
              <w:rPr>
                <w:rFonts w:eastAsia="Malgun Gothic Semilight"/>
                <w:b/>
                <w:bCs/>
                <w:rtl/>
              </w:rPr>
            </w:pPr>
            <w:r w:rsidRPr="00DB5E65">
              <w:rPr>
                <w:color w:val="000000"/>
                <w:rtl/>
              </w:rPr>
              <w:t>קשיות כללית</w:t>
            </w:r>
          </w:p>
        </w:tc>
        <w:tc>
          <w:tcPr>
            <w:tcW w:w="416" w:type="pct"/>
            <w:tcMar>
              <w:top w:w="100" w:type="dxa"/>
              <w:bottom w:w="100" w:type="dxa"/>
              <w:right w:w="100" w:type="dxa"/>
            </w:tcMar>
            <w:vAlign w:val="center"/>
          </w:tcPr>
          <w:p w14:paraId="1978D7B0" w14:textId="7EE67FED" w:rsidR="002341F6" w:rsidRPr="00106830" w:rsidRDefault="008C6216" w:rsidP="002341F6">
            <w:pPr>
              <w:rPr>
                <w:rFonts w:eastAsia="Malgun Gothic Semilight"/>
              </w:rPr>
            </w:pPr>
            <w:r>
              <w:rPr>
                <w:rFonts w:eastAsia="Malgun Gothic Semilight" w:hint="cs"/>
                <w:rtl/>
              </w:rPr>
              <w:t>46</w:t>
            </w:r>
          </w:p>
        </w:tc>
      </w:tr>
      <w:tr w:rsidR="002341F6" w:rsidRPr="00106830" w14:paraId="51F3E659" w14:textId="77777777" w:rsidTr="000D728D">
        <w:tc>
          <w:tcPr>
            <w:tcW w:w="903" w:type="pct"/>
            <w:vAlign w:val="center"/>
          </w:tcPr>
          <w:p w14:paraId="13DC4270" w14:textId="35769E89"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68A4BD2C" w14:textId="7614B7CE"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2FA320E"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235EFA3C" w14:textId="58858C58"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N-NO3</w:t>
            </w:r>
          </w:p>
        </w:tc>
        <w:tc>
          <w:tcPr>
            <w:tcW w:w="1497" w:type="pct"/>
            <w:tcMar>
              <w:top w:w="100" w:type="dxa"/>
              <w:bottom w:w="100" w:type="dxa"/>
              <w:right w:w="100" w:type="dxa"/>
            </w:tcMar>
            <w:vAlign w:val="center"/>
          </w:tcPr>
          <w:p w14:paraId="0DB29DA7" w14:textId="01B22AC1" w:rsidR="002341F6" w:rsidRPr="00DB5E65" w:rsidRDefault="002341F6" w:rsidP="002341F6">
            <w:pPr>
              <w:jc w:val="both"/>
              <w:rPr>
                <w:rFonts w:eastAsia="Malgun Gothic Semilight"/>
                <w:b/>
                <w:bCs/>
                <w:rtl/>
              </w:rPr>
            </w:pPr>
            <w:r w:rsidRPr="00DB5E65">
              <w:rPr>
                <w:color w:val="000000"/>
              </w:rPr>
              <w:t>N</w:t>
            </w:r>
            <w:r w:rsidRPr="00DB5E65">
              <w:rPr>
                <w:color w:val="000000"/>
                <w:rtl/>
              </w:rPr>
              <w:t xml:space="preserve"> חנקתי</w:t>
            </w:r>
          </w:p>
        </w:tc>
        <w:tc>
          <w:tcPr>
            <w:tcW w:w="416" w:type="pct"/>
            <w:tcMar>
              <w:top w:w="100" w:type="dxa"/>
              <w:bottom w:w="100" w:type="dxa"/>
              <w:right w:w="100" w:type="dxa"/>
            </w:tcMar>
            <w:vAlign w:val="center"/>
          </w:tcPr>
          <w:p w14:paraId="1856B895" w14:textId="6BC69384" w:rsidR="002341F6" w:rsidRPr="00106830" w:rsidRDefault="008C6216" w:rsidP="002341F6">
            <w:pPr>
              <w:rPr>
                <w:rFonts w:eastAsia="Malgun Gothic Semilight"/>
              </w:rPr>
            </w:pPr>
            <w:r>
              <w:rPr>
                <w:rFonts w:eastAsia="Malgun Gothic Semilight" w:hint="cs"/>
                <w:rtl/>
              </w:rPr>
              <w:t>47</w:t>
            </w:r>
          </w:p>
        </w:tc>
      </w:tr>
      <w:tr w:rsidR="002341F6" w:rsidRPr="00106830" w14:paraId="47245C49" w14:textId="77777777" w:rsidTr="000D728D">
        <w:tc>
          <w:tcPr>
            <w:tcW w:w="903" w:type="pct"/>
            <w:vAlign w:val="center"/>
          </w:tcPr>
          <w:p w14:paraId="0DCAD5A2" w14:textId="22ACBB53" w:rsidR="002341F6" w:rsidRPr="00106830" w:rsidRDefault="002341F6" w:rsidP="002341F6">
            <w:pPr>
              <w:bidi w:val="0"/>
              <w:rPr>
                <w:rFonts w:eastAsia="Malgun Gothic Semilight"/>
              </w:rPr>
            </w:pPr>
            <w:r w:rsidRPr="00106830">
              <w:rPr>
                <w:rFonts w:eastAsia="Malgun Gothic Semilight"/>
              </w:rPr>
              <w:lastRenderedPageBreak/>
              <w:t>₪</w:t>
            </w:r>
          </w:p>
        </w:tc>
        <w:tc>
          <w:tcPr>
            <w:tcW w:w="903" w:type="pct"/>
            <w:tcMar>
              <w:top w:w="100" w:type="dxa"/>
              <w:bottom w:w="100" w:type="dxa"/>
              <w:right w:w="100" w:type="dxa"/>
            </w:tcMar>
            <w:vAlign w:val="center"/>
          </w:tcPr>
          <w:p w14:paraId="14D8C358" w14:textId="7F2A1DEC"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5ACAC6BB"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3036E3E1" w14:textId="1665FA7E"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N-NH4</w:t>
            </w:r>
          </w:p>
        </w:tc>
        <w:tc>
          <w:tcPr>
            <w:tcW w:w="1497" w:type="pct"/>
            <w:tcMar>
              <w:top w:w="100" w:type="dxa"/>
              <w:bottom w:w="100" w:type="dxa"/>
              <w:right w:w="100" w:type="dxa"/>
            </w:tcMar>
            <w:vAlign w:val="center"/>
          </w:tcPr>
          <w:p w14:paraId="44D0F073" w14:textId="2B1EE018" w:rsidR="002341F6" w:rsidRPr="00DB5E65" w:rsidRDefault="002341F6" w:rsidP="002341F6">
            <w:pPr>
              <w:jc w:val="both"/>
              <w:rPr>
                <w:rFonts w:eastAsia="Malgun Gothic Semilight"/>
                <w:b/>
                <w:bCs/>
                <w:rtl/>
              </w:rPr>
            </w:pPr>
            <w:r w:rsidRPr="00DB5E65">
              <w:rPr>
                <w:color w:val="000000"/>
              </w:rPr>
              <w:t>N</w:t>
            </w:r>
            <w:r w:rsidRPr="00DB5E65">
              <w:rPr>
                <w:color w:val="000000"/>
                <w:rtl/>
              </w:rPr>
              <w:t xml:space="preserve"> </w:t>
            </w:r>
            <w:proofErr w:type="spellStart"/>
            <w:r w:rsidRPr="00DB5E65">
              <w:rPr>
                <w:color w:val="000000"/>
                <w:rtl/>
              </w:rPr>
              <w:t>אמוניאקלי</w:t>
            </w:r>
            <w:proofErr w:type="spellEnd"/>
          </w:p>
        </w:tc>
        <w:tc>
          <w:tcPr>
            <w:tcW w:w="416" w:type="pct"/>
            <w:tcMar>
              <w:top w:w="100" w:type="dxa"/>
              <w:bottom w:w="100" w:type="dxa"/>
              <w:right w:w="100" w:type="dxa"/>
            </w:tcMar>
            <w:vAlign w:val="center"/>
          </w:tcPr>
          <w:p w14:paraId="1EA55115" w14:textId="3C1628DD" w:rsidR="002341F6" w:rsidRPr="00106830" w:rsidRDefault="008C6216" w:rsidP="002341F6">
            <w:pPr>
              <w:rPr>
                <w:rFonts w:eastAsia="Malgun Gothic Semilight"/>
              </w:rPr>
            </w:pPr>
            <w:r>
              <w:rPr>
                <w:rFonts w:eastAsia="Malgun Gothic Semilight" w:hint="cs"/>
                <w:rtl/>
              </w:rPr>
              <w:t>48</w:t>
            </w:r>
          </w:p>
        </w:tc>
      </w:tr>
      <w:tr w:rsidR="002341F6" w:rsidRPr="00106830" w14:paraId="575BDE79" w14:textId="77777777" w:rsidTr="000D728D">
        <w:tc>
          <w:tcPr>
            <w:tcW w:w="903" w:type="pct"/>
            <w:vAlign w:val="center"/>
          </w:tcPr>
          <w:p w14:paraId="60C31278" w14:textId="579B128D"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8F52533" w14:textId="3D82DF73"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4FA0F6B5"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6D256E25" w14:textId="6147642D"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TN</w:t>
            </w:r>
          </w:p>
        </w:tc>
        <w:tc>
          <w:tcPr>
            <w:tcW w:w="1497" w:type="pct"/>
            <w:tcMar>
              <w:top w:w="100" w:type="dxa"/>
              <w:bottom w:w="100" w:type="dxa"/>
              <w:right w:w="100" w:type="dxa"/>
            </w:tcMar>
            <w:vAlign w:val="center"/>
          </w:tcPr>
          <w:p w14:paraId="4FFF6CF6" w14:textId="5A87B21D" w:rsidR="002341F6" w:rsidRPr="00DB5E65" w:rsidRDefault="002341F6" w:rsidP="002341F6">
            <w:pPr>
              <w:jc w:val="both"/>
              <w:rPr>
                <w:rFonts w:eastAsia="Malgun Gothic Semilight"/>
                <w:b/>
                <w:bCs/>
                <w:rtl/>
              </w:rPr>
            </w:pPr>
            <w:r w:rsidRPr="00DB5E65">
              <w:rPr>
                <w:color w:val="000000"/>
                <w:rtl/>
              </w:rPr>
              <w:t>חנקן כללי</w:t>
            </w:r>
          </w:p>
        </w:tc>
        <w:tc>
          <w:tcPr>
            <w:tcW w:w="416" w:type="pct"/>
            <w:tcMar>
              <w:top w:w="100" w:type="dxa"/>
              <w:bottom w:w="100" w:type="dxa"/>
              <w:right w:w="100" w:type="dxa"/>
            </w:tcMar>
            <w:vAlign w:val="center"/>
          </w:tcPr>
          <w:p w14:paraId="15040C63" w14:textId="392A6E24" w:rsidR="002341F6" w:rsidRPr="00106830" w:rsidRDefault="008C6216" w:rsidP="002341F6">
            <w:pPr>
              <w:rPr>
                <w:rFonts w:eastAsia="Malgun Gothic Semilight"/>
              </w:rPr>
            </w:pPr>
            <w:r>
              <w:rPr>
                <w:rFonts w:eastAsia="Malgun Gothic Semilight" w:hint="cs"/>
                <w:rtl/>
              </w:rPr>
              <w:t>49</w:t>
            </w:r>
          </w:p>
        </w:tc>
      </w:tr>
      <w:tr w:rsidR="002341F6" w:rsidRPr="00106830" w14:paraId="676371EB" w14:textId="77777777" w:rsidTr="000D728D">
        <w:tc>
          <w:tcPr>
            <w:tcW w:w="903" w:type="pct"/>
            <w:vAlign w:val="center"/>
          </w:tcPr>
          <w:p w14:paraId="31BDFD95" w14:textId="73239C49"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7A729DBF" w14:textId="4900760F"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A1AA7C4"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0BA2DBF4" w14:textId="0ADAF93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organic P</w:t>
            </w:r>
          </w:p>
        </w:tc>
        <w:tc>
          <w:tcPr>
            <w:tcW w:w="1497" w:type="pct"/>
            <w:tcMar>
              <w:top w:w="100" w:type="dxa"/>
              <w:bottom w:w="100" w:type="dxa"/>
              <w:right w:w="100" w:type="dxa"/>
            </w:tcMar>
            <w:vAlign w:val="center"/>
          </w:tcPr>
          <w:p w14:paraId="01DCD9A4" w14:textId="22C8F8A0" w:rsidR="002341F6" w:rsidRPr="00DB5E65" w:rsidRDefault="002341F6" w:rsidP="002341F6">
            <w:pPr>
              <w:jc w:val="both"/>
              <w:rPr>
                <w:rFonts w:eastAsia="Malgun Gothic Semilight"/>
                <w:b/>
                <w:bCs/>
                <w:rtl/>
              </w:rPr>
            </w:pPr>
            <w:r w:rsidRPr="00DB5E65">
              <w:rPr>
                <w:color w:val="000000"/>
                <w:rtl/>
              </w:rPr>
              <w:t>זרחן אורגני</w:t>
            </w:r>
          </w:p>
        </w:tc>
        <w:tc>
          <w:tcPr>
            <w:tcW w:w="416" w:type="pct"/>
            <w:tcMar>
              <w:top w:w="100" w:type="dxa"/>
              <w:bottom w:w="100" w:type="dxa"/>
              <w:right w:w="100" w:type="dxa"/>
            </w:tcMar>
            <w:vAlign w:val="center"/>
          </w:tcPr>
          <w:p w14:paraId="10960C52" w14:textId="2BD03C56" w:rsidR="002341F6" w:rsidRPr="00106830" w:rsidRDefault="008C6216" w:rsidP="002341F6">
            <w:pPr>
              <w:rPr>
                <w:rFonts w:eastAsia="Malgun Gothic Semilight"/>
              </w:rPr>
            </w:pPr>
            <w:r>
              <w:rPr>
                <w:rFonts w:eastAsia="Malgun Gothic Semilight" w:hint="cs"/>
                <w:rtl/>
              </w:rPr>
              <w:t>50</w:t>
            </w:r>
          </w:p>
        </w:tc>
      </w:tr>
      <w:tr w:rsidR="002341F6" w:rsidRPr="00106830" w14:paraId="10FB7F30" w14:textId="77777777" w:rsidTr="000D728D">
        <w:tc>
          <w:tcPr>
            <w:tcW w:w="903" w:type="pct"/>
            <w:vAlign w:val="center"/>
          </w:tcPr>
          <w:p w14:paraId="55F0A31B" w14:textId="382FA065"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6D1623D4" w14:textId="171D3115"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05696598"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376B2926" w14:textId="0D97E89C"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inorganic P</w:t>
            </w:r>
          </w:p>
        </w:tc>
        <w:tc>
          <w:tcPr>
            <w:tcW w:w="1497" w:type="pct"/>
            <w:tcMar>
              <w:top w:w="100" w:type="dxa"/>
              <w:bottom w:w="100" w:type="dxa"/>
              <w:right w:w="100" w:type="dxa"/>
            </w:tcMar>
            <w:vAlign w:val="center"/>
          </w:tcPr>
          <w:p w14:paraId="251661BC" w14:textId="12F6CFCB" w:rsidR="002341F6" w:rsidRPr="00DB5E65" w:rsidRDefault="002341F6" w:rsidP="002341F6">
            <w:pPr>
              <w:jc w:val="both"/>
              <w:rPr>
                <w:rFonts w:eastAsia="Malgun Gothic Semilight"/>
                <w:b/>
                <w:bCs/>
                <w:rtl/>
              </w:rPr>
            </w:pPr>
            <w:r w:rsidRPr="00DB5E65">
              <w:rPr>
                <w:color w:val="000000"/>
                <w:rtl/>
              </w:rPr>
              <w:t>זרחן כללי</w:t>
            </w:r>
          </w:p>
        </w:tc>
        <w:tc>
          <w:tcPr>
            <w:tcW w:w="416" w:type="pct"/>
            <w:tcMar>
              <w:top w:w="100" w:type="dxa"/>
              <w:bottom w:w="100" w:type="dxa"/>
              <w:right w:w="100" w:type="dxa"/>
            </w:tcMar>
            <w:vAlign w:val="center"/>
          </w:tcPr>
          <w:p w14:paraId="66B03559" w14:textId="6EA7803D" w:rsidR="002341F6" w:rsidRPr="00106830" w:rsidRDefault="008C6216" w:rsidP="002341F6">
            <w:pPr>
              <w:rPr>
                <w:rFonts w:eastAsia="Malgun Gothic Semilight"/>
              </w:rPr>
            </w:pPr>
            <w:r>
              <w:rPr>
                <w:rFonts w:eastAsia="Malgun Gothic Semilight" w:hint="cs"/>
                <w:rtl/>
              </w:rPr>
              <w:t>51</w:t>
            </w:r>
          </w:p>
        </w:tc>
      </w:tr>
      <w:tr w:rsidR="002341F6" w:rsidRPr="00106830" w14:paraId="6459326D" w14:textId="77777777" w:rsidTr="000D728D">
        <w:tc>
          <w:tcPr>
            <w:tcW w:w="903" w:type="pct"/>
            <w:vAlign w:val="center"/>
          </w:tcPr>
          <w:p w14:paraId="6C5F20FB" w14:textId="1629108B"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1B4AFE7A" w14:textId="2DFA0A05"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7113DFA"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5B836760" w14:textId="17C3678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B</w:t>
            </w:r>
          </w:p>
        </w:tc>
        <w:tc>
          <w:tcPr>
            <w:tcW w:w="1497" w:type="pct"/>
            <w:tcMar>
              <w:top w:w="100" w:type="dxa"/>
              <w:bottom w:w="100" w:type="dxa"/>
              <w:right w:w="100" w:type="dxa"/>
            </w:tcMar>
            <w:vAlign w:val="center"/>
          </w:tcPr>
          <w:p w14:paraId="5B21B99F" w14:textId="218E6508" w:rsidR="002341F6" w:rsidRPr="00DB5E65" w:rsidRDefault="002341F6" w:rsidP="002341F6">
            <w:pPr>
              <w:jc w:val="both"/>
              <w:rPr>
                <w:rFonts w:eastAsia="Malgun Gothic Semilight"/>
                <w:b/>
                <w:bCs/>
                <w:rtl/>
              </w:rPr>
            </w:pPr>
            <w:proofErr w:type="spellStart"/>
            <w:r w:rsidRPr="00DB5E65">
              <w:rPr>
                <w:color w:val="000000"/>
                <w:rtl/>
              </w:rPr>
              <w:t>בורון</w:t>
            </w:r>
            <w:proofErr w:type="spellEnd"/>
          </w:p>
        </w:tc>
        <w:tc>
          <w:tcPr>
            <w:tcW w:w="416" w:type="pct"/>
            <w:tcMar>
              <w:top w:w="100" w:type="dxa"/>
              <w:bottom w:w="100" w:type="dxa"/>
              <w:right w:w="100" w:type="dxa"/>
            </w:tcMar>
            <w:vAlign w:val="center"/>
          </w:tcPr>
          <w:p w14:paraId="37DAEA3F" w14:textId="2AEF8B90" w:rsidR="002341F6" w:rsidRPr="00106830" w:rsidRDefault="008C6216" w:rsidP="002341F6">
            <w:pPr>
              <w:rPr>
                <w:rFonts w:eastAsia="Malgun Gothic Semilight"/>
              </w:rPr>
            </w:pPr>
            <w:r>
              <w:rPr>
                <w:rFonts w:eastAsia="Malgun Gothic Semilight" w:hint="cs"/>
                <w:rtl/>
              </w:rPr>
              <w:t>52</w:t>
            </w:r>
          </w:p>
        </w:tc>
      </w:tr>
      <w:tr w:rsidR="002341F6" w:rsidRPr="00106830" w14:paraId="5A113032" w14:textId="77777777" w:rsidTr="000D728D">
        <w:tc>
          <w:tcPr>
            <w:tcW w:w="903" w:type="pct"/>
            <w:vAlign w:val="center"/>
          </w:tcPr>
          <w:p w14:paraId="18F5EF47" w14:textId="406C73C5"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CF05AA3" w14:textId="5002DD70"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BD1ED4A"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7F89140F" w14:textId="3E67DBD2"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Fe</w:t>
            </w:r>
          </w:p>
        </w:tc>
        <w:tc>
          <w:tcPr>
            <w:tcW w:w="1497" w:type="pct"/>
            <w:tcMar>
              <w:top w:w="100" w:type="dxa"/>
              <w:bottom w:w="100" w:type="dxa"/>
              <w:right w:w="100" w:type="dxa"/>
            </w:tcMar>
            <w:vAlign w:val="center"/>
          </w:tcPr>
          <w:p w14:paraId="48D37E08" w14:textId="6EC6A5EA" w:rsidR="002341F6" w:rsidRPr="00DB5E65" w:rsidRDefault="002341F6" w:rsidP="002341F6">
            <w:pPr>
              <w:jc w:val="both"/>
              <w:rPr>
                <w:rFonts w:eastAsia="Malgun Gothic Semilight"/>
                <w:b/>
                <w:bCs/>
                <w:rtl/>
              </w:rPr>
            </w:pPr>
            <w:r w:rsidRPr="00DB5E65">
              <w:rPr>
                <w:color w:val="000000"/>
                <w:rtl/>
              </w:rPr>
              <w:t>ברזל</w:t>
            </w:r>
          </w:p>
        </w:tc>
        <w:tc>
          <w:tcPr>
            <w:tcW w:w="416" w:type="pct"/>
            <w:tcMar>
              <w:top w:w="100" w:type="dxa"/>
              <w:bottom w:w="100" w:type="dxa"/>
              <w:right w:w="100" w:type="dxa"/>
            </w:tcMar>
            <w:vAlign w:val="center"/>
          </w:tcPr>
          <w:p w14:paraId="7496D909" w14:textId="42C9E044" w:rsidR="002341F6" w:rsidRPr="00106830" w:rsidRDefault="008C6216" w:rsidP="002341F6">
            <w:pPr>
              <w:rPr>
                <w:rFonts w:eastAsia="Malgun Gothic Semilight"/>
              </w:rPr>
            </w:pPr>
            <w:r>
              <w:rPr>
                <w:rFonts w:eastAsia="Malgun Gothic Semilight" w:hint="cs"/>
                <w:rtl/>
              </w:rPr>
              <w:t>53</w:t>
            </w:r>
          </w:p>
        </w:tc>
      </w:tr>
      <w:tr w:rsidR="002341F6" w:rsidRPr="00106830" w14:paraId="1DC9AB6E" w14:textId="77777777" w:rsidTr="000D728D">
        <w:tc>
          <w:tcPr>
            <w:tcW w:w="903" w:type="pct"/>
            <w:vAlign w:val="center"/>
          </w:tcPr>
          <w:p w14:paraId="1AA6F95D" w14:textId="1BA22D27"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6072C6CD" w14:textId="0C28F761"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E41A21B"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26F4B469" w14:textId="3168D417"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Mn</w:t>
            </w:r>
          </w:p>
        </w:tc>
        <w:tc>
          <w:tcPr>
            <w:tcW w:w="1497" w:type="pct"/>
            <w:tcMar>
              <w:top w:w="100" w:type="dxa"/>
              <w:bottom w:w="100" w:type="dxa"/>
              <w:right w:w="100" w:type="dxa"/>
            </w:tcMar>
            <w:vAlign w:val="center"/>
          </w:tcPr>
          <w:p w14:paraId="14B9E861" w14:textId="55D8032F" w:rsidR="002341F6" w:rsidRPr="00DB5E65" w:rsidRDefault="002341F6" w:rsidP="002341F6">
            <w:pPr>
              <w:jc w:val="both"/>
              <w:rPr>
                <w:rFonts w:eastAsia="Malgun Gothic Semilight"/>
                <w:b/>
                <w:bCs/>
                <w:rtl/>
              </w:rPr>
            </w:pPr>
            <w:r w:rsidRPr="00DB5E65">
              <w:rPr>
                <w:color w:val="000000"/>
                <w:rtl/>
              </w:rPr>
              <w:t>מנגן</w:t>
            </w:r>
          </w:p>
        </w:tc>
        <w:tc>
          <w:tcPr>
            <w:tcW w:w="416" w:type="pct"/>
            <w:tcMar>
              <w:top w:w="100" w:type="dxa"/>
              <w:bottom w:w="100" w:type="dxa"/>
              <w:right w:w="100" w:type="dxa"/>
            </w:tcMar>
            <w:vAlign w:val="center"/>
          </w:tcPr>
          <w:p w14:paraId="3B14889C" w14:textId="55AD5915" w:rsidR="002341F6" w:rsidRPr="00106830" w:rsidRDefault="008C6216" w:rsidP="002341F6">
            <w:pPr>
              <w:rPr>
                <w:rFonts w:eastAsia="Malgun Gothic Semilight"/>
              </w:rPr>
            </w:pPr>
            <w:r>
              <w:rPr>
                <w:rFonts w:eastAsia="Malgun Gothic Semilight" w:hint="cs"/>
                <w:rtl/>
              </w:rPr>
              <w:t>54</w:t>
            </w:r>
          </w:p>
        </w:tc>
      </w:tr>
      <w:tr w:rsidR="002341F6" w:rsidRPr="00106830" w14:paraId="7142A96B" w14:textId="77777777" w:rsidTr="000D728D">
        <w:tc>
          <w:tcPr>
            <w:tcW w:w="903" w:type="pct"/>
            <w:vAlign w:val="center"/>
          </w:tcPr>
          <w:p w14:paraId="1C81AE38" w14:textId="37AAE9D1" w:rsidR="002341F6" w:rsidRPr="00106830" w:rsidRDefault="002341F6" w:rsidP="002341F6">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CC25DDF" w14:textId="555AEEA2" w:rsidR="002341F6" w:rsidRPr="00106830" w:rsidRDefault="002341F6" w:rsidP="002341F6">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279815B8" w14:textId="77777777" w:rsidR="002341F6" w:rsidRPr="00106830" w:rsidRDefault="002341F6" w:rsidP="00FB0C8B">
            <w:pPr>
              <w:jc w:val="center"/>
              <w:rPr>
                <w:rFonts w:eastAsia="Malgun Gothic Semilight"/>
              </w:rPr>
            </w:pPr>
            <w:r w:rsidRPr="00106830">
              <w:rPr>
                <w:rFonts w:eastAsia="Malgun Gothic Semilight"/>
              </w:rPr>
              <w:t>1</w:t>
            </w:r>
          </w:p>
        </w:tc>
        <w:tc>
          <w:tcPr>
            <w:tcW w:w="893" w:type="pct"/>
            <w:vAlign w:val="center"/>
          </w:tcPr>
          <w:p w14:paraId="1086084B" w14:textId="1D9D572A" w:rsidR="002341F6" w:rsidRPr="00DB5E65" w:rsidRDefault="002341F6" w:rsidP="002341F6">
            <w:pPr>
              <w:jc w:val="right"/>
              <w:rPr>
                <w:rFonts w:asciiTheme="majorBidi" w:eastAsia="Malgun Gothic Semilight" w:hAnsiTheme="majorBidi" w:cstheme="majorBidi"/>
                <w:b/>
                <w:bCs/>
                <w:rtl/>
              </w:rPr>
            </w:pPr>
            <w:r w:rsidRPr="00DB5E65">
              <w:rPr>
                <w:rFonts w:asciiTheme="majorBidi" w:hAnsiTheme="majorBidi" w:cstheme="majorBidi"/>
                <w:color w:val="000000"/>
              </w:rPr>
              <w:t>SO4</w:t>
            </w:r>
          </w:p>
        </w:tc>
        <w:tc>
          <w:tcPr>
            <w:tcW w:w="1497" w:type="pct"/>
            <w:tcMar>
              <w:top w:w="100" w:type="dxa"/>
              <w:bottom w:w="100" w:type="dxa"/>
              <w:right w:w="100" w:type="dxa"/>
            </w:tcMar>
            <w:vAlign w:val="center"/>
          </w:tcPr>
          <w:p w14:paraId="00F8CD90" w14:textId="5AFF019B" w:rsidR="002341F6" w:rsidRPr="00DB5E65" w:rsidRDefault="002341F6" w:rsidP="002341F6">
            <w:pPr>
              <w:jc w:val="both"/>
              <w:rPr>
                <w:rFonts w:eastAsia="Malgun Gothic Semilight"/>
                <w:b/>
                <w:bCs/>
                <w:rtl/>
              </w:rPr>
            </w:pPr>
            <w:r w:rsidRPr="00DB5E65">
              <w:rPr>
                <w:color w:val="000000"/>
                <w:rtl/>
              </w:rPr>
              <w:t>גופרה</w:t>
            </w:r>
          </w:p>
        </w:tc>
        <w:tc>
          <w:tcPr>
            <w:tcW w:w="416" w:type="pct"/>
            <w:tcMar>
              <w:top w:w="100" w:type="dxa"/>
              <w:bottom w:w="100" w:type="dxa"/>
              <w:right w:w="100" w:type="dxa"/>
            </w:tcMar>
            <w:vAlign w:val="center"/>
          </w:tcPr>
          <w:p w14:paraId="63F2B626" w14:textId="763F664C" w:rsidR="002341F6" w:rsidRPr="00106830" w:rsidRDefault="008C6216" w:rsidP="002341F6">
            <w:pPr>
              <w:rPr>
                <w:rFonts w:eastAsia="Malgun Gothic Semilight"/>
                <w:rtl/>
              </w:rPr>
            </w:pPr>
            <w:r>
              <w:rPr>
                <w:rFonts w:eastAsia="Malgun Gothic Semilight" w:hint="cs"/>
                <w:rtl/>
              </w:rPr>
              <w:t>55</w:t>
            </w:r>
          </w:p>
        </w:tc>
      </w:tr>
      <w:tr w:rsidR="00786D9E" w:rsidRPr="00106830" w14:paraId="2FF13059" w14:textId="77777777" w:rsidTr="000D728D">
        <w:tc>
          <w:tcPr>
            <w:tcW w:w="903" w:type="pct"/>
            <w:vAlign w:val="center"/>
          </w:tcPr>
          <w:p w14:paraId="3C36A338" w14:textId="62942328" w:rsidR="00786D9E" w:rsidRPr="00106830" w:rsidRDefault="00786D9E" w:rsidP="00786D9E">
            <w:pPr>
              <w:bidi w:val="0"/>
              <w:rPr>
                <w:rFonts w:eastAsia="Malgun Gothic Semilight"/>
                <w:rtl/>
              </w:rPr>
            </w:pPr>
            <w:r w:rsidRPr="00106830">
              <w:rPr>
                <w:rFonts w:eastAsia="Malgun Gothic Semilight"/>
              </w:rPr>
              <w:t>₪</w:t>
            </w:r>
          </w:p>
        </w:tc>
        <w:tc>
          <w:tcPr>
            <w:tcW w:w="903" w:type="pct"/>
            <w:tcMar>
              <w:top w:w="100" w:type="dxa"/>
              <w:bottom w:w="100" w:type="dxa"/>
              <w:right w:w="100" w:type="dxa"/>
            </w:tcMar>
            <w:vAlign w:val="center"/>
          </w:tcPr>
          <w:p w14:paraId="172062E7" w14:textId="68159669" w:rsidR="00786D9E" w:rsidRPr="00106830" w:rsidRDefault="00786D9E" w:rsidP="00786D9E">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507EFD4D" w14:textId="7ED666C9" w:rsidR="00786D9E" w:rsidRPr="00106830" w:rsidRDefault="00786D9E" w:rsidP="00786D9E">
            <w:pPr>
              <w:jc w:val="center"/>
              <w:rPr>
                <w:rFonts w:eastAsia="Malgun Gothic Semilight"/>
              </w:rPr>
            </w:pPr>
            <w:r>
              <w:rPr>
                <w:rFonts w:eastAsia="Malgun Gothic Semilight" w:hint="cs"/>
                <w:rtl/>
              </w:rPr>
              <w:t>1</w:t>
            </w:r>
          </w:p>
        </w:tc>
        <w:tc>
          <w:tcPr>
            <w:tcW w:w="893" w:type="pct"/>
          </w:tcPr>
          <w:p w14:paraId="32C85475" w14:textId="7C854561" w:rsidR="00786D9E" w:rsidRPr="00DB5E65" w:rsidRDefault="00786D9E" w:rsidP="00786D9E">
            <w:pPr>
              <w:jc w:val="right"/>
              <w:rPr>
                <w:rFonts w:asciiTheme="majorBidi" w:hAnsiTheme="majorBidi" w:cstheme="majorBidi"/>
                <w:color w:val="000000"/>
              </w:rPr>
            </w:pPr>
            <w:r w:rsidRPr="00F04862">
              <w:t>TOC /TN</w:t>
            </w:r>
          </w:p>
        </w:tc>
        <w:tc>
          <w:tcPr>
            <w:tcW w:w="1497" w:type="pct"/>
            <w:tcMar>
              <w:top w:w="100" w:type="dxa"/>
              <w:bottom w:w="100" w:type="dxa"/>
              <w:right w:w="100" w:type="dxa"/>
            </w:tcMar>
          </w:tcPr>
          <w:p w14:paraId="4A5CCC0B" w14:textId="286FF8EF" w:rsidR="00786D9E" w:rsidRPr="00DB5E65" w:rsidRDefault="00786D9E" w:rsidP="00786D9E">
            <w:pPr>
              <w:jc w:val="both"/>
              <w:rPr>
                <w:color w:val="000000"/>
                <w:rtl/>
              </w:rPr>
            </w:pPr>
            <w:r w:rsidRPr="0051537D">
              <w:rPr>
                <w:rtl/>
              </w:rPr>
              <w:t>פחמן חנקן כללי באמצעות מכשור</w:t>
            </w:r>
            <w:r w:rsidRPr="0051537D">
              <w:t xml:space="preserve"> TOC/TN analyzer</w:t>
            </w:r>
          </w:p>
        </w:tc>
        <w:tc>
          <w:tcPr>
            <w:tcW w:w="416" w:type="pct"/>
            <w:tcMar>
              <w:top w:w="100" w:type="dxa"/>
              <w:bottom w:w="100" w:type="dxa"/>
              <w:right w:w="100" w:type="dxa"/>
            </w:tcMar>
            <w:vAlign w:val="center"/>
          </w:tcPr>
          <w:p w14:paraId="650C9D08" w14:textId="7944727C" w:rsidR="00786D9E" w:rsidRDefault="008C6216" w:rsidP="00786D9E">
            <w:pPr>
              <w:rPr>
                <w:rFonts w:eastAsia="Malgun Gothic Semilight"/>
                <w:rtl/>
              </w:rPr>
            </w:pPr>
            <w:r>
              <w:rPr>
                <w:rFonts w:eastAsia="Malgun Gothic Semilight" w:hint="cs"/>
                <w:rtl/>
              </w:rPr>
              <w:t>56</w:t>
            </w:r>
          </w:p>
        </w:tc>
      </w:tr>
      <w:tr w:rsidR="00786D9E" w:rsidRPr="00106830" w14:paraId="3BAC92B9" w14:textId="77777777" w:rsidTr="000D728D">
        <w:tc>
          <w:tcPr>
            <w:tcW w:w="903" w:type="pct"/>
            <w:vAlign w:val="center"/>
          </w:tcPr>
          <w:p w14:paraId="52D88426" w14:textId="1F383507" w:rsidR="00786D9E" w:rsidRPr="00106830" w:rsidRDefault="00786D9E" w:rsidP="00786D9E">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57527A06" w14:textId="4A572330" w:rsidR="00786D9E" w:rsidRPr="00106830" w:rsidRDefault="00786D9E" w:rsidP="00786D9E">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2201851" w14:textId="268F11F3" w:rsidR="00786D9E" w:rsidRPr="00106830" w:rsidRDefault="00786D9E" w:rsidP="00786D9E">
            <w:pPr>
              <w:jc w:val="center"/>
              <w:rPr>
                <w:rFonts w:eastAsia="Malgun Gothic Semilight"/>
              </w:rPr>
            </w:pPr>
            <w:r>
              <w:rPr>
                <w:rFonts w:eastAsia="Malgun Gothic Semilight" w:hint="cs"/>
                <w:rtl/>
              </w:rPr>
              <w:t>1</w:t>
            </w:r>
          </w:p>
        </w:tc>
        <w:tc>
          <w:tcPr>
            <w:tcW w:w="893" w:type="pct"/>
          </w:tcPr>
          <w:p w14:paraId="7451909F" w14:textId="1FC39B31" w:rsidR="00786D9E" w:rsidRPr="00DB5E65" w:rsidRDefault="00786D9E" w:rsidP="00786D9E">
            <w:pPr>
              <w:jc w:val="right"/>
              <w:rPr>
                <w:rFonts w:asciiTheme="majorBidi" w:hAnsiTheme="majorBidi" w:cstheme="majorBidi"/>
                <w:color w:val="000000"/>
              </w:rPr>
            </w:pPr>
            <w:r w:rsidRPr="00F04862">
              <w:rPr>
                <w:rtl/>
              </w:rPr>
              <w:t>יש לפרט אלו יסודות</w:t>
            </w:r>
          </w:p>
        </w:tc>
        <w:tc>
          <w:tcPr>
            <w:tcW w:w="1497" w:type="pct"/>
            <w:tcMar>
              <w:top w:w="100" w:type="dxa"/>
              <w:bottom w:w="100" w:type="dxa"/>
              <w:right w:w="100" w:type="dxa"/>
            </w:tcMar>
          </w:tcPr>
          <w:p w14:paraId="7826229D" w14:textId="6AADB45A" w:rsidR="00786D9E" w:rsidRPr="00DB5E65" w:rsidRDefault="00786D9E" w:rsidP="00786D9E">
            <w:pPr>
              <w:jc w:val="both"/>
              <w:rPr>
                <w:color w:val="000000"/>
                <w:rtl/>
              </w:rPr>
            </w:pPr>
            <w:r w:rsidRPr="0051537D">
              <w:rPr>
                <w:rtl/>
              </w:rPr>
              <w:t>בדיקת</w:t>
            </w:r>
            <w:r w:rsidRPr="0051537D">
              <w:t xml:space="preserve"> ICP </w:t>
            </w:r>
            <w:r w:rsidRPr="0051537D">
              <w:rPr>
                <w:rtl/>
              </w:rPr>
              <w:t>כולל מיהול והחמצה</w:t>
            </w:r>
          </w:p>
        </w:tc>
        <w:tc>
          <w:tcPr>
            <w:tcW w:w="416" w:type="pct"/>
            <w:tcMar>
              <w:top w:w="100" w:type="dxa"/>
              <w:bottom w:w="100" w:type="dxa"/>
              <w:right w:w="100" w:type="dxa"/>
            </w:tcMar>
            <w:vAlign w:val="center"/>
          </w:tcPr>
          <w:p w14:paraId="6A0ACECE" w14:textId="51E8E912" w:rsidR="00786D9E" w:rsidRDefault="008C6216" w:rsidP="00786D9E">
            <w:pPr>
              <w:rPr>
                <w:rFonts w:eastAsia="Malgun Gothic Semilight"/>
                <w:rtl/>
              </w:rPr>
            </w:pPr>
            <w:r>
              <w:rPr>
                <w:rFonts w:eastAsia="Malgun Gothic Semilight" w:hint="cs"/>
                <w:rtl/>
              </w:rPr>
              <w:t>57</w:t>
            </w:r>
          </w:p>
        </w:tc>
      </w:tr>
      <w:tr w:rsidR="00786D9E" w:rsidRPr="00106830" w14:paraId="5FEDBE72" w14:textId="77777777" w:rsidTr="000D728D">
        <w:tc>
          <w:tcPr>
            <w:tcW w:w="903" w:type="pct"/>
            <w:vAlign w:val="center"/>
          </w:tcPr>
          <w:p w14:paraId="66858D89" w14:textId="0BEDB385" w:rsidR="00786D9E" w:rsidRPr="00106830" w:rsidRDefault="00786D9E" w:rsidP="00786D9E">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C93A1CE" w14:textId="390CA8F1" w:rsidR="00786D9E" w:rsidRPr="00106830" w:rsidRDefault="00786D9E" w:rsidP="00786D9E">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36B317EE" w14:textId="7F3289DB" w:rsidR="00786D9E" w:rsidRPr="00106830" w:rsidRDefault="00786D9E" w:rsidP="00786D9E">
            <w:pPr>
              <w:jc w:val="center"/>
              <w:rPr>
                <w:rFonts w:eastAsia="Malgun Gothic Semilight"/>
              </w:rPr>
            </w:pPr>
            <w:r>
              <w:rPr>
                <w:rFonts w:eastAsia="Malgun Gothic Semilight" w:hint="cs"/>
                <w:rtl/>
              </w:rPr>
              <w:t>1</w:t>
            </w:r>
          </w:p>
        </w:tc>
        <w:tc>
          <w:tcPr>
            <w:tcW w:w="893" w:type="pct"/>
          </w:tcPr>
          <w:p w14:paraId="0FA9D2DD" w14:textId="2E257181" w:rsidR="00786D9E" w:rsidRPr="00DB5E65" w:rsidRDefault="00786D9E" w:rsidP="00786D9E">
            <w:pPr>
              <w:jc w:val="right"/>
              <w:rPr>
                <w:rFonts w:asciiTheme="majorBidi" w:hAnsiTheme="majorBidi" w:cstheme="majorBidi"/>
                <w:color w:val="000000"/>
              </w:rPr>
            </w:pPr>
            <w:r w:rsidRPr="00F04862">
              <w:t>NH4 NO3 NO2</w:t>
            </w:r>
          </w:p>
        </w:tc>
        <w:tc>
          <w:tcPr>
            <w:tcW w:w="1497" w:type="pct"/>
            <w:tcMar>
              <w:top w:w="100" w:type="dxa"/>
              <w:bottom w:w="100" w:type="dxa"/>
              <w:right w:w="100" w:type="dxa"/>
            </w:tcMar>
          </w:tcPr>
          <w:p w14:paraId="010B341E" w14:textId="24ECBE22" w:rsidR="00786D9E" w:rsidRPr="00DB5E65" w:rsidRDefault="00786D9E" w:rsidP="00786D9E">
            <w:pPr>
              <w:jc w:val="both"/>
              <w:rPr>
                <w:color w:val="000000"/>
                <w:rtl/>
              </w:rPr>
            </w:pPr>
            <w:r w:rsidRPr="0051537D">
              <w:rPr>
                <w:rtl/>
              </w:rPr>
              <w:t xml:space="preserve">בדיקת </w:t>
            </w:r>
            <w:proofErr w:type="spellStart"/>
            <w:r w:rsidRPr="0051537D">
              <w:rPr>
                <w:rtl/>
              </w:rPr>
              <w:t>צורוני</w:t>
            </w:r>
            <w:proofErr w:type="spellEnd"/>
            <w:r w:rsidRPr="0051537D">
              <w:rPr>
                <w:rtl/>
              </w:rPr>
              <w:t xml:space="preserve"> חנקן בשיטה </w:t>
            </w:r>
            <w:proofErr w:type="spellStart"/>
            <w:r w:rsidRPr="0051537D">
              <w:rPr>
                <w:rtl/>
              </w:rPr>
              <w:t>קולורומטרית</w:t>
            </w:r>
            <w:proofErr w:type="spellEnd"/>
            <w:r w:rsidRPr="0051537D">
              <w:rPr>
                <w:rtl/>
              </w:rPr>
              <w:t xml:space="preserve"> באמצעות </w:t>
            </w:r>
            <w:proofErr w:type="spellStart"/>
            <w:r w:rsidRPr="0051537D">
              <w:rPr>
                <w:rtl/>
              </w:rPr>
              <w:t>ריאגנטים</w:t>
            </w:r>
            <w:proofErr w:type="spellEnd"/>
            <w:r w:rsidRPr="0051537D">
              <w:rPr>
                <w:rtl/>
              </w:rPr>
              <w:t xml:space="preserve"> ספציפיים</w:t>
            </w:r>
          </w:p>
        </w:tc>
        <w:tc>
          <w:tcPr>
            <w:tcW w:w="416" w:type="pct"/>
            <w:tcMar>
              <w:top w:w="100" w:type="dxa"/>
              <w:bottom w:w="100" w:type="dxa"/>
              <w:right w:w="100" w:type="dxa"/>
            </w:tcMar>
            <w:vAlign w:val="center"/>
          </w:tcPr>
          <w:p w14:paraId="25DB0F7C" w14:textId="6F423246" w:rsidR="00786D9E" w:rsidRDefault="008C6216" w:rsidP="00786D9E">
            <w:pPr>
              <w:rPr>
                <w:rFonts w:eastAsia="Malgun Gothic Semilight"/>
                <w:rtl/>
              </w:rPr>
            </w:pPr>
            <w:r>
              <w:rPr>
                <w:rFonts w:eastAsia="Malgun Gothic Semilight" w:hint="cs"/>
                <w:rtl/>
              </w:rPr>
              <w:t>58</w:t>
            </w:r>
          </w:p>
        </w:tc>
      </w:tr>
      <w:tr w:rsidR="005F1587" w:rsidRPr="00106830" w14:paraId="3451395D" w14:textId="77777777" w:rsidTr="000D728D">
        <w:tc>
          <w:tcPr>
            <w:tcW w:w="903" w:type="pct"/>
            <w:vAlign w:val="center"/>
          </w:tcPr>
          <w:p w14:paraId="71A9B610" w14:textId="32D8B6B1" w:rsidR="005F1587" w:rsidRPr="00106830" w:rsidRDefault="005F1587" w:rsidP="005F1587">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56A5C78" w14:textId="2DECD4BA" w:rsidR="005F1587" w:rsidRPr="00106830" w:rsidRDefault="005F1587" w:rsidP="005F1587">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C6A1EF6" w14:textId="77777777" w:rsidR="005F1587" w:rsidRPr="00106830" w:rsidRDefault="005F1587" w:rsidP="005F1587">
            <w:pPr>
              <w:jc w:val="center"/>
              <w:rPr>
                <w:rFonts w:eastAsia="Malgun Gothic Semilight"/>
              </w:rPr>
            </w:pPr>
            <w:r w:rsidRPr="00106830">
              <w:rPr>
                <w:rFonts w:eastAsia="Malgun Gothic Semilight"/>
              </w:rPr>
              <w:t>1</w:t>
            </w:r>
          </w:p>
        </w:tc>
        <w:tc>
          <w:tcPr>
            <w:tcW w:w="893" w:type="pct"/>
            <w:vAlign w:val="center"/>
          </w:tcPr>
          <w:p w14:paraId="0E32CC7D" w14:textId="3825B3CF" w:rsidR="005F1587" w:rsidRPr="00DB5E65" w:rsidRDefault="005F1587" w:rsidP="005F1587">
            <w:pPr>
              <w:jc w:val="right"/>
              <w:rPr>
                <w:rFonts w:asciiTheme="majorBidi" w:eastAsia="Malgun Gothic Semilight" w:hAnsiTheme="majorBidi" w:cstheme="majorBidi"/>
                <w:b/>
                <w:bCs/>
                <w:rtl/>
              </w:rPr>
            </w:pPr>
            <w:r w:rsidRPr="00DB5E65">
              <w:rPr>
                <w:rFonts w:asciiTheme="majorBidi" w:hAnsiTheme="majorBidi" w:cstheme="majorBidi"/>
                <w:color w:val="000000"/>
              </w:rPr>
              <w:t>Alkalinity</w:t>
            </w:r>
          </w:p>
        </w:tc>
        <w:tc>
          <w:tcPr>
            <w:tcW w:w="1497" w:type="pct"/>
            <w:tcMar>
              <w:top w:w="100" w:type="dxa"/>
              <w:bottom w:w="100" w:type="dxa"/>
              <w:right w:w="100" w:type="dxa"/>
            </w:tcMar>
            <w:vAlign w:val="center"/>
          </w:tcPr>
          <w:p w14:paraId="4DDB9A78" w14:textId="03ED87DB" w:rsidR="005F1587" w:rsidRPr="00DB5E65" w:rsidRDefault="005F1587" w:rsidP="005F1587">
            <w:pPr>
              <w:jc w:val="both"/>
              <w:rPr>
                <w:rFonts w:eastAsia="Malgun Gothic Semilight"/>
                <w:b/>
                <w:bCs/>
                <w:rtl/>
              </w:rPr>
            </w:pPr>
            <w:proofErr w:type="spellStart"/>
            <w:r w:rsidRPr="00DB5E65">
              <w:rPr>
                <w:color w:val="000000"/>
                <w:rtl/>
              </w:rPr>
              <w:t>אלקליניות</w:t>
            </w:r>
            <w:proofErr w:type="spellEnd"/>
          </w:p>
        </w:tc>
        <w:tc>
          <w:tcPr>
            <w:tcW w:w="416" w:type="pct"/>
            <w:tcMar>
              <w:top w:w="100" w:type="dxa"/>
              <w:bottom w:w="100" w:type="dxa"/>
              <w:right w:w="100" w:type="dxa"/>
            </w:tcMar>
            <w:vAlign w:val="center"/>
          </w:tcPr>
          <w:p w14:paraId="7CC1DD3C" w14:textId="598FA65B" w:rsidR="005F1587" w:rsidRPr="00106830" w:rsidRDefault="008C6216" w:rsidP="005F1587">
            <w:pPr>
              <w:rPr>
                <w:rFonts w:eastAsia="Malgun Gothic Semilight"/>
              </w:rPr>
            </w:pPr>
            <w:r>
              <w:rPr>
                <w:rFonts w:eastAsia="Malgun Gothic Semilight" w:hint="cs"/>
                <w:rtl/>
              </w:rPr>
              <w:t>59</w:t>
            </w:r>
          </w:p>
        </w:tc>
      </w:tr>
      <w:tr w:rsidR="005F1587" w:rsidRPr="00106830" w14:paraId="6A61E7CD" w14:textId="77777777" w:rsidTr="000D728D">
        <w:tc>
          <w:tcPr>
            <w:tcW w:w="903" w:type="pct"/>
            <w:vAlign w:val="center"/>
          </w:tcPr>
          <w:p w14:paraId="672ABE42" w14:textId="3EE56DE1" w:rsidR="005F1587" w:rsidRPr="00106830" w:rsidRDefault="005F1587" w:rsidP="005F1587">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2B127449" w14:textId="70CC42C7" w:rsidR="005F1587" w:rsidRPr="00106830" w:rsidRDefault="005F1587" w:rsidP="005F1587">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7E03E3A4" w14:textId="77777777" w:rsidR="005F1587" w:rsidRPr="00106830" w:rsidRDefault="005F1587" w:rsidP="005F1587">
            <w:pPr>
              <w:jc w:val="center"/>
              <w:rPr>
                <w:rFonts w:eastAsia="Malgun Gothic Semilight"/>
              </w:rPr>
            </w:pPr>
            <w:r w:rsidRPr="00106830">
              <w:rPr>
                <w:rFonts w:eastAsia="Malgun Gothic Semilight"/>
              </w:rPr>
              <w:t>1</w:t>
            </w:r>
          </w:p>
        </w:tc>
        <w:tc>
          <w:tcPr>
            <w:tcW w:w="893" w:type="pct"/>
            <w:vAlign w:val="center"/>
          </w:tcPr>
          <w:p w14:paraId="76410396" w14:textId="196FE5F7" w:rsidR="005F1587" w:rsidRPr="00DB5E65" w:rsidRDefault="005F1587" w:rsidP="005F1587">
            <w:pPr>
              <w:jc w:val="right"/>
              <w:rPr>
                <w:rFonts w:asciiTheme="majorBidi" w:eastAsia="Malgun Gothic Semilight" w:hAnsiTheme="majorBidi" w:cstheme="majorBidi"/>
                <w:b/>
                <w:bCs/>
                <w:rtl/>
              </w:rPr>
            </w:pPr>
            <w:r w:rsidRPr="00DB5E65">
              <w:rPr>
                <w:rFonts w:asciiTheme="majorBidi" w:hAnsiTheme="majorBidi" w:cstheme="majorBidi"/>
                <w:color w:val="000000"/>
              </w:rPr>
              <w:t>HCO3</w:t>
            </w:r>
          </w:p>
        </w:tc>
        <w:tc>
          <w:tcPr>
            <w:tcW w:w="1497" w:type="pct"/>
            <w:tcMar>
              <w:top w:w="100" w:type="dxa"/>
              <w:bottom w:w="100" w:type="dxa"/>
              <w:right w:w="100" w:type="dxa"/>
            </w:tcMar>
            <w:vAlign w:val="center"/>
          </w:tcPr>
          <w:p w14:paraId="373378D2" w14:textId="4A81894A" w:rsidR="005F1587" w:rsidRPr="00DB5E65" w:rsidRDefault="005F1587" w:rsidP="005F1587">
            <w:pPr>
              <w:jc w:val="both"/>
              <w:rPr>
                <w:rFonts w:eastAsia="Malgun Gothic Semilight"/>
                <w:b/>
                <w:bCs/>
                <w:rtl/>
              </w:rPr>
            </w:pPr>
            <w:r w:rsidRPr="00DB5E65">
              <w:rPr>
                <w:color w:val="000000"/>
                <w:rtl/>
              </w:rPr>
              <w:t>דו פחמה</w:t>
            </w:r>
          </w:p>
        </w:tc>
        <w:tc>
          <w:tcPr>
            <w:tcW w:w="416" w:type="pct"/>
            <w:tcMar>
              <w:top w:w="100" w:type="dxa"/>
              <w:bottom w:w="100" w:type="dxa"/>
              <w:right w:w="100" w:type="dxa"/>
            </w:tcMar>
            <w:vAlign w:val="center"/>
          </w:tcPr>
          <w:p w14:paraId="4CAED659" w14:textId="76EDE5DE" w:rsidR="005F1587" w:rsidRPr="00106830" w:rsidRDefault="008C6216" w:rsidP="005F1587">
            <w:pPr>
              <w:rPr>
                <w:rFonts w:eastAsia="Malgun Gothic Semilight"/>
              </w:rPr>
            </w:pPr>
            <w:r>
              <w:rPr>
                <w:rFonts w:eastAsia="Malgun Gothic Semilight" w:hint="cs"/>
                <w:rtl/>
              </w:rPr>
              <w:t>60</w:t>
            </w:r>
          </w:p>
        </w:tc>
      </w:tr>
      <w:tr w:rsidR="005F1587" w:rsidRPr="00106830" w14:paraId="0FDF3D6B" w14:textId="77777777" w:rsidTr="000D728D">
        <w:tc>
          <w:tcPr>
            <w:tcW w:w="903" w:type="pct"/>
            <w:vAlign w:val="center"/>
          </w:tcPr>
          <w:p w14:paraId="61D8D379" w14:textId="02B538D1" w:rsidR="005F1587" w:rsidRPr="00106830" w:rsidRDefault="005F1587" w:rsidP="005F1587">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14:paraId="49068AA6" w14:textId="46165572" w:rsidR="005F1587" w:rsidRPr="00106830" w:rsidRDefault="005F1587" w:rsidP="005F1587">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14:paraId="1B01E0B8" w14:textId="77777777" w:rsidR="005F1587" w:rsidRPr="00106830" w:rsidRDefault="005F1587" w:rsidP="005F1587">
            <w:pPr>
              <w:jc w:val="center"/>
              <w:rPr>
                <w:rFonts w:eastAsia="Malgun Gothic Semilight"/>
              </w:rPr>
            </w:pPr>
            <w:r w:rsidRPr="00106830">
              <w:rPr>
                <w:rFonts w:eastAsia="Malgun Gothic Semilight"/>
              </w:rPr>
              <w:t>1</w:t>
            </w:r>
          </w:p>
        </w:tc>
        <w:tc>
          <w:tcPr>
            <w:tcW w:w="893" w:type="pct"/>
            <w:vAlign w:val="center"/>
          </w:tcPr>
          <w:p w14:paraId="3216A13A" w14:textId="74D5FF6E" w:rsidR="005F1587" w:rsidRPr="00DB5E65" w:rsidRDefault="005F1587" w:rsidP="005F1587">
            <w:pPr>
              <w:jc w:val="right"/>
              <w:rPr>
                <w:rFonts w:asciiTheme="majorBidi" w:eastAsia="Malgun Gothic Semilight" w:hAnsiTheme="majorBidi" w:cstheme="majorBidi"/>
                <w:b/>
                <w:bCs/>
                <w:rtl/>
              </w:rPr>
            </w:pPr>
            <w:r w:rsidRPr="00DB5E65">
              <w:rPr>
                <w:rFonts w:asciiTheme="majorBidi" w:hAnsiTheme="majorBidi" w:cstheme="majorBidi"/>
                <w:color w:val="000000"/>
              </w:rPr>
              <w:t>CO3</w:t>
            </w:r>
          </w:p>
        </w:tc>
        <w:tc>
          <w:tcPr>
            <w:tcW w:w="1497" w:type="pct"/>
            <w:tcMar>
              <w:top w:w="100" w:type="dxa"/>
              <w:bottom w:w="100" w:type="dxa"/>
              <w:right w:w="100" w:type="dxa"/>
            </w:tcMar>
            <w:vAlign w:val="center"/>
          </w:tcPr>
          <w:p w14:paraId="2933F242" w14:textId="667CC694" w:rsidR="005F1587" w:rsidRPr="00DB5E65" w:rsidRDefault="005F1587" w:rsidP="005F1587">
            <w:pPr>
              <w:jc w:val="both"/>
              <w:rPr>
                <w:rFonts w:eastAsia="Malgun Gothic Semilight"/>
                <w:b/>
                <w:bCs/>
                <w:rtl/>
              </w:rPr>
            </w:pPr>
            <w:r w:rsidRPr="00DB5E65">
              <w:rPr>
                <w:color w:val="000000"/>
                <w:rtl/>
              </w:rPr>
              <w:t>פחמה</w:t>
            </w:r>
          </w:p>
        </w:tc>
        <w:tc>
          <w:tcPr>
            <w:tcW w:w="416" w:type="pct"/>
            <w:tcMar>
              <w:top w:w="100" w:type="dxa"/>
              <w:bottom w:w="100" w:type="dxa"/>
              <w:right w:w="100" w:type="dxa"/>
            </w:tcMar>
            <w:vAlign w:val="center"/>
          </w:tcPr>
          <w:p w14:paraId="48E18CB1" w14:textId="1F987CAC" w:rsidR="005F1587" w:rsidRPr="00106830" w:rsidRDefault="008C6216" w:rsidP="005F1587">
            <w:pPr>
              <w:rPr>
                <w:rFonts w:eastAsia="Malgun Gothic Semilight"/>
              </w:rPr>
            </w:pPr>
            <w:r>
              <w:rPr>
                <w:rFonts w:eastAsia="Malgun Gothic Semilight" w:hint="cs"/>
                <w:rtl/>
              </w:rPr>
              <w:t>61</w:t>
            </w:r>
          </w:p>
        </w:tc>
      </w:tr>
    </w:tbl>
    <w:p w14:paraId="63B7221C" w14:textId="77777777" w:rsidR="0097008B" w:rsidRPr="00106830" w:rsidRDefault="0097008B" w:rsidP="00E0309B"/>
    <w:p w14:paraId="03A475D3" w14:textId="7AF4D3FE" w:rsidR="0033361B" w:rsidRPr="00106830" w:rsidRDefault="0096551E">
      <w:pPr>
        <w:spacing w:after="240"/>
        <w:jc w:val="both"/>
        <w:rPr>
          <w:rFonts w:eastAsia="Malgun Gothic Semilight"/>
          <w:b/>
          <w:bCs/>
          <w:rtl/>
        </w:rPr>
      </w:pPr>
      <w:r w:rsidRPr="00106830">
        <w:rPr>
          <w:rFonts w:eastAsia="Malgun Gothic Semilight"/>
          <w:b/>
          <w:bCs/>
          <w:rtl/>
        </w:rPr>
        <w:t>טבלת מחירים 3 - בדיקות חומר צמחי</w:t>
      </w:r>
    </w:p>
    <w:tbl>
      <w:tblPr>
        <w:tblW w:w="6171"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00"/>
        <w:gridCol w:w="1799"/>
        <w:gridCol w:w="760"/>
        <w:gridCol w:w="2626"/>
        <w:gridCol w:w="2532"/>
        <w:gridCol w:w="690"/>
      </w:tblGrid>
      <w:tr w:rsidR="00987D4F" w:rsidRPr="00106830" w14:paraId="451C0B87" w14:textId="77777777" w:rsidTr="00C26D1A">
        <w:tc>
          <w:tcPr>
            <w:tcW w:w="891" w:type="pct"/>
            <w:shd w:val="clear" w:color="auto" w:fill="E2EFD9" w:themeFill="accent6" w:themeFillTint="33"/>
            <w:vAlign w:val="center"/>
          </w:tcPr>
          <w:p w14:paraId="0D91DFF8" w14:textId="3BA6E99B" w:rsidR="00987D4F" w:rsidRPr="00F40B16" w:rsidRDefault="00987D4F" w:rsidP="00987D4F">
            <w:pPr>
              <w:jc w:val="center"/>
              <w:rPr>
                <w:rFonts w:eastAsia="Malgun Gothic Semilight"/>
                <w:b/>
                <w:bCs/>
                <w:rtl/>
              </w:rPr>
            </w:pPr>
            <w:r w:rsidRPr="00F40B16">
              <w:rPr>
                <w:rFonts w:eastAsia="Malgun Gothic Semilight"/>
                <w:b/>
                <w:bCs/>
                <w:rtl/>
              </w:rPr>
              <w:t>הצעת המחיר</w:t>
            </w:r>
            <w:r w:rsidR="00C02516">
              <w:rPr>
                <w:rFonts w:eastAsia="Malgun Gothic Semilight" w:hint="cs"/>
                <w:b/>
                <w:bCs/>
                <w:rtl/>
              </w:rPr>
              <w:t xml:space="preserve"> ליחידה</w:t>
            </w:r>
            <w:r w:rsidRPr="00F40B16">
              <w:rPr>
                <w:rFonts w:eastAsia="Malgun Gothic Semilight"/>
                <w:b/>
                <w:bCs/>
                <w:rtl/>
              </w:rPr>
              <w:t xml:space="preserve"> - למילוי ע"י המציע (כולל מע"מ) </w:t>
            </w:r>
            <w:r w:rsidR="00C26D1A">
              <w:rPr>
                <w:rFonts w:eastAsia="Malgun Gothic Semilight"/>
                <w:b/>
                <w:bCs/>
                <w:rtl/>
              </w:rPr>
              <w:t>–</w:t>
            </w:r>
            <w:r w:rsidR="00C26D1A">
              <w:rPr>
                <w:rFonts w:eastAsia="Malgun Gothic Semilight" w:hint="cs"/>
                <w:b/>
                <w:bCs/>
                <w:rtl/>
              </w:rPr>
              <w:t xml:space="preserve"> </w:t>
            </w:r>
            <w:r w:rsidR="00C26D1A" w:rsidRPr="00C26D1A">
              <w:rPr>
                <w:rFonts w:eastAsia="Malgun Gothic Semilight" w:hint="cs"/>
                <w:b/>
                <w:bCs/>
                <w:u w:val="single"/>
                <w:rtl/>
              </w:rPr>
              <w:t>דרום</w:t>
            </w:r>
          </w:p>
        </w:tc>
        <w:tc>
          <w:tcPr>
            <w:tcW w:w="890" w:type="pct"/>
            <w:shd w:val="clear" w:color="auto" w:fill="E2EFD9" w:themeFill="accent6" w:themeFillTint="33"/>
            <w:tcMar>
              <w:top w:w="100" w:type="dxa"/>
              <w:bottom w:w="100" w:type="dxa"/>
              <w:right w:w="100" w:type="dxa"/>
            </w:tcMar>
            <w:vAlign w:val="center"/>
          </w:tcPr>
          <w:p w14:paraId="5720B534" w14:textId="681B5BB4" w:rsidR="00987D4F" w:rsidRPr="00C26D1A" w:rsidRDefault="00987D4F" w:rsidP="00987D4F">
            <w:pPr>
              <w:jc w:val="center"/>
              <w:rPr>
                <w:b/>
                <w:bCs/>
                <w:rtl/>
              </w:rPr>
            </w:pPr>
            <w:r w:rsidRPr="00C26D1A">
              <w:rPr>
                <w:rFonts w:eastAsia="Malgun Gothic Semilight"/>
                <w:b/>
                <w:bCs/>
                <w:rtl/>
              </w:rPr>
              <w:t>הצעת המחיר</w:t>
            </w:r>
            <w:r w:rsidR="00C02516">
              <w:rPr>
                <w:rFonts w:eastAsia="Malgun Gothic Semilight" w:hint="cs"/>
                <w:b/>
                <w:bCs/>
                <w:rtl/>
              </w:rPr>
              <w:t xml:space="preserve"> ליחידה</w:t>
            </w:r>
            <w:r w:rsidRPr="00C26D1A">
              <w:rPr>
                <w:rFonts w:eastAsia="Malgun Gothic Semilight"/>
                <w:b/>
                <w:bCs/>
                <w:rtl/>
              </w:rPr>
              <w:t xml:space="preserve"> - למילוי ע"י המציע (כולל מע"מ) </w:t>
            </w:r>
            <w:r w:rsidR="00C26D1A" w:rsidRPr="00C26D1A">
              <w:rPr>
                <w:b/>
                <w:bCs/>
                <w:rtl/>
              </w:rPr>
              <w:t>–</w:t>
            </w:r>
            <w:r w:rsidR="00C26D1A" w:rsidRPr="00C26D1A">
              <w:rPr>
                <w:rFonts w:hint="cs"/>
                <w:b/>
                <w:bCs/>
                <w:rtl/>
              </w:rPr>
              <w:t xml:space="preserve"> </w:t>
            </w:r>
            <w:r w:rsidR="00C26D1A" w:rsidRPr="00C26D1A">
              <w:rPr>
                <w:rFonts w:hint="cs"/>
                <w:b/>
                <w:bCs/>
                <w:u w:val="single"/>
                <w:rtl/>
              </w:rPr>
              <w:t>צפון</w:t>
            </w:r>
          </w:p>
        </w:tc>
        <w:tc>
          <w:tcPr>
            <w:tcW w:w="327" w:type="pct"/>
            <w:shd w:val="clear" w:color="auto" w:fill="E2EFD9" w:themeFill="accent6" w:themeFillTint="33"/>
            <w:tcMar>
              <w:top w:w="100" w:type="dxa"/>
              <w:bottom w:w="100" w:type="dxa"/>
              <w:right w:w="100" w:type="dxa"/>
            </w:tcMar>
            <w:vAlign w:val="center"/>
          </w:tcPr>
          <w:p w14:paraId="1CD46D13" w14:textId="1F9513C7" w:rsidR="00987D4F" w:rsidRPr="00F40B16" w:rsidRDefault="005F1587" w:rsidP="00987D4F">
            <w:pPr>
              <w:jc w:val="center"/>
              <w:rPr>
                <w:rtl/>
              </w:rPr>
            </w:pPr>
            <w:r>
              <w:rPr>
                <w:rFonts w:eastAsia="Malgun Gothic Semilight" w:hint="cs"/>
                <w:b/>
                <w:bCs/>
                <w:rtl/>
              </w:rPr>
              <w:t>משקל</w:t>
            </w:r>
          </w:p>
        </w:tc>
        <w:tc>
          <w:tcPr>
            <w:tcW w:w="1295" w:type="pct"/>
            <w:shd w:val="clear" w:color="auto" w:fill="E2EFD9" w:themeFill="accent6" w:themeFillTint="33"/>
            <w:vAlign w:val="center"/>
          </w:tcPr>
          <w:p w14:paraId="1C693BEF" w14:textId="77777777" w:rsidR="00987D4F" w:rsidRPr="006A62D0" w:rsidRDefault="00987D4F" w:rsidP="00987D4F">
            <w:pPr>
              <w:rPr>
                <w:rFonts w:eastAsia="Malgun Gothic Semilight"/>
                <w:b/>
                <w:bCs/>
                <w:rtl/>
              </w:rPr>
            </w:pPr>
            <w:r>
              <w:rPr>
                <w:rFonts w:eastAsia="Malgun Gothic Semilight" w:hint="cs"/>
                <w:b/>
                <w:bCs/>
                <w:rtl/>
              </w:rPr>
              <w:t>הסבר</w:t>
            </w:r>
          </w:p>
        </w:tc>
        <w:tc>
          <w:tcPr>
            <w:tcW w:w="1249" w:type="pct"/>
            <w:shd w:val="clear" w:color="auto" w:fill="E2EFD9" w:themeFill="accent6" w:themeFillTint="33"/>
            <w:tcMar>
              <w:top w:w="100" w:type="dxa"/>
              <w:bottom w:w="100" w:type="dxa"/>
              <w:right w:w="100" w:type="dxa"/>
            </w:tcMar>
            <w:vAlign w:val="center"/>
          </w:tcPr>
          <w:p w14:paraId="0C2D04FD" w14:textId="77777777" w:rsidR="00987D4F" w:rsidRPr="00F40B16" w:rsidRDefault="00987D4F" w:rsidP="00987D4F">
            <w:pPr>
              <w:rPr>
                <w:rtl/>
              </w:rPr>
            </w:pPr>
            <w:r w:rsidRPr="00F40B16">
              <w:rPr>
                <w:rFonts w:eastAsia="Malgun Gothic Semilight"/>
                <w:b/>
                <w:bCs/>
                <w:rtl/>
              </w:rPr>
              <w:t xml:space="preserve">יחידת התמחור </w:t>
            </w:r>
          </w:p>
        </w:tc>
        <w:tc>
          <w:tcPr>
            <w:tcW w:w="347" w:type="pct"/>
            <w:shd w:val="clear" w:color="auto" w:fill="E2EFD9" w:themeFill="accent6" w:themeFillTint="33"/>
            <w:tcMar>
              <w:top w:w="100" w:type="dxa"/>
              <w:bottom w:w="100" w:type="dxa"/>
              <w:right w:w="100" w:type="dxa"/>
            </w:tcMar>
            <w:vAlign w:val="center"/>
          </w:tcPr>
          <w:p w14:paraId="36250420" w14:textId="77777777" w:rsidR="00987D4F" w:rsidRPr="00F40B16" w:rsidRDefault="00987D4F" w:rsidP="00987D4F">
            <w:pPr>
              <w:rPr>
                <w:rtl/>
              </w:rPr>
            </w:pPr>
            <w:r w:rsidRPr="00F40B16">
              <w:rPr>
                <w:rFonts w:eastAsia="Malgun Gothic Semilight"/>
                <w:b/>
                <w:bCs/>
                <w:rtl/>
              </w:rPr>
              <w:t xml:space="preserve">מס. </w:t>
            </w:r>
          </w:p>
        </w:tc>
      </w:tr>
      <w:tr w:rsidR="00987D4F" w:rsidRPr="00106830" w14:paraId="62019823" w14:textId="77777777" w:rsidTr="00C26D1A">
        <w:trPr>
          <w:trHeight w:val="141"/>
        </w:trPr>
        <w:tc>
          <w:tcPr>
            <w:tcW w:w="891" w:type="pct"/>
            <w:vAlign w:val="center"/>
          </w:tcPr>
          <w:p w14:paraId="2EB0DA37" w14:textId="12751999"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5FF313F5" w14:textId="2D83A72B" w:rsidR="00987D4F" w:rsidRPr="00A135E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0B5176A6" w14:textId="1F2557AA" w:rsidR="00987D4F" w:rsidRPr="00106830" w:rsidRDefault="00D57115" w:rsidP="00D57115">
            <w:pPr>
              <w:jc w:val="center"/>
              <w:rPr>
                <w:rtl/>
              </w:rPr>
            </w:pPr>
            <w:r>
              <w:rPr>
                <w:rFonts w:eastAsia="Malgun Gothic Semilight" w:hint="cs"/>
                <w:rtl/>
              </w:rPr>
              <w:t>2</w:t>
            </w:r>
          </w:p>
        </w:tc>
        <w:tc>
          <w:tcPr>
            <w:tcW w:w="1295" w:type="pct"/>
            <w:vAlign w:val="center"/>
          </w:tcPr>
          <w:p w14:paraId="4F416D36" w14:textId="06A16E9F" w:rsidR="00987D4F" w:rsidRPr="0079721A" w:rsidRDefault="00987D4F" w:rsidP="00987D4F">
            <w:pPr>
              <w:jc w:val="right"/>
              <w:rPr>
                <w:rFonts w:asciiTheme="majorBidi" w:hAnsiTheme="majorBidi" w:cstheme="majorBidi"/>
                <w:rtl/>
              </w:rPr>
            </w:pPr>
            <w:r w:rsidRPr="0079721A">
              <w:rPr>
                <w:rFonts w:asciiTheme="majorBidi" w:hAnsiTheme="majorBidi" w:cstheme="majorBidi"/>
                <w:color w:val="000000"/>
              </w:rPr>
              <w:t>Dry</w:t>
            </w:r>
            <w:r w:rsidRPr="0079721A">
              <w:rPr>
                <w:rFonts w:asciiTheme="majorBidi" w:hAnsiTheme="majorBidi" w:cstheme="majorBidi"/>
                <w:color w:val="000000"/>
                <w:rtl/>
              </w:rPr>
              <w:t xml:space="preserve"> </w:t>
            </w:r>
            <w:r w:rsidR="00C26D1A">
              <w:rPr>
                <w:rFonts w:asciiTheme="majorBidi" w:hAnsiTheme="majorBidi" w:cstheme="majorBidi"/>
                <w:color w:val="000000"/>
              </w:rPr>
              <w:t>M</w:t>
            </w:r>
            <w:r w:rsidRPr="0079721A">
              <w:rPr>
                <w:rFonts w:asciiTheme="majorBidi" w:hAnsiTheme="majorBidi" w:cstheme="majorBidi"/>
                <w:color w:val="000000"/>
              </w:rPr>
              <w:t>atter weight</w:t>
            </w:r>
          </w:p>
        </w:tc>
        <w:tc>
          <w:tcPr>
            <w:tcW w:w="1249" w:type="pct"/>
            <w:tcMar>
              <w:top w:w="100" w:type="dxa"/>
              <w:bottom w:w="100" w:type="dxa"/>
              <w:right w:w="100" w:type="dxa"/>
            </w:tcMar>
            <w:vAlign w:val="center"/>
          </w:tcPr>
          <w:p w14:paraId="1C077F38" w14:textId="57F48EBC" w:rsidR="00987D4F" w:rsidRPr="00CB3710" w:rsidRDefault="00987D4F" w:rsidP="00987D4F">
            <w:pPr>
              <w:jc w:val="both"/>
              <w:rPr>
                <w:rtl/>
              </w:rPr>
            </w:pPr>
            <w:r w:rsidRPr="00CB3710">
              <w:rPr>
                <w:color w:val="000000"/>
                <w:rtl/>
              </w:rPr>
              <w:t>משקל חומר יבש</w:t>
            </w:r>
          </w:p>
        </w:tc>
        <w:tc>
          <w:tcPr>
            <w:tcW w:w="347" w:type="pct"/>
            <w:tcMar>
              <w:top w:w="100" w:type="dxa"/>
              <w:bottom w:w="100" w:type="dxa"/>
              <w:right w:w="100" w:type="dxa"/>
            </w:tcMar>
            <w:vAlign w:val="center"/>
          </w:tcPr>
          <w:p w14:paraId="66A84F93" w14:textId="37F39240" w:rsidR="00987D4F" w:rsidRPr="00106830" w:rsidRDefault="008C6216" w:rsidP="00987D4F">
            <w:r>
              <w:rPr>
                <w:rFonts w:hint="cs"/>
                <w:rtl/>
              </w:rPr>
              <w:t>62</w:t>
            </w:r>
          </w:p>
        </w:tc>
      </w:tr>
      <w:tr w:rsidR="00987D4F" w:rsidRPr="00106830" w14:paraId="76263A88" w14:textId="77777777" w:rsidTr="00C26D1A">
        <w:tc>
          <w:tcPr>
            <w:tcW w:w="891" w:type="pct"/>
            <w:vAlign w:val="center"/>
          </w:tcPr>
          <w:p w14:paraId="48D9D4FF" w14:textId="3163B6CF"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72365978" w14:textId="500E1F76"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2A1339DF" w14:textId="773D7122"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3E9FDB6E" w14:textId="415A8665"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Moisture of wet material</w:t>
            </w:r>
          </w:p>
        </w:tc>
        <w:tc>
          <w:tcPr>
            <w:tcW w:w="1249" w:type="pct"/>
            <w:tcMar>
              <w:top w:w="100" w:type="dxa"/>
              <w:bottom w:w="100" w:type="dxa"/>
              <w:right w:w="100" w:type="dxa"/>
            </w:tcMar>
            <w:vAlign w:val="center"/>
          </w:tcPr>
          <w:p w14:paraId="15B1E660" w14:textId="5C14A8DF" w:rsidR="00987D4F" w:rsidRPr="00CB3710" w:rsidRDefault="00987D4F" w:rsidP="00987D4F">
            <w:pPr>
              <w:jc w:val="both"/>
              <w:rPr>
                <w:rFonts w:eastAsia="Malgun Gothic Semilight"/>
                <w:b/>
                <w:bCs/>
                <w:rtl/>
              </w:rPr>
            </w:pPr>
            <w:r w:rsidRPr="00CB3710">
              <w:rPr>
                <w:color w:val="000000"/>
                <w:rtl/>
              </w:rPr>
              <w:t>רטיבות חומר רטוב</w:t>
            </w:r>
          </w:p>
        </w:tc>
        <w:tc>
          <w:tcPr>
            <w:tcW w:w="347" w:type="pct"/>
            <w:tcMar>
              <w:top w:w="100" w:type="dxa"/>
              <w:bottom w:w="100" w:type="dxa"/>
              <w:right w:w="100" w:type="dxa"/>
            </w:tcMar>
            <w:vAlign w:val="center"/>
          </w:tcPr>
          <w:p w14:paraId="64DFBB6D" w14:textId="163E6AD5" w:rsidR="00987D4F" w:rsidRPr="00106830" w:rsidRDefault="008C6216" w:rsidP="00987D4F">
            <w:pPr>
              <w:rPr>
                <w:rFonts w:eastAsia="Malgun Gothic Semilight"/>
              </w:rPr>
            </w:pPr>
            <w:r>
              <w:rPr>
                <w:rFonts w:eastAsia="Malgun Gothic Semilight" w:hint="cs"/>
                <w:rtl/>
              </w:rPr>
              <w:t>63</w:t>
            </w:r>
          </w:p>
        </w:tc>
      </w:tr>
      <w:tr w:rsidR="00987D4F" w:rsidRPr="00106830" w14:paraId="107D527A" w14:textId="77777777" w:rsidTr="00C26D1A">
        <w:tc>
          <w:tcPr>
            <w:tcW w:w="891" w:type="pct"/>
            <w:vAlign w:val="center"/>
          </w:tcPr>
          <w:p w14:paraId="3A21C239" w14:textId="5968EDD4"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33A06FDD" w14:textId="64B97747"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2CF03FE3"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17CFAFB3" w14:textId="48E2A3B6"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Ash percentage</w:t>
            </w:r>
          </w:p>
        </w:tc>
        <w:tc>
          <w:tcPr>
            <w:tcW w:w="1249" w:type="pct"/>
            <w:tcMar>
              <w:top w:w="100" w:type="dxa"/>
              <w:bottom w:w="100" w:type="dxa"/>
              <w:right w:w="100" w:type="dxa"/>
            </w:tcMar>
            <w:vAlign w:val="center"/>
          </w:tcPr>
          <w:p w14:paraId="15941D67" w14:textId="1F9F6667" w:rsidR="00987D4F" w:rsidRPr="00CB3710" w:rsidRDefault="00987D4F" w:rsidP="00987D4F">
            <w:pPr>
              <w:jc w:val="both"/>
              <w:rPr>
                <w:rFonts w:eastAsia="Malgun Gothic Semilight"/>
                <w:b/>
                <w:bCs/>
                <w:rtl/>
              </w:rPr>
            </w:pPr>
            <w:r w:rsidRPr="00CB3710">
              <w:rPr>
                <w:color w:val="000000"/>
                <w:rtl/>
              </w:rPr>
              <w:t>אחוז אפר</w:t>
            </w:r>
          </w:p>
        </w:tc>
        <w:tc>
          <w:tcPr>
            <w:tcW w:w="347" w:type="pct"/>
            <w:tcMar>
              <w:top w:w="100" w:type="dxa"/>
              <w:bottom w:w="100" w:type="dxa"/>
              <w:right w:w="100" w:type="dxa"/>
            </w:tcMar>
            <w:vAlign w:val="center"/>
          </w:tcPr>
          <w:p w14:paraId="6E38B4CF" w14:textId="73952F17" w:rsidR="00987D4F" w:rsidRPr="00106830" w:rsidRDefault="008C6216" w:rsidP="00987D4F">
            <w:pPr>
              <w:rPr>
                <w:rFonts w:eastAsia="Malgun Gothic Semilight"/>
              </w:rPr>
            </w:pPr>
            <w:r>
              <w:rPr>
                <w:rFonts w:eastAsia="Malgun Gothic Semilight" w:hint="cs"/>
                <w:rtl/>
              </w:rPr>
              <w:t>64</w:t>
            </w:r>
          </w:p>
        </w:tc>
      </w:tr>
      <w:tr w:rsidR="00987D4F" w:rsidRPr="00106830" w14:paraId="2DD196F3" w14:textId="77777777" w:rsidTr="00C26D1A">
        <w:tc>
          <w:tcPr>
            <w:tcW w:w="891" w:type="pct"/>
            <w:vAlign w:val="center"/>
          </w:tcPr>
          <w:p w14:paraId="0CD0E831" w14:textId="2978B48F"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32D1CDBD" w14:textId="3CC280B8"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35CEA713"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53EC4E75" w14:textId="39AF60D9"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TOC</w:t>
            </w:r>
          </w:p>
        </w:tc>
        <w:tc>
          <w:tcPr>
            <w:tcW w:w="1249" w:type="pct"/>
            <w:tcMar>
              <w:top w:w="100" w:type="dxa"/>
              <w:bottom w:w="100" w:type="dxa"/>
              <w:right w:w="100" w:type="dxa"/>
            </w:tcMar>
            <w:vAlign w:val="center"/>
          </w:tcPr>
          <w:p w14:paraId="2B8AAE14" w14:textId="41284CC4" w:rsidR="00987D4F" w:rsidRPr="00CB3710" w:rsidRDefault="00987D4F" w:rsidP="00987D4F">
            <w:pPr>
              <w:jc w:val="both"/>
              <w:rPr>
                <w:rFonts w:eastAsia="Malgun Gothic Semilight"/>
                <w:b/>
                <w:bCs/>
                <w:rtl/>
              </w:rPr>
            </w:pPr>
            <w:r w:rsidRPr="00CB3710">
              <w:rPr>
                <w:color w:val="000000"/>
                <w:rtl/>
              </w:rPr>
              <w:t>פחן כללי</w:t>
            </w:r>
          </w:p>
        </w:tc>
        <w:tc>
          <w:tcPr>
            <w:tcW w:w="347" w:type="pct"/>
            <w:tcMar>
              <w:top w:w="100" w:type="dxa"/>
              <w:bottom w:w="100" w:type="dxa"/>
              <w:right w:w="100" w:type="dxa"/>
            </w:tcMar>
            <w:vAlign w:val="center"/>
          </w:tcPr>
          <w:p w14:paraId="02450B5D" w14:textId="3D3C6AA9" w:rsidR="00987D4F" w:rsidRPr="00106830" w:rsidRDefault="008C6216" w:rsidP="00987D4F">
            <w:pPr>
              <w:rPr>
                <w:rFonts w:eastAsia="Malgun Gothic Semilight"/>
              </w:rPr>
            </w:pPr>
            <w:r>
              <w:rPr>
                <w:rFonts w:eastAsia="Malgun Gothic Semilight" w:hint="cs"/>
                <w:rtl/>
              </w:rPr>
              <w:t>65</w:t>
            </w:r>
          </w:p>
        </w:tc>
      </w:tr>
      <w:tr w:rsidR="00987D4F" w:rsidRPr="00106830" w14:paraId="03991F9F" w14:textId="77777777" w:rsidTr="00C26D1A">
        <w:tc>
          <w:tcPr>
            <w:tcW w:w="891" w:type="pct"/>
            <w:vAlign w:val="center"/>
          </w:tcPr>
          <w:p w14:paraId="6DCD786D" w14:textId="16B3A3EC"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5C98A98A" w14:textId="5184C6DA"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67AD0BFD" w14:textId="68D8E263"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74B1E896" w14:textId="1823359C"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TN</w:t>
            </w:r>
          </w:p>
        </w:tc>
        <w:tc>
          <w:tcPr>
            <w:tcW w:w="1249" w:type="pct"/>
            <w:tcMar>
              <w:top w:w="100" w:type="dxa"/>
              <w:bottom w:w="100" w:type="dxa"/>
              <w:right w:w="100" w:type="dxa"/>
            </w:tcMar>
            <w:vAlign w:val="center"/>
          </w:tcPr>
          <w:p w14:paraId="6834B01C" w14:textId="4215E2C1" w:rsidR="00987D4F" w:rsidRPr="00CB3710" w:rsidRDefault="00987D4F" w:rsidP="00987D4F">
            <w:pPr>
              <w:jc w:val="both"/>
              <w:rPr>
                <w:rFonts w:eastAsia="Malgun Gothic Semilight"/>
                <w:b/>
                <w:bCs/>
                <w:rtl/>
              </w:rPr>
            </w:pPr>
            <w:r w:rsidRPr="00CB3710">
              <w:rPr>
                <w:color w:val="000000"/>
                <w:rtl/>
              </w:rPr>
              <w:t>חנקן כללי</w:t>
            </w:r>
          </w:p>
        </w:tc>
        <w:tc>
          <w:tcPr>
            <w:tcW w:w="347" w:type="pct"/>
            <w:tcMar>
              <w:top w:w="100" w:type="dxa"/>
              <w:bottom w:w="100" w:type="dxa"/>
              <w:right w:w="100" w:type="dxa"/>
            </w:tcMar>
            <w:vAlign w:val="center"/>
          </w:tcPr>
          <w:p w14:paraId="4855187C" w14:textId="51D49F0C" w:rsidR="00987D4F" w:rsidRPr="00106830" w:rsidRDefault="008C6216" w:rsidP="00987D4F">
            <w:pPr>
              <w:rPr>
                <w:rFonts w:eastAsia="Malgun Gothic Semilight"/>
              </w:rPr>
            </w:pPr>
            <w:r>
              <w:rPr>
                <w:rFonts w:eastAsia="Malgun Gothic Semilight" w:hint="cs"/>
                <w:rtl/>
              </w:rPr>
              <w:t>66</w:t>
            </w:r>
          </w:p>
        </w:tc>
      </w:tr>
      <w:tr w:rsidR="00987D4F" w:rsidRPr="00106830" w14:paraId="6A78352C" w14:textId="77777777" w:rsidTr="00C26D1A">
        <w:tc>
          <w:tcPr>
            <w:tcW w:w="891" w:type="pct"/>
            <w:vAlign w:val="center"/>
          </w:tcPr>
          <w:p w14:paraId="65C41E43" w14:textId="04A463A3"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245ED0AF" w14:textId="26F6D131"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64788CB5" w14:textId="20350B8D"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7FBAF25D" w14:textId="19CC4DCF"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TP</w:t>
            </w:r>
          </w:p>
        </w:tc>
        <w:tc>
          <w:tcPr>
            <w:tcW w:w="1249" w:type="pct"/>
            <w:tcMar>
              <w:top w:w="100" w:type="dxa"/>
              <w:bottom w:w="100" w:type="dxa"/>
              <w:right w:w="100" w:type="dxa"/>
            </w:tcMar>
            <w:vAlign w:val="center"/>
          </w:tcPr>
          <w:p w14:paraId="41F0C83B" w14:textId="5CA8E100" w:rsidR="00987D4F" w:rsidRPr="00CB3710" w:rsidRDefault="00987D4F" w:rsidP="00987D4F">
            <w:pPr>
              <w:jc w:val="both"/>
              <w:rPr>
                <w:rFonts w:eastAsia="Malgun Gothic Semilight"/>
                <w:b/>
                <w:bCs/>
                <w:rtl/>
              </w:rPr>
            </w:pPr>
            <w:r w:rsidRPr="00CB3710">
              <w:rPr>
                <w:color w:val="000000"/>
                <w:rtl/>
              </w:rPr>
              <w:t>זרחן כללי</w:t>
            </w:r>
          </w:p>
        </w:tc>
        <w:tc>
          <w:tcPr>
            <w:tcW w:w="347" w:type="pct"/>
            <w:tcMar>
              <w:top w:w="100" w:type="dxa"/>
              <w:bottom w:w="100" w:type="dxa"/>
              <w:right w:w="100" w:type="dxa"/>
            </w:tcMar>
            <w:vAlign w:val="center"/>
          </w:tcPr>
          <w:p w14:paraId="4D3E4F62" w14:textId="64E67E67" w:rsidR="00987D4F" w:rsidRPr="00106830" w:rsidRDefault="008C6216" w:rsidP="00987D4F">
            <w:pPr>
              <w:rPr>
                <w:rFonts w:eastAsia="Malgun Gothic Semilight"/>
              </w:rPr>
            </w:pPr>
            <w:r>
              <w:rPr>
                <w:rFonts w:eastAsia="Malgun Gothic Semilight" w:hint="cs"/>
                <w:rtl/>
              </w:rPr>
              <w:t>67</w:t>
            </w:r>
          </w:p>
        </w:tc>
      </w:tr>
      <w:tr w:rsidR="00987D4F" w:rsidRPr="00106830" w14:paraId="1284F04D" w14:textId="77777777" w:rsidTr="00C26D1A">
        <w:tc>
          <w:tcPr>
            <w:tcW w:w="891" w:type="pct"/>
            <w:vAlign w:val="center"/>
          </w:tcPr>
          <w:p w14:paraId="032119D3" w14:textId="318F21F5"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209CB945" w14:textId="6BA063C9"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377C4F34" w14:textId="27CD3C3D"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36F74E24" w14:textId="4DD1B126"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TK</w:t>
            </w:r>
          </w:p>
        </w:tc>
        <w:tc>
          <w:tcPr>
            <w:tcW w:w="1249" w:type="pct"/>
            <w:tcMar>
              <w:top w:w="100" w:type="dxa"/>
              <w:bottom w:w="100" w:type="dxa"/>
              <w:right w:w="100" w:type="dxa"/>
            </w:tcMar>
            <w:vAlign w:val="center"/>
          </w:tcPr>
          <w:p w14:paraId="487D8329" w14:textId="55CCA380" w:rsidR="00987D4F" w:rsidRPr="00CB3710" w:rsidRDefault="00987D4F" w:rsidP="00987D4F">
            <w:pPr>
              <w:jc w:val="both"/>
              <w:rPr>
                <w:rFonts w:eastAsia="Malgun Gothic Semilight"/>
                <w:b/>
                <w:bCs/>
                <w:rtl/>
              </w:rPr>
            </w:pPr>
            <w:r w:rsidRPr="00CB3710">
              <w:rPr>
                <w:color w:val="000000"/>
                <w:rtl/>
              </w:rPr>
              <w:t>אשלגן כללי</w:t>
            </w:r>
          </w:p>
        </w:tc>
        <w:tc>
          <w:tcPr>
            <w:tcW w:w="347" w:type="pct"/>
            <w:tcMar>
              <w:top w:w="100" w:type="dxa"/>
              <w:bottom w:w="100" w:type="dxa"/>
              <w:right w:w="100" w:type="dxa"/>
            </w:tcMar>
            <w:vAlign w:val="center"/>
          </w:tcPr>
          <w:p w14:paraId="121D8BB2" w14:textId="798C1699" w:rsidR="00987D4F" w:rsidRPr="00106830" w:rsidRDefault="008C6216" w:rsidP="00987D4F">
            <w:pPr>
              <w:rPr>
                <w:rFonts w:eastAsia="Malgun Gothic Semilight"/>
              </w:rPr>
            </w:pPr>
            <w:r>
              <w:rPr>
                <w:rFonts w:eastAsia="Malgun Gothic Semilight" w:hint="cs"/>
                <w:rtl/>
              </w:rPr>
              <w:t>68</w:t>
            </w:r>
          </w:p>
        </w:tc>
      </w:tr>
      <w:tr w:rsidR="00987D4F" w:rsidRPr="00106830" w14:paraId="275DF635" w14:textId="77777777" w:rsidTr="00C26D1A">
        <w:tc>
          <w:tcPr>
            <w:tcW w:w="891" w:type="pct"/>
            <w:vAlign w:val="center"/>
          </w:tcPr>
          <w:p w14:paraId="7ECF8C71" w14:textId="5B168141"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11037C23" w14:textId="48BFBD57"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4DBE0D1A" w14:textId="3CAD3083" w:rsidR="00987D4F" w:rsidRPr="00106830" w:rsidRDefault="009C4CC0" w:rsidP="00D57115">
            <w:pPr>
              <w:jc w:val="center"/>
              <w:rPr>
                <w:rFonts w:eastAsia="Malgun Gothic Semilight"/>
                <w:rtl/>
              </w:rPr>
            </w:pPr>
            <w:r>
              <w:rPr>
                <w:rFonts w:eastAsia="Malgun Gothic Semilight" w:hint="cs"/>
                <w:rtl/>
              </w:rPr>
              <w:t>2</w:t>
            </w:r>
          </w:p>
        </w:tc>
        <w:tc>
          <w:tcPr>
            <w:tcW w:w="1295" w:type="pct"/>
            <w:vAlign w:val="center"/>
          </w:tcPr>
          <w:p w14:paraId="0F0975BD" w14:textId="0085EC6E"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Mg</w:t>
            </w:r>
          </w:p>
        </w:tc>
        <w:tc>
          <w:tcPr>
            <w:tcW w:w="1249" w:type="pct"/>
            <w:tcMar>
              <w:top w:w="100" w:type="dxa"/>
              <w:bottom w:w="100" w:type="dxa"/>
              <w:right w:w="100" w:type="dxa"/>
            </w:tcMar>
            <w:vAlign w:val="center"/>
          </w:tcPr>
          <w:p w14:paraId="78F69E96" w14:textId="26A951EC" w:rsidR="00987D4F" w:rsidRPr="00CB3710" w:rsidRDefault="00987D4F" w:rsidP="00987D4F">
            <w:pPr>
              <w:jc w:val="both"/>
              <w:rPr>
                <w:rFonts w:eastAsia="Malgun Gothic Semilight"/>
                <w:b/>
                <w:bCs/>
                <w:rtl/>
              </w:rPr>
            </w:pPr>
            <w:r w:rsidRPr="00CB3710">
              <w:rPr>
                <w:color w:val="000000"/>
                <w:rtl/>
              </w:rPr>
              <w:t>מגנזיום</w:t>
            </w:r>
          </w:p>
        </w:tc>
        <w:tc>
          <w:tcPr>
            <w:tcW w:w="347" w:type="pct"/>
            <w:tcMar>
              <w:top w:w="100" w:type="dxa"/>
              <w:bottom w:w="100" w:type="dxa"/>
              <w:right w:w="100" w:type="dxa"/>
            </w:tcMar>
            <w:vAlign w:val="center"/>
          </w:tcPr>
          <w:p w14:paraId="282ED2E9" w14:textId="0E4BDBFA" w:rsidR="00987D4F" w:rsidRPr="00106830" w:rsidRDefault="008C6216" w:rsidP="00987D4F">
            <w:pPr>
              <w:rPr>
                <w:rFonts w:eastAsia="Malgun Gothic Semilight"/>
              </w:rPr>
            </w:pPr>
            <w:r>
              <w:rPr>
                <w:rFonts w:eastAsia="Malgun Gothic Semilight" w:hint="cs"/>
                <w:rtl/>
              </w:rPr>
              <w:t>69</w:t>
            </w:r>
          </w:p>
        </w:tc>
      </w:tr>
      <w:tr w:rsidR="00987D4F" w:rsidRPr="00106830" w14:paraId="7FF0004F" w14:textId="77777777" w:rsidTr="00C26D1A">
        <w:tc>
          <w:tcPr>
            <w:tcW w:w="891" w:type="pct"/>
            <w:vAlign w:val="center"/>
          </w:tcPr>
          <w:p w14:paraId="7D17896B" w14:textId="09697EDF" w:rsidR="00987D4F" w:rsidRPr="00106830" w:rsidRDefault="00987D4F" w:rsidP="00987D4F">
            <w:pPr>
              <w:bidi w:val="0"/>
              <w:rPr>
                <w:rFonts w:eastAsia="Malgun Gothic Semilight"/>
              </w:rPr>
            </w:pPr>
            <w:r w:rsidRPr="00106830">
              <w:rPr>
                <w:rFonts w:eastAsia="Malgun Gothic Semilight"/>
              </w:rPr>
              <w:lastRenderedPageBreak/>
              <w:t>₪</w:t>
            </w:r>
          </w:p>
        </w:tc>
        <w:tc>
          <w:tcPr>
            <w:tcW w:w="890" w:type="pct"/>
            <w:tcMar>
              <w:top w:w="100" w:type="dxa"/>
              <w:bottom w:w="100" w:type="dxa"/>
              <w:right w:w="100" w:type="dxa"/>
            </w:tcMar>
            <w:vAlign w:val="center"/>
          </w:tcPr>
          <w:p w14:paraId="5ABB269E" w14:textId="0FEFC9A5"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58C573A8"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29F2E254" w14:textId="2CCBE179"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Ca</w:t>
            </w:r>
          </w:p>
        </w:tc>
        <w:tc>
          <w:tcPr>
            <w:tcW w:w="1249" w:type="pct"/>
            <w:tcMar>
              <w:top w:w="100" w:type="dxa"/>
              <w:bottom w:w="100" w:type="dxa"/>
              <w:right w:w="100" w:type="dxa"/>
            </w:tcMar>
            <w:vAlign w:val="center"/>
          </w:tcPr>
          <w:p w14:paraId="65E17260" w14:textId="48B89E34" w:rsidR="00987D4F" w:rsidRPr="00CB3710" w:rsidRDefault="00987D4F" w:rsidP="00987D4F">
            <w:pPr>
              <w:jc w:val="both"/>
              <w:rPr>
                <w:rFonts w:eastAsia="Malgun Gothic Semilight"/>
                <w:b/>
                <w:bCs/>
                <w:rtl/>
              </w:rPr>
            </w:pPr>
            <w:r w:rsidRPr="00CB3710">
              <w:rPr>
                <w:color w:val="000000"/>
                <w:rtl/>
              </w:rPr>
              <w:t>סידן</w:t>
            </w:r>
          </w:p>
        </w:tc>
        <w:tc>
          <w:tcPr>
            <w:tcW w:w="347" w:type="pct"/>
            <w:tcMar>
              <w:top w:w="100" w:type="dxa"/>
              <w:bottom w:w="100" w:type="dxa"/>
              <w:right w:w="100" w:type="dxa"/>
            </w:tcMar>
            <w:vAlign w:val="center"/>
          </w:tcPr>
          <w:p w14:paraId="14EDC01E" w14:textId="0F42CAFC" w:rsidR="00987D4F" w:rsidRPr="00106830" w:rsidRDefault="008C6216" w:rsidP="00987D4F">
            <w:pPr>
              <w:rPr>
                <w:rFonts w:eastAsia="Malgun Gothic Semilight"/>
              </w:rPr>
            </w:pPr>
            <w:r>
              <w:rPr>
                <w:rFonts w:eastAsia="Malgun Gothic Semilight" w:hint="cs"/>
                <w:rtl/>
              </w:rPr>
              <w:t>70</w:t>
            </w:r>
          </w:p>
        </w:tc>
      </w:tr>
      <w:tr w:rsidR="00987D4F" w:rsidRPr="00106830" w14:paraId="78263038" w14:textId="77777777" w:rsidTr="00C26D1A">
        <w:tc>
          <w:tcPr>
            <w:tcW w:w="891" w:type="pct"/>
            <w:vAlign w:val="center"/>
          </w:tcPr>
          <w:p w14:paraId="1B8A753A" w14:textId="2F34E5D6"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3548C67E" w14:textId="5FBE1DCF"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43F3A9EA"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75CA3D30" w14:textId="2495AA90"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Na</w:t>
            </w:r>
          </w:p>
        </w:tc>
        <w:tc>
          <w:tcPr>
            <w:tcW w:w="1249" w:type="pct"/>
            <w:tcMar>
              <w:top w:w="100" w:type="dxa"/>
              <w:bottom w:w="100" w:type="dxa"/>
              <w:right w:w="100" w:type="dxa"/>
            </w:tcMar>
            <w:vAlign w:val="center"/>
          </w:tcPr>
          <w:p w14:paraId="6A9A49B4" w14:textId="6D9A1810" w:rsidR="00987D4F" w:rsidRPr="00CB3710" w:rsidRDefault="00987D4F" w:rsidP="00987D4F">
            <w:pPr>
              <w:jc w:val="both"/>
              <w:rPr>
                <w:rFonts w:eastAsia="Malgun Gothic Semilight"/>
                <w:b/>
                <w:bCs/>
                <w:rtl/>
              </w:rPr>
            </w:pPr>
            <w:r w:rsidRPr="00CB3710">
              <w:rPr>
                <w:color w:val="000000"/>
                <w:rtl/>
              </w:rPr>
              <w:t>נתרן</w:t>
            </w:r>
          </w:p>
        </w:tc>
        <w:tc>
          <w:tcPr>
            <w:tcW w:w="347" w:type="pct"/>
            <w:tcMar>
              <w:top w:w="100" w:type="dxa"/>
              <w:bottom w:w="100" w:type="dxa"/>
              <w:right w:w="100" w:type="dxa"/>
            </w:tcMar>
            <w:vAlign w:val="center"/>
          </w:tcPr>
          <w:p w14:paraId="3C0A748E" w14:textId="1071CBC3" w:rsidR="00987D4F" w:rsidRPr="00106830" w:rsidRDefault="008C6216" w:rsidP="00987D4F">
            <w:pPr>
              <w:rPr>
                <w:rFonts w:eastAsia="Malgun Gothic Semilight"/>
              </w:rPr>
            </w:pPr>
            <w:r>
              <w:rPr>
                <w:rFonts w:eastAsia="Malgun Gothic Semilight" w:hint="cs"/>
                <w:rtl/>
              </w:rPr>
              <w:t>71</w:t>
            </w:r>
          </w:p>
        </w:tc>
      </w:tr>
      <w:tr w:rsidR="00987D4F" w:rsidRPr="00106830" w14:paraId="55DC85A4" w14:textId="77777777" w:rsidTr="00C26D1A">
        <w:tc>
          <w:tcPr>
            <w:tcW w:w="891" w:type="pct"/>
            <w:vAlign w:val="center"/>
          </w:tcPr>
          <w:p w14:paraId="510355CE" w14:textId="1B621EC2"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6C14BCDE" w14:textId="7DDE377B"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729E7978"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44A6F54B" w14:textId="1CBD1FDB"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B</w:t>
            </w:r>
          </w:p>
        </w:tc>
        <w:tc>
          <w:tcPr>
            <w:tcW w:w="1249" w:type="pct"/>
            <w:tcMar>
              <w:top w:w="100" w:type="dxa"/>
              <w:bottom w:w="100" w:type="dxa"/>
              <w:right w:w="100" w:type="dxa"/>
            </w:tcMar>
            <w:vAlign w:val="center"/>
          </w:tcPr>
          <w:p w14:paraId="541D0C18" w14:textId="4B9A2296" w:rsidR="00987D4F" w:rsidRPr="00CB3710" w:rsidRDefault="00987D4F" w:rsidP="00987D4F">
            <w:pPr>
              <w:jc w:val="both"/>
              <w:rPr>
                <w:rFonts w:eastAsia="Malgun Gothic Semilight"/>
                <w:b/>
                <w:bCs/>
                <w:rtl/>
              </w:rPr>
            </w:pPr>
            <w:proofErr w:type="spellStart"/>
            <w:r w:rsidRPr="00CB3710">
              <w:rPr>
                <w:color w:val="000000"/>
                <w:rtl/>
              </w:rPr>
              <w:t>בורון</w:t>
            </w:r>
            <w:proofErr w:type="spellEnd"/>
          </w:p>
        </w:tc>
        <w:tc>
          <w:tcPr>
            <w:tcW w:w="347" w:type="pct"/>
            <w:tcMar>
              <w:top w:w="100" w:type="dxa"/>
              <w:bottom w:w="100" w:type="dxa"/>
              <w:right w:w="100" w:type="dxa"/>
            </w:tcMar>
            <w:vAlign w:val="center"/>
          </w:tcPr>
          <w:p w14:paraId="7965EA5A" w14:textId="78A2C3BD" w:rsidR="00987D4F" w:rsidRPr="00106830" w:rsidRDefault="008C6216" w:rsidP="00987D4F">
            <w:pPr>
              <w:rPr>
                <w:rFonts w:eastAsia="Malgun Gothic Semilight"/>
              </w:rPr>
            </w:pPr>
            <w:r>
              <w:rPr>
                <w:rFonts w:eastAsia="Malgun Gothic Semilight" w:hint="cs"/>
                <w:rtl/>
              </w:rPr>
              <w:t>72</w:t>
            </w:r>
          </w:p>
        </w:tc>
      </w:tr>
      <w:tr w:rsidR="00987D4F" w:rsidRPr="00106830" w14:paraId="66EC8767" w14:textId="77777777" w:rsidTr="00C26D1A">
        <w:tc>
          <w:tcPr>
            <w:tcW w:w="891" w:type="pct"/>
            <w:vAlign w:val="center"/>
          </w:tcPr>
          <w:p w14:paraId="2C82EF69" w14:textId="1E42AE0D"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07FFC3AA" w14:textId="7A731894"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7A02177D"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3D4C023C" w14:textId="1E7BE5F8"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S</w:t>
            </w:r>
          </w:p>
        </w:tc>
        <w:tc>
          <w:tcPr>
            <w:tcW w:w="1249" w:type="pct"/>
            <w:tcMar>
              <w:top w:w="100" w:type="dxa"/>
              <w:bottom w:w="100" w:type="dxa"/>
              <w:right w:w="100" w:type="dxa"/>
            </w:tcMar>
            <w:vAlign w:val="center"/>
          </w:tcPr>
          <w:p w14:paraId="27FE79F6" w14:textId="732DA93C" w:rsidR="00987D4F" w:rsidRPr="00CB3710" w:rsidRDefault="00987D4F" w:rsidP="00987D4F">
            <w:pPr>
              <w:jc w:val="both"/>
              <w:rPr>
                <w:rFonts w:eastAsia="Malgun Gothic Semilight"/>
                <w:b/>
                <w:bCs/>
                <w:rtl/>
              </w:rPr>
            </w:pPr>
            <w:r w:rsidRPr="00CB3710">
              <w:rPr>
                <w:color w:val="000000"/>
                <w:rtl/>
              </w:rPr>
              <w:t>גופרית</w:t>
            </w:r>
          </w:p>
        </w:tc>
        <w:tc>
          <w:tcPr>
            <w:tcW w:w="347" w:type="pct"/>
            <w:tcMar>
              <w:top w:w="100" w:type="dxa"/>
              <w:bottom w:w="100" w:type="dxa"/>
              <w:right w:w="100" w:type="dxa"/>
            </w:tcMar>
            <w:vAlign w:val="center"/>
          </w:tcPr>
          <w:p w14:paraId="689994C0" w14:textId="173C29F1" w:rsidR="00987D4F" w:rsidRPr="00106830" w:rsidRDefault="008C6216" w:rsidP="00987D4F">
            <w:pPr>
              <w:rPr>
                <w:rFonts w:eastAsia="Malgun Gothic Semilight"/>
              </w:rPr>
            </w:pPr>
            <w:r>
              <w:rPr>
                <w:rFonts w:eastAsia="Malgun Gothic Semilight" w:hint="cs"/>
                <w:rtl/>
              </w:rPr>
              <w:t>73</w:t>
            </w:r>
          </w:p>
        </w:tc>
      </w:tr>
      <w:tr w:rsidR="00987D4F" w:rsidRPr="00106830" w14:paraId="2C053BD3" w14:textId="77777777" w:rsidTr="00C26D1A">
        <w:tc>
          <w:tcPr>
            <w:tcW w:w="891" w:type="pct"/>
            <w:vAlign w:val="center"/>
          </w:tcPr>
          <w:p w14:paraId="632F26DC" w14:textId="7F1BFDB0"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1B136BB6" w14:textId="31A35CE2"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5317F12B"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588BE678" w14:textId="12322F47"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Cl</w:t>
            </w:r>
          </w:p>
        </w:tc>
        <w:tc>
          <w:tcPr>
            <w:tcW w:w="1249" w:type="pct"/>
            <w:tcMar>
              <w:top w:w="100" w:type="dxa"/>
              <w:bottom w:w="100" w:type="dxa"/>
              <w:right w:w="100" w:type="dxa"/>
            </w:tcMar>
            <w:vAlign w:val="center"/>
          </w:tcPr>
          <w:p w14:paraId="0A15805C" w14:textId="39C24D58" w:rsidR="00987D4F" w:rsidRPr="00CB3710" w:rsidRDefault="00987D4F" w:rsidP="00987D4F">
            <w:pPr>
              <w:jc w:val="both"/>
              <w:rPr>
                <w:rFonts w:eastAsia="Malgun Gothic Semilight"/>
                <w:b/>
                <w:bCs/>
                <w:rtl/>
              </w:rPr>
            </w:pPr>
            <w:r w:rsidRPr="00CB3710">
              <w:rPr>
                <w:color w:val="000000"/>
                <w:rtl/>
              </w:rPr>
              <w:t>כלוריד</w:t>
            </w:r>
          </w:p>
        </w:tc>
        <w:tc>
          <w:tcPr>
            <w:tcW w:w="347" w:type="pct"/>
            <w:tcMar>
              <w:top w:w="100" w:type="dxa"/>
              <w:bottom w:w="100" w:type="dxa"/>
              <w:right w:w="100" w:type="dxa"/>
            </w:tcMar>
            <w:vAlign w:val="center"/>
          </w:tcPr>
          <w:p w14:paraId="75E9F913" w14:textId="7A21B4D3" w:rsidR="00987D4F" w:rsidRPr="00106830" w:rsidRDefault="008C6216" w:rsidP="00987D4F">
            <w:pPr>
              <w:rPr>
                <w:rFonts w:eastAsia="Malgun Gothic Semilight"/>
              </w:rPr>
            </w:pPr>
            <w:r>
              <w:rPr>
                <w:rFonts w:eastAsia="Malgun Gothic Semilight" w:hint="cs"/>
                <w:rtl/>
              </w:rPr>
              <w:t>74</w:t>
            </w:r>
          </w:p>
        </w:tc>
      </w:tr>
      <w:tr w:rsidR="00987D4F" w:rsidRPr="00106830" w14:paraId="5BE62E66" w14:textId="77777777" w:rsidTr="00C26D1A">
        <w:tc>
          <w:tcPr>
            <w:tcW w:w="891" w:type="pct"/>
            <w:vAlign w:val="center"/>
          </w:tcPr>
          <w:p w14:paraId="22676CD8" w14:textId="6FE04863" w:rsidR="00987D4F" w:rsidRPr="00106830" w:rsidRDefault="00987D4F" w:rsidP="00987D4F">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14:paraId="5FD4D31C" w14:textId="06706F38" w:rsidR="00987D4F" w:rsidRPr="00106830" w:rsidRDefault="00987D4F" w:rsidP="00987D4F">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14:paraId="02B3C1A0" w14:textId="77777777" w:rsidR="00987D4F" w:rsidRPr="00106830" w:rsidRDefault="00987D4F" w:rsidP="00D57115">
            <w:pPr>
              <w:jc w:val="center"/>
              <w:rPr>
                <w:rFonts w:eastAsia="Malgun Gothic Semilight"/>
              </w:rPr>
            </w:pPr>
            <w:r w:rsidRPr="00106830">
              <w:rPr>
                <w:rFonts w:eastAsia="Malgun Gothic Semilight"/>
              </w:rPr>
              <w:t>1</w:t>
            </w:r>
          </w:p>
        </w:tc>
        <w:tc>
          <w:tcPr>
            <w:tcW w:w="1295" w:type="pct"/>
            <w:vAlign w:val="center"/>
          </w:tcPr>
          <w:p w14:paraId="4517D28B" w14:textId="2A4C8043" w:rsidR="00987D4F" w:rsidRPr="0079721A" w:rsidRDefault="00987D4F" w:rsidP="00987D4F">
            <w:pPr>
              <w:jc w:val="right"/>
              <w:rPr>
                <w:rFonts w:asciiTheme="majorBidi" w:eastAsia="Malgun Gothic Semilight" w:hAnsiTheme="majorBidi" w:cstheme="majorBidi"/>
                <w:b/>
                <w:bCs/>
                <w:rtl/>
              </w:rPr>
            </w:pPr>
            <w:r w:rsidRPr="0079721A">
              <w:rPr>
                <w:rFonts w:asciiTheme="majorBidi" w:hAnsiTheme="majorBidi" w:cstheme="majorBidi"/>
                <w:color w:val="000000"/>
              </w:rPr>
              <w:t>Fe Mn Zn Cu Mo</w:t>
            </w:r>
          </w:p>
        </w:tc>
        <w:tc>
          <w:tcPr>
            <w:tcW w:w="1249" w:type="pct"/>
            <w:tcMar>
              <w:top w:w="100" w:type="dxa"/>
              <w:bottom w:w="100" w:type="dxa"/>
              <w:right w:w="100" w:type="dxa"/>
            </w:tcMar>
            <w:vAlign w:val="center"/>
          </w:tcPr>
          <w:p w14:paraId="3DF4F9E9" w14:textId="6E1E0E32" w:rsidR="00987D4F" w:rsidRPr="00CB3710" w:rsidRDefault="00987D4F" w:rsidP="00987D4F">
            <w:pPr>
              <w:jc w:val="both"/>
              <w:rPr>
                <w:rFonts w:eastAsia="Malgun Gothic Semilight"/>
                <w:b/>
                <w:bCs/>
                <w:rtl/>
              </w:rPr>
            </w:pPr>
            <w:proofErr w:type="spellStart"/>
            <w:r w:rsidRPr="00CB3710">
              <w:rPr>
                <w:color w:val="000000"/>
                <w:rtl/>
              </w:rPr>
              <w:t>מיקרואלמנטים</w:t>
            </w:r>
            <w:proofErr w:type="spellEnd"/>
          </w:p>
        </w:tc>
        <w:tc>
          <w:tcPr>
            <w:tcW w:w="347" w:type="pct"/>
            <w:tcMar>
              <w:top w:w="100" w:type="dxa"/>
              <w:bottom w:w="100" w:type="dxa"/>
              <w:right w:w="100" w:type="dxa"/>
            </w:tcMar>
            <w:vAlign w:val="center"/>
          </w:tcPr>
          <w:p w14:paraId="7A244133" w14:textId="7A22FE48" w:rsidR="00987D4F" w:rsidRPr="00106830" w:rsidRDefault="008C6216" w:rsidP="00987D4F">
            <w:pPr>
              <w:rPr>
                <w:rFonts w:eastAsia="Malgun Gothic Semilight"/>
              </w:rPr>
            </w:pPr>
            <w:r>
              <w:rPr>
                <w:rFonts w:eastAsia="Malgun Gothic Semilight" w:hint="cs"/>
                <w:rtl/>
              </w:rPr>
              <w:t>75</w:t>
            </w:r>
          </w:p>
        </w:tc>
      </w:tr>
    </w:tbl>
    <w:p w14:paraId="768C0679" w14:textId="77777777" w:rsidR="0097008B" w:rsidRPr="00106830" w:rsidRDefault="0097008B" w:rsidP="00E0309B"/>
    <w:p w14:paraId="2343799E" w14:textId="77777777" w:rsidR="00633C73" w:rsidRPr="00106830" w:rsidRDefault="00633C73"/>
    <w:p w14:paraId="6E9D76FD" w14:textId="77777777" w:rsidR="00F27801" w:rsidRPr="00106830" w:rsidRDefault="00F27801" w:rsidP="00E0309B"/>
    <w:p w14:paraId="29EACAE3" w14:textId="77777777" w:rsidR="0033361B" w:rsidRPr="00106830" w:rsidRDefault="0096551E">
      <w:pPr>
        <w:spacing w:after="240" w:line="360" w:lineRule="auto"/>
        <w:jc w:val="both"/>
        <w:rPr>
          <w:rFonts w:eastAsia="Malgun Gothic Semilight"/>
          <w:rtl/>
        </w:rPr>
      </w:pPr>
      <w:r w:rsidRPr="00106830">
        <w:rPr>
          <w:rFonts w:eastAsia="Malgun Gothic Semilight"/>
          <w:b/>
          <w:bCs/>
          <w:u w:val="single"/>
          <w:rtl/>
        </w:rPr>
        <w:t>חבות במע"מ – למילוי רק על ידי מציע שאינו חב במע"מ על פי דין במסגרת ההתקשרות</w:t>
      </w:r>
    </w:p>
    <w:p w14:paraId="233CFF70" w14:textId="77777777" w:rsidR="0033361B" w:rsidRPr="00106830" w:rsidRDefault="0096551E" w:rsidP="0078476A">
      <w:pPr>
        <w:numPr>
          <w:ilvl w:val="0"/>
          <w:numId w:val="74"/>
        </w:numPr>
        <w:spacing w:before="240" w:line="360" w:lineRule="auto"/>
        <w:ind w:hanging="245"/>
        <w:jc w:val="both"/>
        <w:rPr>
          <w:rFonts w:eastAsia="Malgun Gothic Semilight"/>
          <w:rtl/>
        </w:rPr>
      </w:pPr>
      <w:r w:rsidRPr="00106830">
        <w:rPr>
          <w:rFonts w:eastAsia="Malgun Gothic Semilight"/>
          <w:rtl/>
        </w:rPr>
        <w:t xml:space="preserve">מציע שאינו חב בתשלום מע"מ במסגרת ביצוע התקשרות זו על פי דין, יצהיר על כך כלהלן (יש לסמן </w:t>
      </w:r>
      <w:r w:rsidRPr="00106830">
        <w:rPr>
          <w:rFonts w:eastAsia="Malgun Gothic Semilight"/>
        </w:rPr>
        <w:t>X</w:t>
      </w:r>
      <w:r w:rsidRPr="00106830">
        <w:rPr>
          <w:rFonts w:eastAsia="Malgun Gothic Semilight"/>
          <w:rtl/>
        </w:rPr>
        <w:t xml:space="preserve"> במקום המתאים):</w:t>
      </w:r>
    </w:p>
    <w:p w14:paraId="76202EBF" w14:textId="77777777" w:rsidR="0033361B" w:rsidRPr="00106830" w:rsidRDefault="0096551E">
      <w:pPr>
        <w:spacing w:after="240" w:line="360" w:lineRule="auto"/>
        <w:ind w:left="1440"/>
        <w:jc w:val="both"/>
        <w:rPr>
          <w:rFonts w:eastAsia="Malgun Gothic Semilight"/>
          <w:rtl/>
        </w:rPr>
      </w:pPr>
      <w:r w:rsidRPr="00106830">
        <w:rPr>
          <w:rStyle w:val="check-box"/>
          <w:rFonts w:ascii="Segoe UI Symbol" w:eastAsia="Segoe UI Symbol" w:hAnsi="Segoe UI Symbol" w:cs="Segoe UI Symbol" w:hint="cs"/>
          <w:rtl/>
        </w:rPr>
        <w:t>☐</w:t>
      </w:r>
      <w:r w:rsidRPr="00106830">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4BAE4508" w14:textId="77777777" w:rsidR="0033361B" w:rsidRPr="00106830" w:rsidRDefault="0096551E">
      <w:pPr>
        <w:spacing w:before="240" w:after="240" w:line="360" w:lineRule="auto"/>
        <w:jc w:val="both"/>
        <w:rPr>
          <w:rFonts w:eastAsia="Malgun Gothic Semilight"/>
          <w:rtl/>
        </w:rPr>
      </w:pPr>
      <w:r w:rsidRPr="00106830">
        <w:rPr>
          <w:rFonts w:eastAsia="Malgun Gothic Semilight"/>
          <w:b/>
          <w:bCs/>
          <w:u w:val="single"/>
          <w:rtl/>
        </w:rPr>
        <w:t>המציע מתחייב כי:</w:t>
      </w:r>
    </w:p>
    <w:p w14:paraId="779B1041" w14:textId="77777777" w:rsidR="0033361B" w:rsidRPr="00106830" w:rsidRDefault="0096551E" w:rsidP="0078476A">
      <w:pPr>
        <w:numPr>
          <w:ilvl w:val="0"/>
          <w:numId w:val="75"/>
        </w:numPr>
        <w:spacing w:before="240" w:line="360" w:lineRule="auto"/>
        <w:ind w:hanging="245"/>
        <w:jc w:val="both"/>
        <w:rPr>
          <w:rFonts w:eastAsia="Malgun Gothic Semilight"/>
          <w:rtl/>
        </w:rPr>
      </w:pPr>
      <w:r w:rsidRPr="00106830">
        <w:rPr>
          <w:rFonts w:eastAsia="Malgun Gothic Semilight"/>
          <w:rtl/>
        </w:rPr>
        <w:t>לאחר שעיין במסמכי המכרז על כל נספחיו לרבות נוסח ההסכם ונספחיו, המציע מגיש בזאת הצעת מחיר למכרז.</w:t>
      </w:r>
    </w:p>
    <w:p w14:paraId="12CB9157" w14:textId="77777777" w:rsidR="0033361B" w:rsidRPr="00106830" w:rsidRDefault="0096551E" w:rsidP="0078476A">
      <w:pPr>
        <w:numPr>
          <w:ilvl w:val="0"/>
          <w:numId w:val="75"/>
        </w:numPr>
        <w:spacing w:line="360" w:lineRule="auto"/>
        <w:ind w:hanging="283"/>
        <w:jc w:val="both"/>
        <w:rPr>
          <w:rFonts w:eastAsia="Malgun Gothic Semilight"/>
          <w:rtl/>
        </w:rPr>
      </w:pPr>
      <w:r w:rsidRPr="00106830">
        <w:rPr>
          <w:rFonts w:eastAsia="Malgun Gothic Semilight"/>
          <w:rtl/>
        </w:rPr>
        <w:t>מעבר למפורט בנספח זה לא יידרש על ידי המציע כל סכום נוסף אלא אם נכתב אחרת באופן מפורש במקום אחר במסמכי המכרז.</w:t>
      </w:r>
    </w:p>
    <w:p w14:paraId="2F762D6C" w14:textId="731193E3" w:rsidR="000F09D5" w:rsidRPr="00E406C4" w:rsidRDefault="0096551E" w:rsidP="0078476A">
      <w:pPr>
        <w:numPr>
          <w:ilvl w:val="0"/>
          <w:numId w:val="75"/>
        </w:numPr>
        <w:spacing w:after="240" w:line="360" w:lineRule="auto"/>
        <w:ind w:hanging="283"/>
        <w:jc w:val="both"/>
        <w:rPr>
          <w:rFonts w:eastAsia="Malgun Gothic Semilight"/>
          <w:rtl/>
        </w:rPr>
      </w:pPr>
      <w:r w:rsidRPr="00106830">
        <w:rPr>
          <w:rFonts w:eastAsia="Malgun Gothic Semilight"/>
          <w:rtl/>
        </w:rPr>
        <w:t>המציע אינו מתנה הצעה זו בשום תנאי.</w:t>
      </w:r>
    </w:p>
    <w:p w14:paraId="63B96299" w14:textId="77777777" w:rsidR="000F09D5" w:rsidRPr="00106830" w:rsidRDefault="0096551E" w:rsidP="00CD2E76">
      <w:pPr>
        <w:spacing w:before="200" w:after="200" w:line="276" w:lineRule="auto"/>
        <w:rPr>
          <w:kern w:val="28"/>
          <w:rtl/>
        </w:rPr>
      </w:pPr>
      <w:r w:rsidRPr="00106830">
        <w:rPr>
          <w:kern w:val="28"/>
        </w:rPr>
        <w:t xml:space="preserve">     -----------------------        </w:t>
      </w:r>
      <w:r w:rsidRPr="00106830">
        <w:rPr>
          <w:kern w:val="28"/>
        </w:rPr>
        <w:tab/>
      </w:r>
      <w:r w:rsidRPr="00106830">
        <w:rPr>
          <w:kern w:val="28"/>
        </w:rPr>
        <w:tab/>
      </w:r>
      <w:r w:rsidRPr="00106830">
        <w:rPr>
          <w:kern w:val="28"/>
        </w:rPr>
        <w:tab/>
      </w:r>
      <w:r w:rsidRPr="00106830">
        <w:rPr>
          <w:kern w:val="28"/>
        </w:rPr>
        <w:tab/>
        <w:t xml:space="preserve">  ---------------------------</w:t>
      </w:r>
    </w:p>
    <w:p w14:paraId="5A0863AB" w14:textId="77777777" w:rsidR="000F09D5" w:rsidRPr="00106830" w:rsidRDefault="0096551E" w:rsidP="00CD2E76">
      <w:pPr>
        <w:rPr>
          <w:kern w:val="28"/>
          <w:rtl/>
        </w:rPr>
      </w:pPr>
      <w:r w:rsidRPr="00106830">
        <w:rPr>
          <w:kern w:val="28"/>
        </w:rPr>
        <w:t xml:space="preserve">           </w:t>
      </w:r>
      <w:r w:rsidRPr="00106830">
        <w:rPr>
          <w:kern w:val="28"/>
          <w:rtl/>
        </w:rPr>
        <w:t xml:space="preserve">חותמת המציע                         </w:t>
      </w:r>
      <w:r w:rsidRPr="00106830">
        <w:rPr>
          <w:kern w:val="28"/>
        </w:rPr>
        <w:tab/>
      </w:r>
      <w:r w:rsidRPr="00106830">
        <w:rPr>
          <w:kern w:val="28"/>
        </w:rPr>
        <w:tab/>
      </w:r>
      <w:r w:rsidRPr="00106830">
        <w:rPr>
          <w:kern w:val="28"/>
        </w:rPr>
        <w:tab/>
      </w:r>
      <w:r w:rsidRPr="00106830">
        <w:rPr>
          <w:kern w:val="28"/>
          <w:rtl/>
        </w:rPr>
        <w:t xml:space="preserve">                תאריך</w:t>
      </w:r>
    </w:p>
    <w:p w14:paraId="0EE47A08" w14:textId="77777777" w:rsidR="000F09D5" w:rsidRPr="00106830" w:rsidRDefault="0096551E" w:rsidP="00CD2E76">
      <w:pPr>
        <w:rPr>
          <w:kern w:val="28"/>
          <w:rtl/>
        </w:rPr>
      </w:pPr>
      <w:r w:rsidRPr="00106830">
        <w:rPr>
          <w:kern w:val="28"/>
        </w:rPr>
        <w:t xml:space="preserve">  </w:t>
      </w:r>
      <w:r w:rsidRPr="00106830">
        <w:rPr>
          <w:kern w:val="28"/>
          <w:rtl/>
        </w:rPr>
        <w:t>וחתימת מורשה חתימה של המציע</w:t>
      </w:r>
    </w:p>
    <w:p w14:paraId="6E2A2F63" w14:textId="77777777" w:rsidR="00324B05" w:rsidRPr="00106830" w:rsidRDefault="0096551E" w:rsidP="00ED65B8">
      <w:pPr>
        <w:rPr>
          <w:rtl/>
        </w:rPr>
      </w:pPr>
      <w:r w:rsidRPr="00106830">
        <w:br w:type="page"/>
      </w:r>
    </w:p>
    <w:p w14:paraId="1067434A" w14:textId="0463527F" w:rsidR="00513CF6" w:rsidRPr="00106830" w:rsidRDefault="0096551E" w:rsidP="00513CF6">
      <w:pPr>
        <w:widowControl w:val="0"/>
        <w:spacing w:before="300"/>
        <w:jc w:val="center"/>
        <w:outlineLvl w:val="2"/>
        <w:rPr>
          <w:bCs/>
          <w:caps/>
          <w:spacing w:val="15"/>
          <w:kern w:val="28"/>
          <w:sz w:val="28"/>
          <w:szCs w:val="28"/>
          <w:rtl/>
        </w:rPr>
      </w:pPr>
      <w:bookmarkStart w:id="283" w:name="_Toc32477912"/>
      <w:bookmarkStart w:id="284" w:name="_Toc43400639"/>
      <w:bookmarkStart w:id="285" w:name="_Toc44931957"/>
      <w:bookmarkStart w:id="286" w:name="_Toc44932044"/>
      <w:bookmarkStart w:id="287" w:name="_Toc44932669"/>
      <w:bookmarkStart w:id="288" w:name="_Toc53331378"/>
      <w:bookmarkEnd w:id="279"/>
      <w:r w:rsidRPr="00106830">
        <w:rPr>
          <w:bCs/>
          <w:caps/>
          <w:spacing w:val="15"/>
          <w:kern w:val="28"/>
          <w:sz w:val="28"/>
          <w:szCs w:val="28"/>
          <w:rtl/>
        </w:rPr>
        <w:lastRenderedPageBreak/>
        <w:t>נספח 3 – תצהיר בדבר היעדר הרשעות לפי חוק עסקאות גופים ציבוריים</w:t>
      </w:r>
    </w:p>
    <w:p w14:paraId="648D1897" w14:textId="77777777" w:rsidR="00513CF6" w:rsidRPr="00106830" w:rsidRDefault="0096551E" w:rsidP="0078476A">
      <w:pPr>
        <w:numPr>
          <w:ilvl w:val="0"/>
          <w:numId w:val="61"/>
        </w:numPr>
        <w:spacing w:before="240" w:after="120" w:line="360" w:lineRule="auto"/>
        <w:ind w:left="357" w:hanging="357"/>
        <w:jc w:val="both"/>
        <w:rPr>
          <w:rtl/>
        </w:rPr>
      </w:pPr>
      <w:r w:rsidRPr="00106830">
        <w:rPr>
          <w:rtl/>
        </w:rPr>
        <w:t>אני הח"מ _______________ ת"ז _______________ לאחר שהוזהרתי כי עלי לומר את האמת וכי אהיה צפוי לעונשים הקבועים בחוק אם לא אעשה כן, מצהיר/ה בזה כדלקמן:</w:t>
      </w:r>
    </w:p>
    <w:p w14:paraId="13F5473A" w14:textId="357B96D0" w:rsidR="00513CF6" w:rsidRPr="00106830" w:rsidRDefault="0096551E" w:rsidP="0078476A">
      <w:pPr>
        <w:numPr>
          <w:ilvl w:val="1"/>
          <w:numId w:val="61"/>
        </w:numPr>
        <w:spacing w:before="120" w:after="120" w:line="360" w:lineRule="auto"/>
        <w:jc w:val="both"/>
        <w:rPr>
          <w:rtl/>
        </w:rPr>
      </w:pPr>
      <w:r w:rsidRPr="00106830">
        <w:rPr>
          <w:rtl/>
        </w:rPr>
        <w:t xml:space="preserve">הנני נותן תצהיר זה בשם ___________________ שהוא המציע (להלן: "המציע") המבקש להתקשר עם עורך מכרז מתן שירותי מעבדה עבור </w:t>
      </w:r>
      <w:r w:rsidR="00AD174A">
        <w:rPr>
          <w:rtl/>
        </w:rPr>
        <w:t>החטיבה לניהול משאבי סביבה</w:t>
      </w:r>
      <w:r w:rsidRPr="00106830">
        <w:rPr>
          <w:rtl/>
        </w:rPr>
        <w:t xml:space="preserve">, מספר </w:t>
      </w:r>
      <w:r w:rsidR="0066404D">
        <w:rPr>
          <w:rtl/>
        </w:rPr>
        <w:t>21/2026</w:t>
      </w:r>
      <w:r w:rsidRPr="00106830">
        <w:rPr>
          <w:rtl/>
        </w:rPr>
        <w:t xml:space="preserve"> עבור </w:t>
      </w:r>
      <w:r w:rsidR="0078476A">
        <w:rPr>
          <w:rtl/>
        </w:rPr>
        <w:t>משרד החקלאות וביטחון המזון</w:t>
      </w:r>
      <w:r w:rsidRPr="00106830">
        <w:rPr>
          <w:rtl/>
        </w:rPr>
        <w:t xml:space="preserve">. אני מצהיר/ה כי הנני מוסמך/ת לתת תצהיר זה בשם המציע. </w:t>
      </w:r>
    </w:p>
    <w:p w14:paraId="43BA44E7" w14:textId="72034243" w:rsidR="00513CF6" w:rsidRPr="00106830" w:rsidRDefault="0096551E" w:rsidP="0078476A">
      <w:pPr>
        <w:numPr>
          <w:ilvl w:val="1"/>
          <w:numId w:val="61"/>
        </w:numPr>
        <w:spacing w:before="120" w:after="120" w:line="360" w:lineRule="auto"/>
        <w:jc w:val="both"/>
        <w:rPr>
          <w:rtl/>
        </w:rPr>
      </w:pPr>
      <w:r w:rsidRPr="0010683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BF21AAC" w14:textId="77777777" w:rsidR="00513CF6" w:rsidRPr="00106830" w:rsidRDefault="0096551E" w:rsidP="0078476A">
      <w:pPr>
        <w:numPr>
          <w:ilvl w:val="1"/>
          <w:numId w:val="61"/>
        </w:numPr>
        <w:spacing w:before="120" w:after="120" w:line="360" w:lineRule="auto"/>
        <w:jc w:val="both"/>
        <w:rPr>
          <w:rtl/>
        </w:rPr>
      </w:pPr>
      <w:r w:rsidRPr="00106830">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620A2" w14:textId="77777777" w:rsidR="00513CF6" w:rsidRPr="00106830" w:rsidRDefault="0096551E" w:rsidP="0078476A">
      <w:pPr>
        <w:numPr>
          <w:ilvl w:val="1"/>
          <w:numId w:val="61"/>
        </w:numPr>
        <w:tabs>
          <w:tab w:val="num" w:pos="1440"/>
        </w:tabs>
        <w:spacing w:before="120" w:after="120" w:line="360" w:lineRule="auto"/>
        <w:contextualSpacing/>
        <w:jc w:val="both"/>
        <w:rPr>
          <w:rtl/>
        </w:rPr>
      </w:pPr>
      <w:r w:rsidRPr="00106830">
        <w:rPr>
          <w:rtl/>
        </w:rPr>
        <w:t xml:space="preserve">המציע הינו תאגיד הרשום בישראל. (סמן </w:t>
      </w:r>
      <w:r w:rsidRPr="00106830">
        <w:t>X</w:t>
      </w:r>
      <w:r w:rsidRPr="00106830">
        <w:rPr>
          <w:rtl/>
        </w:rPr>
        <w:t xml:space="preserve"> במשבצת המתאימה):</w:t>
      </w:r>
    </w:p>
    <w:p w14:paraId="0A4ED320" w14:textId="2702A46A" w:rsidR="00513CF6" w:rsidRPr="00106830" w:rsidRDefault="0096551E" w:rsidP="0078476A">
      <w:pPr>
        <w:numPr>
          <w:ilvl w:val="2"/>
          <w:numId w:val="68"/>
        </w:numPr>
        <w:tabs>
          <w:tab w:val="right" w:pos="3420"/>
        </w:tabs>
        <w:spacing w:before="120" w:line="360" w:lineRule="auto"/>
        <w:jc w:val="both"/>
        <w:rPr>
          <w:rtl/>
        </w:rPr>
      </w:pPr>
      <w:r w:rsidRPr="00106830">
        <w:rPr>
          <w:rtl/>
        </w:rPr>
        <w:t xml:space="preserve">המציע ובעל זיקה אליו לא הורשעו ביותר משתי עבירות עד למועד האחרון להגשת ההצעות (להלן: "מועד להגשה") למכרז מתן שירותי מעבדה עבור </w:t>
      </w:r>
      <w:r w:rsidR="00AD174A">
        <w:rPr>
          <w:rtl/>
        </w:rPr>
        <w:t>החטיבה לניהול משאבי סביבה</w:t>
      </w:r>
      <w:r w:rsidRPr="00106830">
        <w:rPr>
          <w:rtl/>
        </w:rPr>
        <w:t xml:space="preserve">, מספר </w:t>
      </w:r>
      <w:r w:rsidR="0066404D">
        <w:rPr>
          <w:rtl/>
        </w:rPr>
        <w:t>21/2026</w:t>
      </w:r>
      <w:r w:rsidRPr="00106830">
        <w:rPr>
          <w:rtl/>
        </w:rPr>
        <w:t>.</w:t>
      </w:r>
    </w:p>
    <w:p w14:paraId="0D06383D" w14:textId="77777777" w:rsidR="00513CF6" w:rsidRPr="00106830" w:rsidRDefault="0096551E" w:rsidP="0078476A">
      <w:pPr>
        <w:numPr>
          <w:ilvl w:val="2"/>
          <w:numId w:val="68"/>
        </w:numPr>
        <w:tabs>
          <w:tab w:val="right" w:pos="3420"/>
        </w:tabs>
        <w:spacing w:before="120" w:line="360" w:lineRule="auto"/>
        <w:jc w:val="both"/>
        <w:rPr>
          <w:rtl/>
        </w:rPr>
      </w:pPr>
      <w:r w:rsidRPr="00106830">
        <w:rPr>
          <w:rtl/>
        </w:rPr>
        <w:t xml:space="preserve">המציע או בעל זיקה אליו הורשעו בפסק דין  ביותר משתי עבירות וחלפה שנה אחת לפחות ממועד ההרשעה האחרונה ועד למועד ההגשה. </w:t>
      </w:r>
    </w:p>
    <w:p w14:paraId="42A825D2" w14:textId="77777777" w:rsidR="00513CF6" w:rsidRPr="00106830" w:rsidRDefault="0096551E" w:rsidP="0078476A">
      <w:pPr>
        <w:numPr>
          <w:ilvl w:val="2"/>
          <w:numId w:val="68"/>
        </w:numPr>
        <w:tabs>
          <w:tab w:val="right" w:pos="3420"/>
        </w:tabs>
        <w:spacing w:before="120" w:line="360" w:lineRule="auto"/>
        <w:jc w:val="both"/>
        <w:rPr>
          <w:rtl/>
        </w:rPr>
      </w:pPr>
      <w:r w:rsidRPr="00106830">
        <w:rPr>
          <w:rtl/>
        </w:rPr>
        <w:t xml:space="preserve">המציע או בעל זיקה אליו הורשעו בפסק דין  ביותר משתי עבירות ולא חלפה שנה אחת לפחות ממועד ההרשעה האחרונה ועד למועד ההגשה. </w:t>
      </w:r>
    </w:p>
    <w:p w14:paraId="47BFC2D4" w14:textId="77777777" w:rsidR="00513CF6" w:rsidRPr="00106830" w:rsidRDefault="0096551E" w:rsidP="00513CF6">
      <w:pPr>
        <w:spacing w:line="360" w:lineRule="auto"/>
        <w:jc w:val="both"/>
        <w:rPr>
          <w:kern w:val="28"/>
          <w:rtl/>
        </w:rPr>
      </w:pPr>
      <w:r w:rsidRPr="00106830">
        <w:rPr>
          <w:kern w:val="28"/>
          <w:rtl/>
        </w:rPr>
        <w:t xml:space="preserve">זה שמי, להלן חתימתי ותוכן תצהירי דלעיל אמת. </w:t>
      </w:r>
    </w:p>
    <w:p w14:paraId="22A21B2E" w14:textId="77777777" w:rsidR="00513CF6" w:rsidRPr="00106830" w:rsidRDefault="0096551E" w:rsidP="00513CF6">
      <w:pPr>
        <w:spacing w:line="360" w:lineRule="auto"/>
        <w:rPr>
          <w:kern w:val="28"/>
          <w:rtl/>
        </w:rPr>
      </w:pPr>
      <w:r w:rsidRPr="00106830">
        <w:rPr>
          <w:kern w:val="28"/>
          <w:rtl/>
        </w:rPr>
        <w:t>____________________</w:t>
      </w:r>
      <w:r w:rsidRPr="00106830">
        <w:rPr>
          <w:kern w:val="28"/>
          <w:rtl/>
        </w:rPr>
        <w:tab/>
        <w:t xml:space="preserve">      ________________</w:t>
      </w:r>
      <w:r w:rsidRPr="00106830">
        <w:rPr>
          <w:kern w:val="28"/>
          <w:rtl/>
        </w:rPr>
        <w:tab/>
        <w:t xml:space="preserve"> _________________   </w:t>
      </w:r>
    </w:p>
    <w:p w14:paraId="3FF97739" w14:textId="77777777" w:rsidR="00513CF6" w:rsidRPr="00106830" w:rsidRDefault="0096551E" w:rsidP="00513CF6">
      <w:pPr>
        <w:spacing w:line="360" w:lineRule="auto"/>
        <w:rPr>
          <w:kern w:val="28"/>
          <w:rtl/>
        </w:rPr>
      </w:pPr>
      <w:r w:rsidRPr="00106830">
        <w:rPr>
          <w:kern w:val="28"/>
          <w:rtl/>
        </w:rPr>
        <w:t xml:space="preserve">    </w:t>
      </w:r>
      <w:r w:rsidRPr="00106830">
        <w:rPr>
          <w:kern w:val="28"/>
          <w:rtl/>
        </w:rPr>
        <w:tab/>
        <w:t>תאריך</w:t>
      </w:r>
      <w:r w:rsidRPr="00106830">
        <w:rPr>
          <w:kern w:val="28"/>
          <w:rtl/>
        </w:rPr>
        <w:tab/>
      </w:r>
      <w:r w:rsidRPr="00106830">
        <w:rPr>
          <w:kern w:val="28"/>
          <w:rtl/>
        </w:rPr>
        <w:tab/>
      </w:r>
      <w:r w:rsidRPr="00106830">
        <w:rPr>
          <w:kern w:val="28"/>
          <w:rtl/>
        </w:rPr>
        <w:tab/>
        <w:t xml:space="preserve">                           שם</w:t>
      </w:r>
      <w:r w:rsidRPr="00106830">
        <w:rPr>
          <w:kern w:val="28"/>
          <w:rtl/>
        </w:rPr>
        <w:tab/>
        <w:t xml:space="preserve">                   חתימה וחותמת                      </w:t>
      </w:r>
    </w:p>
    <w:p w14:paraId="605F926F" w14:textId="77777777" w:rsidR="00513CF6" w:rsidRPr="00106830" w:rsidRDefault="0096551E" w:rsidP="00513CF6">
      <w:pPr>
        <w:spacing w:line="360" w:lineRule="auto"/>
        <w:rPr>
          <w:kern w:val="28"/>
          <w:rtl/>
        </w:rPr>
      </w:pPr>
      <w:r w:rsidRPr="00106830">
        <w:rPr>
          <w:kern w:val="28"/>
          <w:rtl/>
        </w:rPr>
        <w:t xml:space="preserve">       </w:t>
      </w:r>
    </w:p>
    <w:p w14:paraId="4D81862A" w14:textId="77777777" w:rsidR="00513CF6" w:rsidRPr="00106830" w:rsidRDefault="0096551E"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106830">
        <w:rPr>
          <w:kern w:val="28"/>
          <w:u w:val="single"/>
          <w:rtl/>
        </w:rPr>
        <w:t>אישור עורך הדין</w:t>
      </w:r>
    </w:p>
    <w:p w14:paraId="7D04CAED" w14:textId="77777777" w:rsidR="00513CF6" w:rsidRPr="00106830" w:rsidRDefault="0096551E" w:rsidP="00513CF6">
      <w:pPr>
        <w:spacing w:line="360" w:lineRule="auto"/>
        <w:jc w:val="both"/>
        <w:rPr>
          <w:kern w:val="28"/>
          <w:rtl/>
        </w:rPr>
      </w:pPr>
      <w:r w:rsidRPr="00106830">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E9E5DA" w14:textId="77777777" w:rsidR="00513CF6" w:rsidRPr="00106830" w:rsidRDefault="00513CF6" w:rsidP="00513CF6">
      <w:pPr>
        <w:spacing w:line="360" w:lineRule="auto"/>
        <w:rPr>
          <w:kern w:val="28"/>
          <w:rtl/>
        </w:rPr>
      </w:pPr>
    </w:p>
    <w:p w14:paraId="1723AA80" w14:textId="77777777" w:rsidR="00513CF6" w:rsidRPr="00106830" w:rsidRDefault="0096551E" w:rsidP="00513CF6">
      <w:pPr>
        <w:spacing w:line="360" w:lineRule="auto"/>
        <w:rPr>
          <w:kern w:val="28"/>
          <w:rtl/>
        </w:rPr>
      </w:pPr>
      <w:r w:rsidRPr="00106830">
        <w:rPr>
          <w:kern w:val="28"/>
          <w:rtl/>
        </w:rPr>
        <w:t>_________________</w:t>
      </w:r>
      <w:r w:rsidRPr="00106830">
        <w:rPr>
          <w:kern w:val="28"/>
          <w:rtl/>
        </w:rPr>
        <w:tab/>
        <w:t xml:space="preserve">          ___________________</w:t>
      </w:r>
      <w:r w:rsidRPr="00106830">
        <w:rPr>
          <w:kern w:val="28"/>
          <w:rtl/>
        </w:rPr>
        <w:tab/>
        <w:t xml:space="preserve">              ___________________</w:t>
      </w:r>
    </w:p>
    <w:p w14:paraId="4E509CDB" w14:textId="77777777" w:rsidR="00513CF6" w:rsidRPr="00106830" w:rsidRDefault="0096551E" w:rsidP="00513CF6">
      <w:pPr>
        <w:spacing w:line="360" w:lineRule="auto"/>
        <w:rPr>
          <w:kern w:val="28"/>
          <w:rtl/>
        </w:rPr>
      </w:pPr>
      <w:r w:rsidRPr="00106830">
        <w:rPr>
          <w:kern w:val="28"/>
          <w:rtl/>
        </w:rPr>
        <w:t xml:space="preserve">            תאריך</w:t>
      </w:r>
      <w:r w:rsidRPr="00106830">
        <w:rPr>
          <w:kern w:val="28"/>
          <w:rtl/>
        </w:rPr>
        <w:tab/>
      </w:r>
      <w:r w:rsidRPr="00106830">
        <w:rPr>
          <w:kern w:val="28"/>
          <w:rtl/>
        </w:rPr>
        <w:tab/>
      </w:r>
      <w:r w:rsidRPr="00106830">
        <w:rPr>
          <w:kern w:val="28"/>
          <w:rtl/>
        </w:rPr>
        <w:tab/>
        <w:t xml:space="preserve">     מספר רישיון</w:t>
      </w:r>
      <w:r w:rsidRPr="00106830">
        <w:rPr>
          <w:kern w:val="28"/>
          <w:rtl/>
        </w:rPr>
        <w:tab/>
      </w:r>
      <w:r w:rsidRPr="00106830">
        <w:rPr>
          <w:kern w:val="28"/>
          <w:rtl/>
        </w:rPr>
        <w:tab/>
        <w:t xml:space="preserve">                       חתימה וחותמת</w:t>
      </w:r>
    </w:p>
    <w:p w14:paraId="6368E8CA" w14:textId="6779359A" w:rsidR="00A000E7" w:rsidRDefault="00A000E7" w:rsidP="00D122E0">
      <w:pPr>
        <w:rPr>
          <w:rtl/>
        </w:rPr>
      </w:pPr>
      <w:bookmarkStart w:id="289" w:name="_Toc173823732"/>
      <w:bookmarkStart w:id="290" w:name="_Toc173825541"/>
    </w:p>
    <w:p w14:paraId="402FB493" w14:textId="77777777" w:rsidR="00F96C16" w:rsidRDefault="00F96C16" w:rsidP="00E406C4">
      <w:pPr>
        <w:pStyle w:val="afffffff9"/>
        <w:rPr>
          <w:rtl/>
        </w:rPr>
      </w:pPr>
    </w:p>
    <w:p w14:paraId="0DCAE9D6" w14:textId="77777777" w:rsidR="00F96C16" w:rsidRDefault="00F96C16" w:rsidP="00E406C4">
      <w:pPr>
        <w:pStyle w:val="afffffff9"/>
        <w:rPr>
          <w:rtl/>
        </w:rPr>
      </w:pPr>
    </w:p>
    <w:p w14:paraId="1D86EC61" w14:textId="012F4732" w:rsidR="004A4F0C" w:rsidRPr="00106830" w:rsidRDefault="0096551E" w:rsidP="00E406C4">
      <w:pPr>
        <w:pStyle w:val="afffffff9"/>
        <w:rPr>
          <w:rtl/>
        </w:rPr>
      </w:pPr>
      <w:bookmarkStart w:id="291" w:name="_Toc225369958"/>
      <w:bookmarkStart w:id="292" w:name="_Toc224804186"/>
      <w:r w:rsidRPr="00106830">
        <w:rPr>
          <w:rtl/>
        </w:rPr>
        <w:t>פרק ג' – פירוט השירותים ותוכן ההתקשרות עם הספק הזוכה</w:t>
      </w:r>
      <w:bookmarkEnd w:id="283"/>
      <w:bookmarkEnd w:id="284"/>
      <w:bookmarkEnd w:id="285"/>
      <w:bookmarkEnd w:id="286"/>
      <w:bookmarkEnd w:id="287"/>
      <w:bookmarkEnd w:id="288"/>
      <w:bookmarkEnd w:id="289"/>
      <w:bookmarkEnd w:id="290"/>
      <w:bookmarkEnd w:id="291"/>
      <w:bookmarkEnd w:id="292"/>
      <w:r w:rsidRPr="00106830">
        <w:rPr>
          <w:rtl/>
        </w:rPr>
        <w:br w:type="page"/>
      </w:r>
    </w:p>
    <w:p w14:paraId="42D31146" w14:textId="72218B07" w:rsidR="009909D1" w:rsidRPr="00E406C4" w:rsidRDefault="0096551E" w:rsidP="00E406C4">
      <w:pPr>
        <w:widowControl w:val="0"/>
        <w:spacing w:before="300"/>
        <w:jc w:val="center"/>
        <w:outlineLvl w:val="2"/>
        <w:rPr>
          <w:bCs/>
          <w:caps/>
          <w:spacing w:val="15"/>
          <w:kern w:val="28"/>
          <w:sz w:val="28"/>
          <w:szCs w:val="28"/>
          <w:rtl/>
        </w:rPr>
      </w:pPr>
      <w:r w:rsidRPr="00E406C4">
        <w:rPr>
          <w:bCs/>
          <w:caps/>
          <w:spacing w:val="15"/>
          <w:kern w:val="28"/>
          <w:sz w:val="28"/>
          <w:szCs w:val="28"/>
          <w:rtl/>
        </w:rPr>
        <w:lastRenderedPageBreak/>
        <w:t>מפרט השירותים הנדרשים</w:t>
      </w:r>
    </w:p>
    <w:p w14:paraId="234AD467" w14:textId="01A01433" w:rsidR="009909D1" w:rsidRPr="00106830" w:rsidRDefault="0096551E" w:rsidP="0078476A">
      <w:pPr>
        <w:numPr>
          <w:ilvl w:val="0"/>
          <w:numId w:val="76"/>
        </w:numPr>
        <w:spacing w:before="480" w:line="360" w:lineRule="auto"/>
        <w:ind w:left="357" w:hanging="357"/>
        <w:jc w:val="both"/>
        <w:outlineLvl w:val="1"/>
        <w:rPr>
          <w:rFonts w:eastAsia="Times New Roman"/>
          <w:b/>
          <w:bCs/>
        </w:rPr>
      </w:pPr>
      <w:r w:rsidRPr="00106830">
        <w:rPr>
          <w:rFonts w:eastAsia="Times New Roman"/>
          <w:b/>
          <w:bCs/>
          <w:rtl/>
        </w:rPr>
        <w:t>רקע כללי</w:t>
      </w:r>
    </w:p>
    <w:p w14:paraId="08C3440B" w14:textId="7AC70E1E" w:rsidR="009909D1" w:rsidRPr="00106830" w:rsidRDefault="008F51D4" w:rsidP="0078476A">
      <w:pPr>
        <w:numPr>
          <w:ilvl w:val="1"/>
          <w:numId w:val="76"/>
        </w:numPr>
        <w:spacing w:before="240" w:line="360" w:lineRule="auto"/>
        <w:ind w:left="788" w:hanging="431"/>
        <w:jc w:val="both"/>
        <w:outlineLvl w:val="2"/>
        <w:rPr>
          <w:rFonts w:eastAsia="Times New Roman"/>
          <w:b/>
          <w:bCs/>
        </w:rPr>
      </w:pPr>
      <w:r>
        <w:rPr>
          <w:rFonts w:eastAsia="Times New Roman" w:hint="cs"/>
          <w:b/>
          <w:bCs/>
          <w:rtl/>
        </w:rPr>
        <w:t xml:space="preserve">האגף לשימור קרקע וחקלאות בת </w:t>
      </w:r>
      <w:proofErr w:type="spellStart"/>
      <w:r>
        <w:rPr>
          <w:rFonts w:eastAsia="Times New Roman" w:hint="cs"/>
          <w:b/>
          <w:bCs/>
          <w:rtl/>
        </w:rPr>
        <w:t>קימא</w:t>
      </w:r>
      <w:proofErr w:type="spellEnd"/>
    </w:p>
    <w:p w14:paraId="46161E8E" w14:textId="35E8773E" w:rsidR="009909D1" w:rsidRPr="00106830" w:rsidRDefault="008F51D4" w:rsidP="004175FD">
      <w:pPr>
        <w:spacing w:line="360" w:lineRule="auto"/>
        <w:ind w:left="792"/>
        <w:contextualSpacing/>
        <w:jc w:val="both"/>
        <w:rPr>
          <w:rFonts w:eastAsia="Times New Roman"/>
          <w:rtl/>
        </w:rPr>
      </w:pPr>
      <w:r w:rsidRPr="008F51D4">
        <w:rPr>
          <w:rFonts w:eastAsia="Times New Roman"/>
          <w:rtl/>
        </w:rPr>
        <w:t xml:space="preserve">האגף לשימור קרקע וחקלאות בת </w:t>
      </w:r>
      <w:proofErr w:type="spellStart"/>
      <w:r w:rsidRPr="008F51D4">
        <w:rPr>
          <w:rFonts w:eastAsia="Times New Roman"/>
          <w:rtl/>
        </w:rPr>
        <w:t>קימא</w:t>
      </w:r>
      <w:proofErr w:type="spellEnd"/>
      <w:r>
        <w:rPr>
          <w:rFonts w:eastAsia="Times New Roman" w:hint="cs"/>
          <w:rtl/>
        </w:rPr>
        <w:t xml:space="preserve"> </w:t>
      </w:r>
      <w:r w:rsidR="00833C93">
        <w:rPr>
          <w:rFonts w:eastAsia="Times New Roman" w:hint="cs"/>
          <w:rtl/>
        </w:rPr>
        <w:t>של ה</w:t>
      </w:r>
      <w:r w:rsidR="00F471E8">
        <w:rPr>
          <w:rFonts w:eastAsia="Times New Roman"/>
          <w:rtl/>
        </w:rPr>
        <w:t>חטיבה לניהול משאבי סביבה</w:t>
      </w:r>
      <w:r w:rsidR="0096551E" w:rsidRPr="00106830">
        <w:rPr>
          <w:rFonts w:eastAsia="Times New Roman"/>
          <w:rtl/>
        </w:rPr>
        <w:t xml:space="preserve"> אשר ב</w:t>
      </w:r>
      <w:r w:rsidR="0078476A">
        <w:rPr>
          <w:rFonts w:eastAsia="Times New Roman"/>
          <w:rtl/>
        </w:rPr>
        <w:t>משרד החקלאות וביטחון המזון</w:t>
      </w:r>
      <w:r w:rsidR="0096551E" w:rsidRPr="00106830">
        <w:rPr>
          <w:rFonts w:eastAsia="Times New Roman"/>
          <w:rtl/>
        </w:rPr>
        <w:t xml:space="preserve"> מטפל בנושאים הבאים: תכנון פיזי, שימור משאבי הקרקע והסביבה החקלאית במדינת ישראל כיסוד לחקלאות בת-קיימא; גיבוש ויישום מדיניות </w:t>
      </w:r>
      <w:r w:rsidR="0078476A">
        <w:rPr>
          <w:rFonts w:eastAsia="Times New Roman" w:hint="cs"/>
          <w:rtl/>
        </w:rPr>
        <w:t>ה</w:t>
      </w:r>
      <w:r w:rsidR="0096551E" w:rsidRPr="00106830">
        <w:rPr>
          <w:rFonts w:eastAsia="Times New Roman"/>
          <w:rtl/>
        </w:rPr>
        <w:t xml:space="preserve">משרד בנושא שימור קרקע </w:t>
      </w:r>
      <w:r w:rsidR="00C22F41">
        <w:rPr>
          <w:rFonts w:eastAsia="Times New Roman" w:hint="cs"/>
          <w:rtl/>
        </w:rPr>
        <w:t xml:space="preserve">וחקלאות בת </w:t>
      </w:r>
      <w:proofErr w:type="spellStart"/>
      <w:r w:rsidR="00C22F41">
        <w:rPr>
          <w:rFonts w:eastAsia="Times New Roman" w:hint="cs"/>
          <w:rtl/>
        </w:rPr>
        <w:t>קימא</w:t>
      </w:r>
      <w:proofErr w:type="spellEnd"/>
      <w:r w:rsidR="0096551E" w:rsidRPr="00106830">
        <w:rPr>
          <w:rFonts w:eastAsia="Times New Roman"/>
          <w:rtl/>
        </w:rPr>
        <w:t>; רגולציה, הנחיות וייעוץ מקצועי</w:t>
      </w:r>
      <w:r w:rsidR="00925049">
        <w:rPr>
          <w:rFonts w:eastAsia="Times New Roman" w:hint="cs"/>
          <w:rtl/>
        </w:rPr>
        <w:t xml:space="preserve"> </w:t>
      </w:r>
      <w:r w:rsidR="00C22F41">
        <w:rPr>
          <w:rFonts w:eastAsia="Times New Roman" w:hint="cs"/>
          <w:rtl/>
        </w:rPr>
        <w:t>עבור חקלאים</w:t>
      </w:r>
      <w:r w:rsidR="0096551E" w:rsidRPr="00106830">
        <w:rPr>
          <w:rFonts w:eastAsia="Times New Roman"/>
          <w:rtl/>
        </w:rPr>
        <w:t>, מתכננים ובעלי עניין נוספים; וכן סקרי קרקע, מיפוי, י</w:t>
      </w:r>
      <w:r w:rsidR="004175FD" w:rsidRPr="00106830">
        <w:rPr>
          <w:rFonts w:eastAsia="Times New Roman"/>
          <w:rtl/>
        </w:rPr>
        <w:t>י</w:t>
      </w:r>
      <w:r w:rsidR="0096551E" w:rsidRPr="00106830">
        <w:rPr>
          <w:rFonts w:eastAsia="Times New Roman"/>
          <w:rtl/>
        </w:rPr>
        <w:t>עודי קרקע וחישה מרחוק בהתאם לצורכי האגף והרשות לתכנון</w:t>
      </w:r>
      <w:r w:rsidR="004175FD" w:rsidRPr="00106830">
        <w:rPr>
          <w:rFonts w:eastAsia="Times New Roman"/>
          <w:rtl/>
        </w:rPr>
        <w:t>.</w:t>
      </w:r>
    </w:p>
    <w:p w14:paraId="06360283" w14:textId="4749CEC1" w:rsidR="00BF2B2F" w:rsidRPr="00106830" w:rsidRDefault="0096551E" w:rsidP="0078476A">
      <w:pPr>
        <w:numPr>
          <w:ilvl w:val="1"/>
          <w:numId w:val="76"/>
        </w:numPr>
        <w:spacing w:before="240" w:line="360" w:lineRule="auto"/>
        <w:ind w:left="788" w:hanging="431"/>
        <w:jc w:val="both"/>
        <w:outlineLvl w:val="2"/>
        <w:rPr>
          <w:rFonts w:eastAsia="Times New Roman"/>
          <w:b/>
          <w:bCs/>
          <w:rtl/>
        </w:rPr>
      </w:pPr>
      <w:r w:rsidRPr="00106830">
        <w:rPr>
          <w:rFonts w:eastAsia="Times New Roman"/>
          <w:b/>
          <w:bCs/>
          <w:rtl/>
        </w:rPr>
        <w:t>התחנה לחקר הסחף</w:t>
      </w:r>
    </w:p>
    <w:p w14:paraId="01D4CFFC" w14:textId="4D4FB38D" w:rsidR="00BF2B2F" w:rsidRPr="00106830" w:rsidRDefault="0096551E" w:rsidP="00BF2B2F">
      <w:pPr>
        <w:spacing w:line="360" w:lineRule="auto"/>
        <w:ind w:left="792"/>
        <w:contextualSpacing/>
        <w:jc w:val="both"/>
        <w:rPr>
          <w:rFonts w:eastAsia="Times New Roman"/>
        </w:rPr>
      </w:pPr>
      <w:r w:rsidRPr="00106830">
        <w:rPr>
          <w:rFonts w:eastAsia="Times New Roman"/>
          <w:rtl/>
        </w:rPr>
        <w:t xml:space="preserve">התחנה לחקר הסחף היא יחידת המחקר והפיתוח (מו"פ) והניטור של </w:t>
      </w:r>
      <w:r w:rsidR="008F51D4" w:rsidRPr="00106830">
        <w:rPr>
          <w:rFonts w:eastAsia="Times New Roman"/>
          <w:rtl/>
        </w:rPr>
        <w:t>ה</w:t>
      </w:r>
      <w:r w:rsidR="008F51D4">
        <w:rPr>
          <w:rFonts w:eastAsia="Times New Roman" w:hint="cs"/>
          <w:rtl/>
        </w:rPr>
        <w:t>חטיבה</w:t>
      </w:r>
      <w:r w:rsidR="008F51D4" w:rsidRPr="00106830">
        <w:rPr>
          <w:rFonts w:eastAsia="Times New Roman"/>
          <w:rtl/>
        </w:rPr>
        <w:t xml:space="preserve"> </w:t>
      </w:r>
      <w:r w:rsidR="00833C93">
        <w:rPr>
          <w:rFonts w:eastAsia="Times New Roman" w:hint="cs"/>
          <w:rtl/>
        </w:rPr>
        <w:t xml:space="preserve">לניהול משאבי סביבה </w:t>
      </w:r>
      <w:r w:rsidRPr="00106830">
        <w:rPr>
          <w:rFonts w:eastAsia="Times New Roman"/>
          <w:rtl/>
        </w:rPr>
        <w:t>ושל המשרד בנושאי שימור קרקע</w:t>
      </w:r>
      <w:r w:rsidR="00833C93">
        <w:rPr>
          <w:rFonts w:eastAsia="Times New Roman" w:hint="cs"/>
          <w:rtl/>
        </w:rPr>
        <w:t>, ניהול נגר</w:t>
      </w:r>
      <w:r w:rsidRPr="00106830">
        <w:rPr>
          <w:rFonts w:eastAsia="Times New Roman"/>
          <w:rtl/>
        </w:rPr>
        <w:t xml:space="preserve"> וניקוז. עיקר תפקידה בקידום מחקרים יישומיים בתחום שימור קרקע ומים ומניעת </w:t>
      </w:r>
      <w:r w:rsidR="008F51D4">
        <w:rPr>
          <w:rFonts w:eastAsia="Times New Roman" w:hint="cs"/>
          <w:rtl/>
        </w:rPr>
        <w:t>הגרעת</w:t>
      </w:r>
      <w:r w:rsidR="008F51D4" w:rsidRPr="00106830">
        <w:rPr>
          <w:rFonts w:eastAsia="Times New Roman"/>
          <w:rtl/>
        </w:rPr>
        <w:t xml:space="preserve"> </w:t>
      </w:r>
      <w:r w:rsidRPr="00106830">
        <w:rPr>
          <w:rFonts w:eastAsia="Times New Roman"/>
          <w:rtl/>
        </w:rPr>
        <w:t>קרקעות, בדגש על מיתון תהליכי נגר וסחף. התחנה מנהלת רשת ניטור הידרולוגית הפרושה בעיקר באגני היקוות קטנים וחקלאיים, וכן מבצעת פרקטיקה של חקירת אירועים חריגים של שיטפונות וסחף קרקע. בצד ביצוע מחקרים, התחנה שותפה בהטמעת ידע מדעי ומקצועי אצל מקבלי ההחלטות, חקלאים, רשויות ניקוז ובעלי עניין נוספים</w:t>
      </w:r>
      <w:r w:rsidR="001D019C" w:rsidRPr="00106830">
        <w:rPr>
          <w:rFonts w:eastAsia="Times New Roman"/>
          <w:rtl/>
        </w:rPr>
        <w:t>.</w:t>
      </w:r>
    </w:p>
    <w:p w14:paraId="23227796" w14:textId="77777777" w:rsidR="00607E96" w:rsidRDefault="0096551E" w:rsidP="00BF2B2F">
      <w:pPr>
        <w:spacing w:line="360" w:lineRule="auto"/>
        <w:ind w:left="792"/>
        <w:contextualSpacing/>
        <w:jc w:val="both"/>
        <w:rPr>
          <w:rFonts w:eastAsia="Times New Roman"/>
          <w:rtl/>
        </w:rPr>
      </w:pPr>
      <w:r w:rsidRPr="00106830">
        <w:rPr>
          <w:rFonts w:eastAsia="Times New Roman"/>
          <w:rtl/>
        </w:rPr>
        <w:t>תפוקות היחידה כוללות דוחות מחקר, פרסומים מקצועיים, מאמרים מדעיים, הרצאות והדרכות לקהלים שונים והנחיות מפורטות ליישום בשטח</w:t>
      </w:r>
      <w:r w:rsidRPr="00106830">
        <w:rPr>
          <w:rFonts w:eastAsia="Times New Roman"/>
        </w:rPr>
        <w:t>.</w:t>
      </w:r>
    </w:p>
    <w:p w14:paraId="5C3BA154" w14:textId="48EF317E" w:rsidR="00BF2B2F" w:rsidRPr="00106830" w:rsidRDefault="0096551E" w:rsidP="00BF2B2F">
      <w:pPr>
        <w:spacing w:line="360" w:lineRule="auto"/>
        <w:ind w:left="792"/>
        <w:contextualSpacing/>
        <w:jc w:val="both"/>
        <w:rPr>
          <w:rFonts w:eastAsia="Times New Roman"/>
        </w:rPr>
      </w:pPr>
      <w:r w:rsidRPr="00106830">
        <w:rPr>
          <w:rFonts w:eastAsia="Times New Roman"/>
          <w:rtl/>
        </w:rPr>
        <w:t xml:space="preserve">תשתיות היחידה כוללות: מעבדה לניתוח </w:t>
      </w:r>
      <w:proofErr w:type="spellStart"/>
      <w:r w:rsidRPr="00106830">
        <w:rPr>
          <w:rFonts w:eastAsia="Times New Roman"/>
          <w:rtl/>
        </w:rPr>
        <w:t>גיאו</w:t>
      </w:r>
      <w:proofErr w:type="spellEnd"/>
      <w:r w:rsidRPr="00106830">
        <w:rPr>
          <w:rFonts w:eastAsia="Times New Roman"/>
          <w:rtl/>
        </w:rPr>
        <w:t xml:space="preserve">-מרחבי ועיתי של תהליכים קרקעיים; מעבדה לשימור קרקע; אמצעים לרכישת מידע </w:t>
      </w:r>
      <w:proofErr w:type="spellStart"/>
      <w:r w:rsidRPr="00106830">
        <w:rPr>
          <w:rFonts w:eastAsia="Times New Roman"/>
          <w:rtl/>
        </w:rPr>
        <w:t>גיאו</w:t>
      </w:r>
      <w:proofErr w:type="spellEnd"/>
      <w:r w:rsidRPr="00106830">
        <w:rPr>
          <w:rFonts w:eastAsia="Times New Roman"/>
          <w:rtl/>
        </w:rPr>
        <w:t xml:space="preserve">-מרחבי; אמצעי חישה מרחוק ומקרוב; מערך ניטור </w:t>
      </w:r>
      <w:proofErr w:type="spellStart"/>
      <w:r w:rsidRPr="00106830">
        <w:rPr>
          <w:rFonts w:eastAsia="Times New Roman"/>
          <w:rtl/>
        </w:rPr>
        <w:t>הידרומטרי</w:t>
      </w:r>
      <w:proofErr w:type="spellEnd"/>
      <w:r w:rsidRPr="00106830">
        <w:rPr>
          <w:rFonts w:eastAsia="Times New Roman"/>
          <w:rtl/>
        </w:rPr>
        <w:t xml:space="preserve"> ארצי באגנים קטנים; מערך ניטור מפלסי מי-תהום והמלחה</w:t>
      </w:r>
      <w:r w:rsidR="007D64C2" w:rsidRPr="00106830">
        <w:rPr>
          <w:rFonts w:eastAsia="Times New Roman"/>
          <w:rtl/>
        </w:rPr>
        <w:t>.</w:t>
      </w:r>
    </w:p>
    <w:p w14:paraId="5A68DF8F" w14:textId="14DFBDF6" w:rsidR="00D1351D"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מטר</w:t>
      </w:r>
      <w:r w:rsidR="00AD271C" w:rsidRPr="00106830">
        <w:rPr>
          <w:rFonts w:eastAsia="Times New Roman"/>
          <w:b/>
          <w:bCs/>
          <w:rtl/>
        </w:rPr>
        <w:t>ת</w:t>
      </w:r>
      <w:r w:rsidRPr="00106830">
        <w:rPr>
          <w:rFonts w:eastAsia="Times New Roman"/>
          <w:b/>
          <w:bCs/>
          <w:rtl/>
        </w:rPr>
        <w:t xml:space="preserve"> ההתקשרות</w:t>
      </w:r>
    </w:p>
    <w:p w14:paraId="04554EB0" w14:textId="569CAA69" w:rsidR="00D1351D" w:rsidRDefault="0096551E" w:rsidP="00D1351D">
      <w:pPr>
        <w:spacing w:line="360" w:lineRule="auto"/>
        <w:ind w:left="792"/>
        <w:contextualSpacing/>
        <w:jc w:val="both"/>
        <w:rPr>
          <w:rFonts w:eastAsia="Times New Roman"/>
          <w:rtl/>
        </w:rPr>
      </w:pPr>
      <w:r w:rsidRPr="00106830">
        <w:rPr>
          <w:rFonts w:eastAsia="Times New Roman"/>
          <w:rtl/>
        </w:rPr>
        <w:t>ה</w:t>
      </w:r>
      <w:r w:rsidR="006329C1" w:rsidRPr="00106830">
        <w:rPr>
          <w:rFonts w:eastAsia="Times New Roman"/>
          <w:rtl/>
        </w:rPr>
        <w:t>מזמין</w:t>
      </w:r>
      <w:r w:rsidRPr="00106830">
        <w:rPr>
          <w:rFonts w:eastAsia="Times New Roman"/>
          <w:rtl/>
        </w:rPr>
        <w:t xml:space="preserve"> מבקש לקבל שירותי מעבדה איכותיים על פי תנאי המכרז והסכם ההתקשרות. </w:t>
      </w:r>
      <w:r w:rsidR="006329C1" w:rsidRPr="00106830">
        <w:rPr>
          <w:rFonts w:eastAsia="Times New Roman"/>
          <w:rtl/>
        </w:rPr>
        <w:t xml:space="preserve">המזמין מבקש לבחור שני ספקים, אחד לכל אזור גיאוגרפי, לביצוע השירותים המבוקשים במכרז למגוון סוגי בדיקות – קרקע, מים וחומר צמחי – אשר ישמשו את </w:t>
      </w:r>
      <w:r w:rsidR="00DB64DB" w:rsidRPr="00106830">
        <w:rPr>
          <w:rFonts w:eastAsia="Times New Roman"/>
          <w:rtl/>
        </w:rPr>
        <w:t>ה</w:t>
      </w:r>
      <w:r w:rsidR="00DB64DB">
        <w:rPr>
          <w:rFonts w:eastAsia="Times New Roman" w:hint="cs"/>
          <w:rtl/>
        </w:rPr>
        <w:t>חטיבה</w:t>
      </w:r>
      <w:r w:rsidR="00DB64DB" w:rsidRPr="00106830">
        <w:rPr>
          <w:rFonts w:eastAsia="Times New Roman"/>
          <w:rtl/>
        </w:rPr>
        <w:t xml:space="preserve"> בפעילות</w:t>
      </w:r>
      <w:r w:rsidR="00DB64DB">
        <w:rPr>
          <w:rFonts w:eastAsia="Times New Roman" w:hint="cs"/>
          <w:rtl/>
        </w:rPr>
        <w:t>ה</w:t>
      </w:r>
      <w:r w:rsidR="00DB64DB" w:rsidRPr="00106830">
        <w:rPr>
          <w:rFonts w:eastAsia="Times New Roman"/>
          <w:rtl/>
        </w:rPr>
        <w:t xml:space="preserve"> </w:t>
      </w:r>
      <w:r w:rsidR="006329C1" w:rsidRPr="00106830">
        <w:rPr>
          <w:rFonts w:eastAsia="Times New Roman"/>
          <w:rtl/>
        </w:rPr>
        <w:t>השוטפת.</w:t>
      </w:r>
    </w:p>
    <w:p w14:paraId="009F463D" w14:textId="4E2AD2F5" w:rsidR="000572AB" w:rsidRPr="00106830" w:rsidRDefault="000572AB" w:rsidP="00D1351D">
      <w:pPr>
        <w:spacing w:line="360" w:lineRule="auto"/>
        <w:ind w:left="792"/>
        <w:contextualSpacing/>
        <w:jc w:val="both"/>
        <w:rPr>
          <w:rFonts w:eastAsia="Times New Roman"/>
        </w:rPr>
      </w:pPr>
      <w:r>
        <w:rPr>
          <w:rFonts w:eastAsia="Malgun Gothic Semilight" w:hint="cs"/>
          <w:rtl/>
        </w:rPr>
        <w:t xml:space="preserve">יובהר כי </w:t>
      </w:r>
      <w:r w:rsidR="00D95272">
        <w:rPr>
          <w:rFonts w:eastAsia="Malgun Gothic Semilight" w:hint="cs"/>
          <w:rtl/>
        </w:rPr>
        <w:t>כל אחד מ</w:t>
      </w:r>
      <w:r>
        <w:rPr>
          <w:rFonts w:eastAsia="Malgun Gothic Semilight" w:hint="cs"/>
          <w:rtl/>
        </w:rPr>
        <w:t>המציע</w:t>
      </w:r>
      <w:r w:rsidR="00D95272">
        <w:rPr>
          <w:rFonts w:eastAsia="Malgun Gothic Semilight" w:hint="cs"/>
          <w:rtl/>
        </w:rPr>
        <w:t>ים</w:t>
      </w:r>
      <w:r>
        <w:rPr>
          <w:rFonts w:eastAsia="Malgun Gothic Semilight" w:hint="cs"/>
          <w:rtl/>
        </w:rPr>
        <w:t xml:space="preserve"> הזוכ</w:t>
      </w:r>
      <w:r w:rsidR="00D95272">
        <w:rPr>
          <w:rFonts w:eastAsia="Malgun Gothic Semilight" w:hint="cs"/>
          <w:rtl/>
        </w:rPr>
        <w:t>ים</w:t>
      </w:r>
      <w:r>
        <w:rPr>
          <w:rFonts w:eastAsia="Malgun Gothic Semilight" w:hint="cs"/>
          <w:rtl/>
        </w:rPr>
        <w:t xml:space="preserve"> יידרש לספק את </w:t>
      </w:r>
      <w:r w:rsidRPr="003B4397">
        <w:rPr>
          <w:rFonts w:eastAsia="Malgun Gothic Semilight" w:hint="cs"/>
          <w:b/>
          <w:bCs/>
          <w:rtl/>
        </w:rPr>
        <w:t xml:space="preserve">כל </w:t>
      </w:r>
      <w:r>
        <w:rPr>
          <w:rFonts w:eastAsia="Malgun Gothic Semilight" w:hint="cs"/>
          <w:rtl/>
        </w:rPr>
        <w:t>סוגי הבדיקות הכלולות במכרז</w:t>
      </w:r>
      <w:r w:rsidR="00D95272">
        <w:rPr>
          <w:rFonts w:eastAsia="Malgun Gothic Semilight" w:hint="cs"/>
          <w:rtl/>
        </w:rPr>
        <w:t>.</w:t>
      </w:r>
    </w:p>
    <w:p w14:paraId="7944CC46" w14:textId="5DABBE8F" w:rsidR="009909D1" w:rsidRPr="00106830" w:rsidRDefault="0096551E" w:rsidP="0078476A">
      <w:pPr>
        <w:numPr>
          <w:ilvl w:val="0"/>
          <w:numId w:val="76"/>
        </w:numPr>
        <w:spacing w:before="480" w:line="360" w:lineRule="auto"/>
        <w:ind w:left="357" w:hanging="357"/>
        <w:jc w:val="both"/>
        <w:outlineLvl w:val="1"/>
        <w:rPr>
          <w:rFonts w:eastAsia="Times New Roman"/>
          <w:b/>
          <w:bCs/>
        </w:rPr>
      </w:pPr>
      <w:r w:rsidRPr="00106830">
        <w:rPr>
          <w:rFonts w:eastAsia="Times New Roman"/>
          <w:b/>
          <w:bCs/>
          <w:rtl/>
        </w:rPr>
        <w:t>השירותים המבוקשים במכרז</w:t>
      </w:r>
    </w:p>
    <w:p w14:paraId="5F5DA1CC" w14:textId="4F2F20EC"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מיקום ביצוע הבדיקות</w:t>
      </w:r>
    </w:p>
    <w:p w14:paraId="33748938" w14:textId="7E6A20FC" w:rsidR="003009D9"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המ</w:t>
      </w:r>
      <w:r w:rsidR="00E4625B" w:rsidRPr="00106830">
        <w:rPr>
          <w:rFonts w:eastAsia="Times New Roman"/>
          <w:rtl/>
        </w:rPr>
        <w:t xml:space="preserve">זמין </w:t>
      </w:r>
      <w:r w:rsidRPr="00106830">
        <w:rPr>
          <w:rFonts w:eastAsia="Times New Roman"/>
          <w:rtl/>
        </w:rPr>
        <w:t>מבקש לבחור שני זוכים אשר יבצעו את הבדיקות המפורטות להלן</w:t>
      </w:r>
      <w:r w:rsidRPr="00106830">
        <w:rPr>
          <w:rFonts w:eastAsia="Times New Roman"/>
        </w:rPr>
        <w:t>.</w:t>
      </w:r>
      <w:r w:rsidRPr="00106830">
        <w:rPr>
          <w:rFonts w:eastAsia="Times New Roman"/>
        </w:rPr>
        <w:br/>
      </w:r>
      <w:r w:rsidRPr="00106830">
        <w:rPr>
          <w:rFonts w:eastAsia="Times New Roman"/>
          <w:rtl/>
        </w:rPr>
        <w:t>מעבדות הזוכים יידרשו להיות ממוקמות באזורים הגיאוגרפיים הבאים</w:t>
      </w:r>
      <w:r w:rsidR="00EA1D45" w:rsidRPr="00106830">
        <w:rPr>
          <w:rFonts w:eastAsia="Times New Roman"/>
          <w:rtl/>
        </w:rPr>
        <w:t>:</w:t>
      </w:r>
    </w:p>
    <w:tbl>
      <w:tblPr>
        <w:tblStyle w:val="TableGrid0"/>
        <w:bidiVisual/>
        <w:tblW w:w="0" w:type="auto"/>
        <w:tblInd w:w="1360" w:type="dxa"/>
        <w:tblLook w:val="04A0" w:firstRow="1" w:lastRow="0" w:firstColumn="1" w:lastColumn="0" w:noHBand="0" w:noVBand="1"/>
      </w:tblPr>
      <w:tblGrid>
        <w:gridCol w:w="1014"/>
        <w:gridCol w:w="1669"/>
        <w:gridCol w:w="4227"/>
      </w:tblGrid>
      <w:tr w:rsidR="0033361B" w:rsidRPr="00106830" w14:paraId="67972BFE" w14:textId="77777777" w:rsidTr="005A305C">
        <w:trPr>
          <w:trHeight w:val="379"/>
        </w:trPr>
        <w:tc>
          <w:tcPr>
            <w:tcW w:w="1014" w:type="dxa"/>
            <w:shd w:val="clear" w:color="auto" w:fill="F2F2F2"/>
            <w:vAlign w:val="center"/>
          </w:tcPr>
          <w:p w14:paraId="5EF6655F" w14:textId="59E98521" w:rsidR="00BE35D3" w:rsidRPr="00106830" w:rsidRDefault="0034526C" w:rsidP="00BE35D3">
            <w:pPr>
              <w:jc w:val="center"/>
              <w:rPr>
                <w:rFonts w:ascii="David" w:eastAsia="Times New Roman" w:hAnsi="David" w:cs="David"/>
                <w:b/>
                <w:bCs/>
                <w:rtl/>
              </w:rPr>
            </w:pPr>
            <w:r>
              <w:rPr>
                <w:rFonts w:ascii="David" w:eastAsia="Times New Roman" w:hAnsi="David" w:cs="David" w:hint="cs"/>
                <w:b/>
                <w:bCs/>
                <w:rtl/>
              </w:rPr>
              <w:lastRenderedPageBreak/>
              <w:t>סל</w:t>
            </w:r>
          </w:p>
        </w:tc>
        <w:tc>
          <w:tcPr>
            <w:tcW w:w="1669" w:type="dxa"/>
            <w:shd w:val="clear" w:color="auto" w:fill="F2F2F2"/>
            <w:vAlign w:val="center"/>
          </w:tcPr>
          <w:p w14:paraId="2D9BE89F" w14:textId="77777777" w:rsidR="00BE35D3" w:rsidRPr="00106830" w:rsidRDefault="0096551E" w:rsidP="00BE35D3">
            <w:pPr>
              <w:jc w:val="center"/>
              <w:rPr>
                <w:rFonts w:ascii="David" w:eastAsia="Times New Roman" w:hAnsi="David" w:cs="David"/>
                <w:b/>
                <w:bCs/>
                <w:rtl/>
              </w:rPr>
            </w:pPr>
            <w:r w:rsidRPr="00106830">
              <w:rPr>
                <w:rFonts w:ascii="David" w:eastAsia="Times New Roman" w:hAnsi="David" w:cs="David"/>
                <w:b/>
                <w:bCs/>
                <w:rtl/>
              </w:rPr>
              <w:t>מיקום גיאוגרפי</w:t>
            </w:r>
          </w:p>
        </w:tc>
        <w:tc>
          <w:tcPr>
            <w:tcW w:w="4227" w:type="dxa"/>
            <w:shd w:val="clear" w:color="auto" w:fill="F2F2F2"/>
            <w:vAlign w:val="center"/>
          </w:tcPr>
          <w:p w14:paraId="5137DFF2" w14:textId="77777777" w:rsidR="00BE35D3" w:rsidRPr="00106830" w:rsidRDefault="0096551E" w:rsidP="00BE35D3">
            <w:pPr>
              <w:rPr>
                <w:rFonts w:ascii="David" w:eastAsia="Times New Roman" w:hAnsi="David" w:cs="David"/>
                <w:b/>
                <w:bCs/>
                <w:rtl/>
              </w:rPr>
            </w:pPr>
            <w:r w:rsidRPr="00106830">
              <w:rPr>
                <w:rFonts w:ascii="David" w:eastAsia="Times New Roman" w:hAnsi="David" w:cs="David"/>
                <w:b/>
                <w:bCs/>
                <w:rtl/>
              </w:rPr>
              <w:t>גבולות גזרה</w:t>
            </w:r>
          </w:p>
        </w:tc>
      </w:tr>
      <w:tr w:rsidR="0033361B" w:rsidRPr="00106830" w14:paraId="73C1E49C" w14:textId="77777777" w:rsidTr="005A305C">
        <w:trPr>
          <w:trHeight w:val="413"/>
        </w:trPr>
        <w:tc>
          <w:tcPr>
            <w:tcW w:w="1014" w:type="dxa"/>
            <w:vAlign w:val="center"/>
          </w:tcPr>
          <w:p w14:paraId="2D7F8A63" w14:textId="08D30BEB" w:rsidR="00BE35D3" w:rsidRPr="00106830" w:rsidRDefault="0034526C" w:rsidP="00BE35D3">
            <w:pPr>
              <w:jc w:val="center"/>
              <w:rPr>
                <w:rFonts w:ascii="David" w:eastAsia="Times New Roman" w:hAnsi="David" w:cs="David"/>
                <w:rtl/>
              </w:rPr>
            </w:pPr>
            <w:r>
              <w:rPr>
                <w:rFonts w:ascii="David" w:eastAsia="Times New Roman" w:hAnsi="David" w:cs="David" w:hint="cs"/>
                <w:rtl/>
              </w:rPr>
              <w:t>א'</w:t>
            </w:r>
          </w:p>
        </w:tc>
        <w:tc>
          <w:tcPr>
            <w:tcW w:w="1669" w:type="dxa"/>
            <w:vAlign w:val="center"/>
          </w:tcPr>
          <w:p w14:paraId="10ECCD03" w14:textId="77777777" w:rsidR="00BE35D3" w:rsidRPr="00106830" w:rsidRDefault="0096551E" w:rsidP="00BE35D3">
            <w:pPr>
              <w:jc w:val="center"/>
              <w:rPr>
                <w:rFonts w:ascii="David" w:eastAsia="Times New Roman" w:hAnsi="David" w:cs="David"/>
                <w:rtl/>
              </w:rPr>
            </w:pPr>
            <w:r w:rsidRPr="00106830">
              <w:rPr>
                <w:rFonts w:ascii="David" w:eastAsia="Times New Roman" w:hAnsi="David" w:cs="David"/>
                <w:rtl/>
              </w:rPr>
              <w:t>צפון</w:t>
            </w:r>
          </w:p>
        </w:tc>
        <w:tc>
          <w:tcPr>
            <w:tcW w:w="4227" w:type="dxa"/>
            <w:vAlign w:val="center"/>
          </w:tcPr>
          <w:p w14:paraId="6781A5C8" w14:textId="33B2B95D" w:rsidR="00BE35D3" w:rsidRPr="00106830" w:rsidRDefault="0096551E" w:rsidP="00BE35D3">
            <w:pPr>
              <w:rPr>
                <w:rFonts w:ascii="David" w:eastAsia="Times New Roman" w:hAnsi="David" w:cs="David"/>
                <w:rtl/>
              </w:rPr>
            </w:pPr>
            <w:r w:rsidRPr="00106830">
              <w:rPr>
                <w:rFonts w:ascii="David" w:eastAsia="Times New Roman" w:hAnsi="David" w:cs="David"/>
                <w:rtl/>
              </w:rPr>
              <w:t xml:space="preserve">קו רוחב </w:t>
            </w:r>
            <w:r w:rsidR="00833C93">
              <w:rPr>
                <w:rFonts w:ascii="David" w:eastAsia="Times New Roman" w:hAnsi="David" w:cs="David" w:hint="cs"/>
                <w:rtl/>
              </w:rPr>
              <w:t>נתניה</w:t>
            </w:r>
            <w:r w:rsidR="00833C93" w:rsidRPr="00106830">
              <w:rPr>
                <w:rFonts w:ascii="David" w:eastAsia="Times New Roman" w:hAnsi="David" w:cs="David"/>
                <w:rtl/>
              </w:rPr>
              <w:t xml:space="preserve"> </w:t>
            </w:r>
            <w:r w:rsidR="00A82278" w:rsidRPr="00106830">
              <w:rPr>
                <w:rFonts w:ascii="David" w:eastAsia="Times New Roman" w:hAnsi="David" w:cs="David"/>
                <w:rtl/>
              </w:rPr>
              <w:t>(</w:t>
            </w:r>
            <w:r w:rsidRPr="00106830">
              <w:rPr>
                <w:rFonts w:ascii="David" w:eastAsia="Times New Roman" w:hAnsi="David" w:cs="David"/>
                <w:rtl/>
              </w:rPr>
              <w:t>כולל</w:t>
            </w:r>
            <w:r w:rsidR="00A82278" w:rsidRPr="00106830">
              <w:rPr>
                <w:rFonts w:ascii="David" w:eastAsia="Times New Roman" w:hAnsi="David" w:cs="David"/>
                <w:rtl/>
              </w:rPr>
              <w:t>)</w:t>
            </w:r>
            <w:r w:rsidRPr="00106830">
              <w:rPr>
                <w:rFonts w:ascii="David" w:eastAsia="Times New Roman" w:hAnsi="David" w:cs="David"/>
                <w:rtl/>
              </w:rPr>
              <w:t xml:space="preserve"> ו</w:t>
            </w:r>
            <w:r w:rsidR="00833C93">
              <w:rPr>
                <w:rFonts w:ascii="David" w:eastAsia="Times New Roman" w:hAnsi="David" w:cs="David" w:hint="cs"/>
                <w:rtl/>
              </w:rPr>
              <w:t>עד קו רוחב חיפה (כולל)</w:t>
            </w:r>
          </w:p>
        </w:tc>
      </w:tr>
      <w:tr w:rsidR="0033361B" w:rsidRPr="00106830" w14:paraId="2043BB5A" w14:textId="77777777" w:rsidTr="005A305C">
        <w:trPr>
          <w:trHeight w:val="419"/>
        </w:trPr>
        <w:tc>
          <w:tcPr>
            <w:tcW w:w="1014" w:type="dxa"/>
            <w:vAlign w:val="center"/>
          </w:tcPr>
          <w:p w14:paraId="706C37A5" w14:textId="5E7AEA0C" w:rsidR="00BE35D3" w:rsidRPr="00106830" w:rsidRDefault="0034526C" w:rsidP="00BE35D3">
            <w:pPr>
              <w:jc w:val="center"/>
              <w:rPr>
                <w:rFonts w:ascii="David" w:eastAsia="Times New Roman" w:hAnsi="David" w:cs="David"/>
                <w:rtl/>
              </w:rPr>
            </w:pPr>
            <w:r>
              <w:rPr>
                <w:rFonts w:ascii="David" w:eastAsia="Times New Roman" w:hAnsi="David" w:cs="David" w:hint="cs"/>
                <w:rtl/>
              </w:rPr>
              <w:t>ב'</w:t>
            </w:r>
          </w:p>
        </w:tc>
        <w:tc>
          <w:tcPr>
            <w:tcW w:w="1669" w:type="dxa"/>
            <w:vAlign w:val="center"/>
          </w:tcPr>
          <w:p w14:paraId="029FA244" w14:textId="77777777" w:rsidR="00BE35D3" w:rsidRPr="00106830" w:rsidRDefault="0096551E" w:rsidP="00BE35D3">
            <w:pPr>
              <w:jc w:val="center"/>
              <w:rPr>
                <w:rFonts w:ascii="David" w:eastAsia="Times New Roman" w:hAnsi="David" w:cs="David"/>
                <w:rtl/>
              </w:rPr>
            </w:pPr>
            <w:r w:rsidRPr="00106830">
              <w:rPr>
                <w:rFonts w:ascii="David" w:eastAsia="Times New Roman" w:hAnsi="David" w:cs="David"/>
                <w:rtl/>
              </w:rPr>
              <w:t>דרום</w:t>
            </w:r>
          </w:p>
        </w:tc>
        <w:tc>
          <w:tcPr>
            <w:tcW w:w="4227" w:type="dxa"/>
            <w:vAlign w:val="center"/>
          </w:tcPr>
          <w:p w14:paraId="4120BEC7" w14:textId="31DACA1F" w:rsidR="00BE35D3" w:rsidRPr="00106830" w:rsidRDefault="0096551E" w:rsidP="00BE35D3">
            <w:pPr>
              <w:rPr>
                <w:rFonts w:ascii="David" w:eastAsia="Times New Roman" w:hAnsi="David" w:cs="David"/>
                <w:rtl/>
              </w:rPr>
            </w:pPr>
            <w:r w:rsidRPr="00106830">
              <w:rPr>
                <w:rFonts w:ascii="David" w:eastAsia="Times New Roman" w:hAnsi="David" w:cs="David"/>
                <w:rtl/>
              </w:rPr>
              <w:t xml:space="preserve">קו רוחב </w:t>
            </w:r>
            <w:r w:rsidR="00833C93">
              <w:rPr>
                <w:rFonts w:ascii="David" w:eastAsia="Times New Roman" w:hAnsi="David" w:cs="David" w:hint="cs"/>
                <w:rtl/>
              </w:rPr>
              <w:t>ראשון לציון</w:t>
            </w:r>
            <w:r w:rsidR="00833C93" w:rsidRPr="00106830">
              <w:rPr>
                <w:rFonts w:ascii="David" w:eastAsia="Times New Roman" w:hAnsi="David" w:cs="David"/>
                <w:rtl/>
              </w:rPr>
              <w:t xml:space="preserve"> </w:t>
            </w:r>
            <w:r w:rsidR="00A82278" w:rsidRPr="00106830">
              <w:rPr>
                <w:rFonts w:ascii="David" w:eastAsia="Times New Roman" w:hAnsi="David" w:cs="David"/>
                <w:rtl/>
              </w:rPr>
              <w:t>(</w:t>
            </w:r>
            <w:r w:rsidRPr="00106830">
              <w:rPr>
                <w:rFonts w:ascii="David" w:eastAsia="Times New Roman" w:hAnsi="David" w:cs="David"/>
                <w:rtl/>
              </w:rPr>
              <w:t>כולל</w:t>
            </w:r>
            <w:r w:rsidR="00A82278" w:rsidRPr="00106830">
              <w:rPr>
                <w:rFonts w:ascii="David" w:eastAsia="Times New Roman" w:hAnsi="David" w:cs="David"/>
                <w:rtl/>
              </w:rPr>
              <w:t>)</w:t>
            </w:r>
            <w:r w:rsidRPr="00106830">
              <w:rPr>
                <w:rFonts w:ascii="David" w:eastAsia="Times New Roman" w:hAnsi="David" w:cs="David"/>
                <w:rtl/>
              </w:rPr>
              <w:t xml:space="preserve"> </w:t>
            </w:r>
            <w:r w:rsidR="00833C93" w:rsidRPr="00106830">
              <w:rPr>
                <w:rFonts w:ascii="David" w:eastAsia="Times New Roman" w:hAnsi="David" w:cs="David"/>
                <w:rtl/>
              </w:rPr>
              <w:t>ו</w:t>
            </w:r>
            <w:r w:rsidR="00833C93">
              <w:rPr>
                <w:rFonts w:ascii="David" w:eastAsia="Times New Roman" w:hAnsi="David" w:cs="David" w:hint="cs"/>
                <w:rtl/>
              </w:rPr>
              <w:t>עד קו רוחב דימונה (כולל)</w:t>
            </w:r>
          </w:p>
        </w:tc>
      </w:tr>
    </w:tbl>
    <w:p w14:paraId="4712D573" w14:textId="3348ABA0" w:rsidR="005A305C" w:rsidRDefault="005A305C" w:rsidP="005A305C">
      <w:pPr>
        <w:spacing w:before="240" w:line="360" w:lineRule="auto"/>
        <w:ind w:left="1361"/>
        <w:jc w:val="both"/>
        <w:rPr>
          <w:rFonts w:eastAsia="Times New Roman"/>
        </w:rPr>
      </w:pPr>
      <w:r>
        <w:rPr>
          <w:rFonts w:eastAsia="Malgun Gothic Semilight" w:hint="cs"/>
          <w:rtl/>
        </w:rPr>
        <w:t>על אף האמור לעיל, מובהר כי ניתן יהיה לחרוג מגבולות אלו בעד 15 ק"מ.</w:t>
      </w:r>
    </w:p>
    <w:p w14:paraId="5DDD6264" w14:textId="230D0F5B" w:rsidR="009909D1" w:rsidRPr="00106830" w:rsidRDefault="0096551E" w:rsidP="0078476A">
      <w:pPr>
        <w:numPr>
          <w:ilvl w:val="2"/>
          <w:numId w:val="76"/>
        </w:numPr>
        <w:spacing w:before="240" w:line="360" w:lineRule="auto"/>
        <w:ind w:left="1361" w:hanging="505"/>
        <w:jc w:val="both"/>
        <w:rPr>
          <w:rFonts w:eastAsia="Times New Roman"/>
        </w:rPr>
      </w:pPr>
      <w:r w:rsidRPr="00106830">
        <w:rPr>
          <w:rFonts w:eastAsia="Times New Roman"/>
          <w:rtl/>
        </w:rPr>
        <w:t xml:space="preserve">במקרה בו לא ייבחר זוכה לאזור מסוים עם סיום ההליך המכרזי, רשאי המזמין להעביר בדיקות שתבוצענה לאזור בו נבחר זוכה. כמו כן, במקרים של עומסים חריגים רשאי המזמין להעביר ביצוע בדיקות מזוכה </w:t>
      </w:r>
      <w:r w:rsidR="00252187" w:rsidRPr="00106830">
        <w:rPr>
          <w:rFonts w:eastAsia="Times New Roman"/>
          <w:rtl/>
        </w:rPr>
        <w:t xml:space="preserve">באזור </w:t>
      </w:r>
      <w:r w:rsidRPr="00106830">
        <w:rPr>
          <w:rFonts w:eastAsia="Times New Roman"/>
          <w:rtl/>
        </w:rPr>
        <w:t xml:space="preserve">אחד לזוכה באזור </w:t>
      </w:r>
      <w:r w:rsidR="00252187" w:rsidRPr="00106830">
        <w:rPr>
          <w:rFonts w:eastAsia="Times New Roman"/>
          <w:rtl/>
        </w:rPr>
        <w:t>האחר</w:t>
      </w:r>
      <w:r w:rsidR="0084704E" w:rsidRPr="00106830">
        <w:rPr>
          <w:rFonts w:eastAsia="Times New Roman"/>
          <w:rtl/>
        </w:rPr>
        <w:t>.</w:t>
      </w:r>
    </w:p>
    <w:p w14:paraId="37E3BB2B" w14:textId="1B5FFDE6" w:rsidR="00D057D1" w:rsidRPr="00106830" w:rsidRDefault="0096551E" w:rsidP="0078476A">
      <w:pPr>
        <w:numPr>
          <w:ilvl w:val="2"/>
          <w:numId w:val="76"/>
        </w:numPr>
        <w:spacing w:before="240" w:line="360" w:lineRule="auto"/>
        <w:ind w:left="1361" w:hanging="505"/>
        <w:contextualSpacing/>
        <w:jc w:val="both"/>
        <w:rPr>
          <w:rFonts w:eastAsia="Times New Roman"/>
        </w:rPr>
      </w:pPr>
      <w:r w:rsidRPr="00106830">
        <w:rPr>
          <w:rFonts w:eastAsia="Times New Roman"/>
          <w:rtl/>
        </w:rPr>
        <w:t>המזמין מנהל מספר מחקרים בו-זמנית, כאשר לכל מחקר נדרשות בדיקות ייעודיות. המחקרים יכולים להתבצע עבור אזור מוגדר או במרחב הכלל-ארצי. המזמין ישאף לבצע את כלל הבדיקות עבור מחקר נתון באותה מעבדה לכל משך המחקר.</w:t>
      </w:r>
    </w:p>
    <w:p w14:paraId="5C8C8056" w14:textId="09DD6F2D"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סוגי הבדיקות הנדרשות</w:t>
      </w:r>
    </w:p>
    <w:p w14:paraId="2F49A9A4" w14:textId="77777777" w:rsidR="00613673"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קרקע.</w:t>
      </w:r>
    </w:p>
    <w:p w14:paraId="27DBA1AF" w14:textId="0E74BB7F" w:rsidR="00613673"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איכות מים.</w:t>
      </w:r>
    </w:p>
    <w:p w14:paraId="1524568F" w14:textId="756B1398"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חומר צמחי</w:t>
      </w:r>
      <w:r w:rsidRPr="00106830">
        <w:rPr>
          <w:rFonts w:eastAsia="Times New Roman"/>
        </w:rPr>
        <w:t>.</w:t>
      </w:r>
    </w:p>
    <w:p w14:paraId="2E197455" w14:textId="015478B4" w:rsidR="009909D1" w:rsidRPr="00106830" w:rsidRDefault="0096551E" w:rsidP="00613673">
      <w:pPr>
        <w:spacing w:line="360" w:lineRule="auto"/>
        <w:ind w:left="856"/>
        <w:jc w:val="both"/>
        <w:rPr>
          <w:rFonts w:eastAsia="Times New Roman"/>
        </w:rPr>
      </w:pPr>
      <w:r w:rsidRPr="00106830">
        <w:rPr>
          <w:rFonts w:eastAsia="Times New Roman"/>
          <w:rtl/>
        </w:rPr>
        <w:t>פירוט לכל סוג בדיקה מופיע בנספח הצעת המחיר אשר בחוברת ההצעה</w:t>
      </w:r>
      <w:r w:rsidR="00613673" w:rsidRPr="00106830">
        <w:rPr>
          <w:rFonts w:eastAsia="Times New Roman"/>
          <w:rtl/>
        </w:rPr>
        <w:t xml:space="preserve"> (פרק ב').</w:t>
      </w:r>
    </w:p>
    <w:p w14:paraId="454459F3" w14:textId="4F763088"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קבלת הדגימות</w:t>
      </w:r>
    </w:p>
    <w:p w14:paraId="6A3BA94C" w14:textId="2D563E4A"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אצל המזמין פועלים חוקרים המנהלים מחקרים ופעילויות בתחומם</w:t>
      </w:r>
      <w:r w:rsidR="009706D6">
        <w:rPr>
          <w:rFonts w:eastAsia="Times New Roman" w:hint="cs"/>
          <w:rtl/>
        </w:rPr>
        <w:t xml:space="preserve"> (להלן:</w:t>
      </w:r>
      <w:r w:rsidR="009706D6">
        <w:rPr>
          <w:rFonts w:eastAsia="Times New Roman" w:hint="cs"/>
        </w:rPr>
        <w:t xml:space="preserve"> </w:t>
      </w:r>
      <w:r w:rsidR="009706D6">
        <w:rPr>
          <w:rFonts w:eastAsia="Times New Roman" w:hint="cs"/>
          <w:rtl/>
        </w:rPr>
        <w:t>החוקר או החוקרים)</w:t>
      </w:r>
      <w:r w:rsidRPr="00106830">
        <w:rPr>
          <w:rFonts w:eastAsia="Times New Roman"/>
          <w:rtl/>
        </w:rPr>
        <w:t xml:space="preserve">. הדגימות תובאנה למעבדת הזוכה על ידי החוקרים </w:t>
      </w:r>
      <w:r w:rsidR="00833C93">
        <w:rPr>
          <w:rFonts w:eastAsia="Times New Roman" w:hint="cs"/>
          <w:rtl/>
        </w:rPr>
        <w:t xml:space="preserve">או </w:t>
      </w:r>
      <w:r w:rsidR="003C0F19">
        <w:rPr>
          <w:rFonts w:eastAsia="Times New Roman" w:hint="cs"/>
          <w:rtl/>
        </w:rPr>
        <w:t>באי</w:t>
      </w:r>
      <w:r w:rsidR="00833C93">
        <w:rPr>
          <w:rFonts w:eastAsia="Times New Roman" w:hint="cs"/>
          <w:rtl/>
        </w:rPr>
        <w:t xml:space="preserve"> כוחם </w:t>
      </w:r>
      <w:r w:rsidRPr="00106830">
        <w:rPr>
          <w:rFonts w:eastAsia="Times New Roman"/>
          <w:rtl/>
        </w:rPr>
        <w:t>באזור הרלוונטי. כל דגימה תלווה בדוח בדיקה נדרש אשר ימולא על ידי החוקר מטעם המזמין</w:t>
      </w:r>
      <w:r w:rsidR="00613673" w:rsidRPr="00106830">
        <w:rPr>
          <w:rFonts w:eastAsia="Times New Roman"/>
          <w:rtl/>
        </w:rPr>
        <w:t>.</w:t>
      </w:r>
    </w:p>
    <w:p w14:paraId="0DDAC9A4" w14:textId="67B037AC"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זמני קבלת הדגימות במעבדת הזוכה</w:t>
      </w:r>
      <w:r w:rsidR="00613673" w:rsidRPr="00106830">
        <w:rPr>
          <w:rFonts w:eastAsia="Times New Roman"/>
          <w:rtl/>
        </w:rPr>
        <w:t xml:space="preserve">: </w:t>
      </w:r>
      <w:r w:rsidRPr="00106830">
        <w:rPr>
          <w:rFonts w:eastAsia="Times New Roman"/>
          <w:rtl/>
        </w:rPr>
        <w:t>המעבדה תהיה ערוכה לקבל את הדגימות מנציגי המזמין בימים א' עד ה' בין השעות 08:00 עד 18:00 (למעט בערבי חג וחגים)</w:t>
      </w:r>
      <w:r w:rsidR="00613673" w:rsidRPr="00106830">
        <w:rPr>
          <w:rFonts w:eastAsia="Times New Roman"/>
          <w:rtl/>
        </w:rPr>
        <w:t>.</w:t>
      </w:r>
    </w:p>
    <w:p w14:paraId="1D7643D0" w14:textId="411F1692"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מעבדת הזוכה תאפשר קבלת דגימות מעבר לימים ולשעות לעיל על ידי הצבת מקרר של מעל 500 ליטר בטמפרטורה של 5 מעלות צלזיוס, נעול, אשר ייועד לאחסון הדגימות על ידי כל חוקר של המזמין. עלויות המקרר יהיו על חשבון הזוכה. לכל חוקר (אשר פרטיו יועברו על ידי המזמין לזוכה) תהיה גישה למקרר. הזוכה יהיה אחראי לאסוף את הדגימות מידית עם תחילת יום העבודה. תנאי הקירור של הדגימות יבטיחו את שמירת תקינותן</w:t>
      </w:r>
      <w:r w:rsidR="00613673" w:rsidRPr="00106830">
        <w:rPr>
          <w:rFonts w:eastAsia="Times New Roman"/>
          <w:rtl/>
        </w:rPr>
        <w:t>.</w:t>
      </w:r>
    </w:p>
    <w:p w14:paraId="700D19E4" w14:textId="2693AC35"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ביצוע הבדיקות</w:t>
      </w:r>
    </w:p>
    <w:p w14:paraId="41A73192" w14:textId="0B112C94"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 xml:space="preserve">תוצאות הבדיקה יסופקו בגיליון אלקטרוני </w:t>
      </w:r>
      <w:r w:rsidR="00833C93">
        <w:rPr>
          <w:rFonts w:eastAsia="Times New Roman" w:hint="cs"/>
          <w:rtl/>
        </w:rPr>
        <w:t xml:space="preserve">(אקסל) </w:t>
      </w:r>
      <w:r w:rsidRPr="00106830">
        <w:rPr>
          <w:rFonts w:eastAsia="Times New Roman"/>
          <w:rtl/>
        </w:rPr>
        <w:t xml:space="preserve">לדואר האלקטרוני של </w:t>
      </w:r>
      <w:r w:rsidR="009706D6">
        <w:rPr>
          <w:rFonts w:eastAsia="Times New Roman" w:hint="cs"/>
          <w:rtl/>
        </w:rPr>
        <w:t>החוקר</w:t>
      </w:r>
      <w:r w:rsidR="009706D6" w:rsidRPr="00106830">
        <w:rPr>
          <w:rFonts w:eastAsia="Times New Roman"/>
          <w:rtl/>
        </w:rPr>
        <w:t xml:space="preserve"> </w:t>
      </w:r>
      <w:r w:rsidRPr="00106830">
        <w:rPr>
          <w:rFonts w:eastAsia="Times New Roman"/>
          <w:rtl/>
        </w:rPr>
        <w:t xml:space="preserve"> ול</w:t>
      </w:r>
      <w:r w:rsidR="003C73C2">
        <w:rPr>
          <w:rFonts w:eastAsia="Times New Roman" w:hint="cs"/>
          <w:rtl/>
        </w:rPr>
        <w:t xml:space="preserve">נציג המשרד האחראי על המכרז, </w:t>
      </w:r>
      <w:r w:rsidRPr="00106830">
        <w:rPr>
          <w:rFonts w:eastAsia="Times New Roman"/>
          <w:rtl/>
        </w:rPr>
        <w:t>מנהל התחנה לחקר הסחף</w:t>
      </w:r>
      <w:r w:rsidR="003C73C2">
        <w:rPr>
          <w:rFonts w:eastAsia="Times New Roman" w:hint="cs"/>
          <w:rtl/>
        </w:rPr>
        <w:t>,</w:t>
      </w:r>
      <w:r w:rsidRPr="00106830">
        <w:rPr>
          <w:rFonts w:eastAsia="Times New Roman"/>
          <w:rtl/>
        </w:rPr>
        <w:t xml:space="preserve"> או נציג מטעמו</w:t>
      </w:r>
      <w:r w:rsidR="00613673" w:rsidRPr="00106830">
        <w:rPr>
          <w:rFonts w:eastAsia="Times New Roman"/>
          <w:rtl/>
        </w:rPr>
        <w:t>.</w:t>
      </w:r>
    </w:p>
    <w:p w14:paraId="46257DB0" w14:textId="3A978347"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המזמין רשאי להעביר ביצוע בדיקות מהזוכה לזוכה שבאזור הגיאוגרפי האחר במקרים של עומסים חריגים</w:t>
      </w:r>
      <w:r w:rsidR="00613673" w:rsidRPr="00106830">
        <w:rPr>
          <w:rFonts w:eastAsia="Times New Roman"/>
          <w:rtl/>
        </w:rPr>
        <w:t>.</w:t>
      </w:r>
    </w:p>
    <w:p w14:paraId="2753A600" w14:textId="659410D9"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lastRenderedPageBreak/>
        <w:t>במקרה של עומסים חריגים בכמויות הבדיקות הנובעים מאירועי טבע כגון שטפון פתאומי וכדומה – רשאי הזוכה (באישור מראש ובכתב מנציג המזמין) להעביר חלק מהבדיקות לקבלני משנה. למען הסר ספק, המחיר שישולם לזוכה יהיה על פי הצעת המחיר של הזוכה</w:t>
      </w:r>
      <w:r w:rsidR="00613673" w:rsidRPr="00106830">
        <w:rPr>
          <w:rFonts w:eastAsia="Times New Roman"/>
          <w:rtl/>
        </w:rPr>
        <w:t>.</w:t>
      </w:r>
    </w:p>
    <w:p w14:paraId="4F141867" w14:textId="2FA25A4A" w:rsidR="009909D1" w:rsidRPr="001944C7" w:rsidRDefault="0096551E" w:rsidP="0078476A">
      <w:pPr>
        <w:numPr>
          <w:ilvl w:val="2"/>
          <w:numId w:val="76"/>
        </w:numPr>
        <w:spacing w:line="360" w:lineRule="auto"/>
        <w:ind w:left="1360" w:hanging="593"/>
        <w:contextualSpacing/>
        <w:jc w:val="both"/>
        <w:rPr>
          <w:rFonts w:eastAsia="Times New Roman"/>
          <w:b/>
          <w:bCs/>
        </w:rPr>
      </w:pPr>
      <w:r w:rsidRPr="001944C7">
        <w:rPr>
          <w:rFonts w:eastAsia="Times New Roman"/>
          <w:b/>
          <w:bCs/>
          <w:rtl/>
        </w:rPr>
        <w:t>זמני התגובה הנדרשים להמצאת ממצאי הבדיקה</w:t>
      </w:r>
      <w:r w:rsidR="00613673" w:rsidRPr="001944C7">
        <w:rPr>
          <w:rFonts w:eastAsia="Times New Roman"/>
          <w:b/>
          <w:bCs/>
          <w:rtl/>
        </w:rPr>
        <w:t xml:space="preserve">: </w:t>
      </w:r>
      <w:r w:rsidRPr="001944C7">
        <w:rPr>
          <w:rFonts w:eastAsia="Times New Roman"/>
          <w:b/>
          <w:bCs/>
          <w:rtl/>
        </w:rPr>
        <w:t>תוך 14 ימי עבודה מקבלת הדגימות על ידי הזוכה</w:t>
      </w:r>
      <w:r w:rsidR="00613673" w:rsidRPr="001944C7">
        <w:rPr>
          <w:rFonts w:eastAsia="Times New Roman"/>
          <w:b/>
          <w:bCs/>
          <w:rtl/>
        </w:rPr>
        <w:t>.</w:t>
      </w:r>
    </w:p>
    <w:p w14:paraId="7DD15A34" w14:textId="0EFACDE8"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שמירת דגימות והחזרת ציוד</w:t>
      </w:r>
    </w:p>
    <w:p w14:paraId="637E7107" w14:textId="393B24AE"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 xml:space="preserve">בדיקות קרקע </w:t>
      </w:r>
      <w:r w:rsidR="00613673" w:rsidRPr="00106830">
        <w:rPr>
          <w:rFonts w:eastAsia="Times New Roman"/>
          <w:rtl/>
        </w:rPr>
        <w:t>-</w:t>
      </w:r>
      <w:r w:rsidRPr="00106830">
        <w:rPr>
          <w:rFonts w:eastAsia="Times New Roman"/>
          <w:rtl/>
        </w:rPr>
        <w:t xml:space="preserve"> שמירת דוגמאות</w:t>
      </w:r>
      <w:r w:rsidR="00613673" w:rsidRPr="00106830">
        <w:rPr>
          <w:rFonts w:eastAsia="Times New Roman"/>
          <w:rtl/>
        </w:rPr>
        <w:t xml:space="preserve">: </w:t>
      </w:r>
      <w:r w:rsidRPr="00106830">
        <w:rPr>
          <w:rFonts w:eastAsia="Times New Roman"/>
          <w:rtl/>
        </w:rPr>
        <w:t>הזוכה ישמור את דגימות הקרקע עד לסיום עבודת הבדיקה. בתום העבודה, ובמידה שנותר חומר, יחזיר הזוכה את שאריות הדגימות למזמין, אלא אם התבקש אחרת מראש</w:t>
      </w:r>
      <w:r w:rsidR="00613673" w:rsidRPr="00106830">
        <w:rPr>
          <w:rFonts w:eastAsia="Times New Roman"/>
          <w:rtl/>
        </w:rPr>
        <w:t>.</w:t>
      </w:r>
    </w:p>
    <w:p w14:paraId="04C3085E" w14:textId="01681E34"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בדיקות מים</w:t>
      </w:r>
      <w:r w:rsidR="00613673" w:rsidRPr="00106830">
        <w:rPr>
          <w:rFonts w:eastAsia="Times New Roman"/>
          <w:rtl/>
        </w:rPr>
        <w:t xml:space="preserve"> -</w:t>
      </w:r>
      <w:r w:rsidRPr="00106830">
        <w:rPr>
          <w:rFonts w:eastAsia="Times New Roman"/>
          <w:rtl/>
        </w:rPr>
        <w:t xml:space="preserve"> החזרת בקבוקי הדגימה</w:t>
      </w:r>
      <w:r w:rsidR="00613673" w:rsidRPr="00106830">
        <w:rPr>
          <w:rFonts w:eastAsia="Times New Roman"/>
          <w:rtl/>
        </w:rPr>
        <w:t xml:space="preserve">: </w:t>
      </w:r>
      <w:r w:rsidRPr="00106830">
        <w:rPr>
          <w:rFonts w:eastAsia="Times New Roman"/>
          <w:rtl/>
        </w:rPr>
        <w:t>הזוכה יחזיר למזמין את בקבוקי הדגימה בהם התקבלו הדגימות כשהם שטופים במדיח ומוכנים לשימוש חוזר</w:t>
      </w:r>
      <w:r w:rsidR="00613673" w:rsidRPr="00106830">
        <w:rPr>
          <w:rFonts w:eastAsia="Times New Roman"/>
          <w:rtl/>
        </w:rPr>
        <w:t>.</w:t>
      </w:r>
      <w:r w:rsidR="00833C93">
        <w:rPr>
          <w:rFonts w:eastAsia="Times New Roman" w:hint="cs"/>
          <w:rtl/>
        </w:rPr>
        <w:t xml:space="preserve"> החזרת בקבוקי הדגימה תתבצע תוך 5 ימי עבודה מקבלת הדגימה על ידי הזוכה.</w:t>
      </w:r>
    </w:p>
    <w:p w14:paraId="1A179936" w14:textId="2F9ED4B4" w:rsidR="009706D6" w:rsidRDefault="009706D6" w:rsidP="0078476A">
      <w:pPr>
        <w:numPr>
          <w:ilvl w:val="1"/>
          <w:numId w:val="76"/>
        </w:numPr>
        <w:spacing w:before="240" w:line="360" w:lineRule="auto"/>
        <w:ind w:left="788" w:hanging="431"/>
        <w:jc w:val="both"/>
        <w:outlineLvl w:val="2"/>
        <w:rPr>
          <w:rFonts w:eastAsia="Times New Roman"/>
          <w:b/>
          <w:bCs/>
        </w:rPr>
      </w:pPr>
      <w:r>
        <w:rPr>
          <w:rFonts w:eastAsia="Times New Roman" w:hint="cs"/>
          <w:b/>
          <w:bCs/>
          <w:rtl/>
        </w:rPr>
        <w:t>קבלני משנה</w:t>
      </w:r>
    </w:p>
    <w:p w14:paraId="7B52CB17" w14:textId="060A3D48" w:rsidR="009706D6" w:rsidRDefault="009706D6" w:rsidP="00952AA8">
      <w:pPr>
        <w:numPr>
          <w:ilvl w:val="2"/>
          <w:numId w:val="76"/>
        </w:numPr>
        <w:spacing w:line="360" w:lineRule="auto"/>
        <w:ind w:left="1360"/>
        <w:contextualSpacing/>
        <w:jc w:val="both"/>
        <w:rPr>
          <w:rFonts w:eastAsia="Times New Roman"/>
          <w:b/>
          <w:bCs/>
        </w:rPr>
      </w:pPr>
      <w:r w:rsidRPr="00106830">
        <w:rPr>
          <w:rtl/>
        </w:rPr>
        <w:t xml:space="preserve">בכפוף </w:t>
      </w:r>
      <w:r w:rsidR="00952AA8">
        <w:rPr>
          <w:rFonts w:hint="cs"/>
          <w:rtl/>
        </w:rPr>
        <w:t>לאישור מראש ובכתב מהמזמין,</w:t>
      </w:r>
      <w:r w:rsidRPr="00106830">
        <w:rPr>
          <w:rtl/>
        </w:rPr>
        <w:t xml:space="preserve"> הספק יהיה רשאי לבצע עד 10% מהבדיקות באמצעות מעבדה של קבלן משנה</w:t>
      </w:r>
      <w:r w:rsidR="00952AA8">
        <w:rPr>
          <w:rFonts w:hint="cs"/>
          <w:rtl/>
        </w:rPr>
        <w:t>. לצורך כך על הספק</w:t>
      </w:r>
      <w:r w:rsidRPr="00106830">
        <w:rPr>
          <w:rtl/>
        </w:rPr>
        <w:t xml:space="preserve"> </w:t>
      </w:r>
      <w:r w:rsidR="00952AA8">
        <w:rPr>
          <w:rFonts w:hint="cs"/>
          <w:rtl/>
        </w:rPr>
        <w:t xml:space="preserve">לציין </w:t>
      </w:r>
      <w:r w:rsidRPr="00106830">
        <w:rPr>
          <w:rtl/>
        </w:rPr>
        <w:t>מראש במסמכי ההצעה את סוגי הבדיקות שהוא עתיד לבצע באמצעות קבלן המשנה ואת זהותו של הקבלן</w:t>
      </w:r>
      <w:r w:rsidR="00952AA8">
        <w:rPr>
          <w:rFonts w:eastAsia="Times New Roman" w:hint="cs"/>
          <w:b/>
          <w:bCs/>
          <w:rtl/>
        </w:rPr>
        <w:t xml:space="preserve">. </w:t>
      </w:r>
    </w:p>
    <w:p w14:paraId="1DB6D035" w14:textId="171BA1B7" w:rsidR="009909D1" w:rsidRPr="00106830" w:rsidRDefault="0096551E" w:rsidP="0078476A">
      <w:pPr>
        <w:numPr>
          <w:ilvl w:val="1"/>
          <w:numId w:val="76"/>
        </w:numPr>
        <w:spacing w:before="240" w:line="360" w:lineRule="auto"/>
        <w:ind w:left="788" w:hanging="431"/>
        <w:jc w:val="both"/>
        <w:outlineLvl w:val="2"/>
        <w:rPr>
          <w:rFonts w:eastAsia="Times New Roman"/>
          <w:b/>
          <w:bCs/>
        </w:rPr>
      </w:pPr>
      <w:r w:rsidRPr="00106830">
        <w:rPr>
          <w:rFonts w:eastAsia="Times New Roman"/>
          <w:b/>
          <w:bCs/>
          <w:rtl/>
        </w:rPr>
        <w:t>איש קשר</w:t>
      </w:r>
    </w:p>
    <w:p w14:paraId="095E454B" w14:textId="57DAE20C"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עם חתימת הסכם ההתקשרות יציג הזוכה למזמין איש קשר מטעמו אשר יצויד בטלפון נייד ובדוא"ל אלקטרוני</w:t>
      </w:r>
      <w:r w:rsidR="00613673" w:rsidRPr="00106830">
        <w:rPr>
          <w:rFonts w:eastAsia="Times New Roman"/>
          <w:rtl/>
        </w:rPr>
        <w:t xml:space="preserve">. </w:t>
      </w:r>
      <w:r w:rsidRPr="00106830">
        <w:rPr>
          <w:rFonts w:eastAsia="Times New Roman"/>
          <w:rtl/>
        </w:rPr>
        <w:t>איש הקשר יעמוד לרשות המזמין בכל תיאום או בירור נדרשים</w:t>
      </w:r>
      <w:r w:rsidRPr="00106830">
        <w:rPr>
          <w:rFonts w:eastAsia="Times New Roman"/>
        </w:rPr>
        <w:t>.</w:t>
      </w:r>
    </w:p>
    <w:p w14:paraId="0094FF07" w14:textId="4D923845" w:rsidR="009909D1" w:rsidRPr="00106830" w:rsidRDefault="0096551E" w:rsidP="0078476A">
      <w:pPr>
        <w:numPr>
          <w:ilvl w:val="2"/>
          <w:numId w:val="76"/>
        </w:numPr>
        <w:spacing w:line="360" w:lineRule="auto"/>
        <w:ind w:left="1360"/>
        <w:contextualSpacing/>
        <w:jc w:val="both"/>
        <w:rPr>
          <w:rFonts w:eastAsia="Times New Roman"/>
        </w:rPr>
      </w:pPr>
      <w:r w:rsidRPr="00106830">
        <w:rPr>
          <w:rFonts w:eastAsia="Times New Roman"/>
          <w:rtl/>
        </w:rPr>
        <w:t>זמינות איש הקשר תהיה כדלקמן</w:t>
      </w:r>
      <w:r w:rsidR="00613673" w:rsidRPr="00106830">
        <w:rPr>
          <w:rFonts w:eastAsia="Times New Roman"/>
          <w:rtl/>
        </w:rPr>
        <w:t>:</w:t>
      </w:r>
    </w:p>
    <w:p w14:paraId="6F086C88" w14:textId="18341A29" w:rsidR="009909D1" w:rsidRPr="00106830" w:rsidRDefault="0096551E" w:rsidP="0078476A">
      <w:pPr>
        <w:numPr>
          <w:ilvl w:val="3"/>
          <w:numId w:val="76"/>
        </w:numPr>
        <w:spacing w:line="360" w:lineRule="auto"/>
        <w:ind w:left="2069" w:hanging="709"/>
        <w:contextualSpacing/>
        <w:jc w:val="both"/>
        <w:rPr>
          <w:rFonts w:eastAsia="Times New Roman"/>
        </w:rPr>
      </w:pPr>
      <w:r w:rsidRPr="00106830">
        <w:rPr>
          <w:rFonts w:eastAsia="Times New Roman"/>
          <w:rtl/>
        </w:rPr>
        <w:t>בשגרה: בימים א'–ה' בין השעות 08:00–17:00</w:t>
      </w:r>
      <w:r w:rsidR="00613673" w:rsidRPr="00106830">
        <w:rPr>
          <w:rFonts w:eastAsia="Times New Roman"/>
          <w:rtl/>
        </w:rPr>
        <w:t>.</w:t>
      </w:r>
    </w:p>
    <w:p w14:paraId="31389811" w14:textId="7DD4B926" w:rsidR="009909D1" w:rsidRPr="00106830" w:rsidRDefault="0096551E" w:rsidP="0078476A">
      <w:pPr>
        <w:numPr>
          <w:ilvl w:val="3"/>
          <w:numId w:val="76"/>
        </w:numPr>
        <w:spacing w:line="360" w:lineRule="auto"/>
        <w:ind w:left="2069" w:hanging="709"/>
        <w:contextualSpacing/>
        <w:jc w:val="both"/>
        <w:rPr>
          <w:rFonts w:eastAsia="Times New Roman"/>
        </w:rPr>
      </w:pPr>
      <w:r w:rsidRPr="00106830">
        <w:rPr>
          <w:rFonts w:eastAsia="Times New Roman"/>
          <w:rtl/>
        </w:rPr>
        <w:t>במקרים חריגים: בימים א' עד ה' בין השעות 17:00 ועד 08:00 בבוקר; בערבי חג ובימים שישי ושבת: מיום שישי/ערב חג בשעה 08:00 עד ליום ראשון/היום שלאחר ערב החג בשעה 08:00</w:t>
      </w:r>
      <w:r w:rsidR="00613673" w:rsidRPr="00106830">
        <w:rPr>
          <w:rFonts w:eastAsia="Times New Roman"/>
          <w:rtl/>
        </w:rPr>
        <w:t>.</w:t>
      </w:r>
    </w:p>
    <w:p w14:paraId="6A8BD9FF" w14:textId="77777777" w:rsidR="00FD1B11" w:rsidRDefault="00FD1B11" w:rsidP="009909D1">
      <w:pPr>
        <w:spacing w:line="360" w:lineRule="auto"/>
        <w:jc w:val="both"/>
        <w:rPr>
          <w:rFonts w:eastAsia="Aptos"/>
          <w:b/>
          <w:bCs/>
          <w:rtl/>
        </w:rPr>
        <w:sectPr w:rsidR="00FD1B11" w:rsidSect="00654526">
          <w:pgSz w:w="11906" w:h="16838" w:code="9"/>
          <w:pgMar w:top="1616" w:right="1826" w:bottom="1440" w:left="1800" w:header="709" w:footer="709" w:gutter="0"/>
          <w:cols w:space="708"/>
          <w:titlePg/>
          <w:bidi/>
          <w:rtlGutter/>
          <w:docGrid w:linePitch="360"/>
        </w:sectPr>
      </w:pPr>
    </w:p>
    <w:p w14:paraId="5E17CF8B" w14:textId="66F0E066" w:rsidR="00EB01C0" w:rsidRDefault="00624FF2" w:rsidP="00EB01C0">
      <w:pPr>
        <w:widowControl w:val="0"/>
        <w:spacing w:before="300" w:after="360"/>
        <w:jc w:val="center"/>
        <w:outlineLvl w:val="2"/>
        <w:rPr>
          <w:bCs/>
          <w:caps/>
          <w:spacing w:val="15"/>
          <w:kern w:val="28"/>
          <w:sz w:val="28"/>
          <w:szCs w:val="28"/>
          <w:rtl/>
        </w:rPr>
      </w:pPr>
      <w:r w:rsidRPr="00106830">
        <w:rPr>
          <w:bCs/>
          <w:caps/>
          <w:spacing w:val="15"/>
          <w:kern w:val="28"/>
          <w:sz w:val="28"/>
          <w:szCs w:val="28"/>
          <w:rtl/>
        </w:rPr>
        <w:lastRenderedPageBreak/>
        <w:t xml:space="preserve">נספח </w:t>
      </w:r>
      <w:r>
        <w:rPr>
          <w:rFonts w:hint="cs"/>
          <w:bCs/>
          <w:caps/>
          <w:spacing w:val="15"/>
          <w:kern w:val="28"/>
          <w:sz w:val="28"/>
          <w:szCs w:val="28"/>
          <w:rtl/>
        </w:rPr>
        <w:t>ג'1</w:t>
      </w:r>
      <w:r w:rsidRPr="00106830">
        <w:rPr>
          <w:bCs/>
          <w:caps/>
          <w:spacing w:val="15"/>
          <w:kern w:val="28"/>
          <w:sz w:val="28"/>
          <w:szCs w:val="28"/>
          <w:rtl/>
        </w:rPr>
        <w:t xml:space="preserve"> – </w:t>
      </w:r>
      <w:r>
        <w:rPr>
          <w:rFonts w:hint="cs"/>
          <w:bCs/>
          <w:caps/>
          <w:spacing w:val="15"/>
          <w:kern w:val="28"/>
          <w:sz w:val="28"/>
          <w:szCs w:val="28"/>
          <w:rtl/>
        </w:rPr>
        <w:t>סוגי הבדיקות</w:t>
      </w:r>
    </w:p>
    <w:p w14:paraId="164F855F" w14:textId="1997AD1B" w:rsidR="00F85F25" w:rsidRPr="00C6695C" w:rsidRDefault="00CF7CD9" w:rsidP="00CF7CD9">
      <w:pPr>
        <w:spacing w:line="360" w:lineRule="auto"/>
        <w:contextualSpacing/>
        <w:jc w:val="both"/>
        <w:rPr>
          <w:rFonts w:eastAsia="Times New Roman"/>
          <w:b/>
          <w:bCs/>
          <w:rtl/>
        </w:rPr>
      </w:pPr>
      <w:r w:rsidRPr="00C6695C">
        <w:rPr>
          <w:rFonts w:eastAsia="Times New Roman" w:hint="cs"/>
          <w:b/>
          <w:bCs/>
          <w:rtl/>
        </w:rPr>
        <w:t xml:space="preserve">סוג בדיקה בסיווג </w:t>
      </w:r>
      <w:r w:rsidRPr="00C6695C">
        <w:rPr>
          <w:rFonts w:eastAsia="Times New Roman"/>
          <w:b/>
          <w:bCs/>
          <w:color w:val="C00000"/>
        </w:rPr>
        <w:t>V</w:t>
      </w:r>
      <w:r w:rsidRPr="00C6695C">
        <w:rPr>
          <w:rFonts w:eastAsia="Times New Roman" w:hint="cs"/>
          <w:b/>
          <w:bCs/>
          <w:rtl/>
        </w:rPr>
        <w:t xml:space="preserve"> מהווה דרישת חובה</w:t>
      </w:r>
      <w:r w:rsidR="00122DF5" w:rsidRPr="00C6695C">
        <w:rPr>
          <w:rFonts w:eastAsia="Times New Roman" w:hint="cs"/>
          <w:b/>
          <w:bCs/>
          <w:rtl/>
        </w:rPr>
        <w:t>, וסוג בדיקה בסיווג + מהווה דרישת רשות.</w:t>
      </w:r>
    </w:p>
    <w:p w14:paraId="511782F0" w14:textId="5C81462E" w:rsidR="001F5C9A" w:rsidRPr="00F85F25" w:rsidRDefault="001F5C9A" w:rsidP="00C6695C">
      <w:pPr>
        <w:spacing w:after="120" w:line="360" w:lineRule="auto"/>
        <w:jc w:val="both"/>
        <w:rPr>
          <w:rFonts w:eastAsia="Times New Roman"/>
          <w:rtl/>
        </w:rPr>
      </w:pPr>
      <w:r>
        <w:rPr>
          <w:rFonts w:eastAsia="Times New Roman" w:hint="cs"/>
          <w:rtl/>
        </w:rPr>
        <w:t xml:space="preserve">תשומת לב המציעים מופנית לתנאי הסף שבסעיף </w:t>
      </w:r>
      <w:r>
        <w:rPr>
          <w:rFonts w:eastAsia="Times New Roman"/>
          <w:rtl/>
        </w:rPr>
        <w:fldChar w:fldCharType="begin"/>
      </w:r>
      <w:r>
        <w:rPr>
          <w:rFonts w:eastAsia="Times New Roman"/>
          <w:rtl/>
        </w:rPr>
        <w:instrText xml:space="preserve"> </w:instrText>
      </w:r>
      <w:r>
        <w:rPr>
          <w:rFonts w:eastAsia="Times New Roman" w:hint="cs"/>
        </w:rPr>
        <w:instrText>REF</w:instrText>
      </w:r>
      <w:r>
        <w:rPr>
          <w:rFonts w:eastAsia="Times New Roman" w:hint="cs"/>
          <w:rtl/>
        </w:rPr>
        <w:instrText xml:space="preserve"> _</w:instrText>
      </w:r>
      <w:r>
        <w:rPr>
          <w:rFonts w:eastAsia="Times New Roman" w:hint="cs"/>
        </w:rPr>
        <w:instrText>Ref214412239 \r \h</w:instrText>
      </w:r>
      <w:r>
        <w:rPr>
          <w:rFonts w:eastAsia="Times New Roman"/>
          <w:rtl/>
        </w:rPr>
        <w:instrText xml:space="preserve"> </w:instrText>
      </w:r>
      <w:r>
        <w:rPr>
          <w:rFonts w:eastAsia="Times New Roman"/>
          <w:rtl/>
        </w:rPr>
      </w:r>
      <w:r>
        <w:rPr>
          <w:rFonts w:eastAsia="Times New Roman"/>
          <w:rtl/>
        </w:rPr>
        <w:fldChar w:fldCharType="separate"/>
      </w:r>
      <w:r w:rsidR="00F81360">
        <w:rPr>
          <w:rFonts w:eastAsia="Times New Roman"/>
          <w:cs/>
        </w:rPr>
        <w:t>‎</w:t>
      </w:r>
      <w:r w:rsidR="00F81360">
        <w:rPr>
          <w:rFonts w:eastAsia="Times New Roman"/>
        </w:rPr>
        <w:t>4.3.4</w:t>
      </w:r>
      <w:r>
        <w:rPr>
          <w:rFonts w:eastAsia="Times New Roman"/>
          <w:rtl/>
        </w:rPr>
        <w:fldChar w:fldCharType="end"/>
      </w:r>
      <w:r>
        <w:rPr>
          <w:rFonts w:eastAsia="Times New Roman" w:hint="cs"/>
          <w:rtl/>
        </w:rPr>
        <w:t xml:space="preserve"> למכרז, ולאמת מידה מס' 3</w:t>
      </w:r>
      <w:r w:rsidR="000B7DC2">
        <w:rPr>
          <w:rFonts w:eastAsia="Times New Roman" w:hint="cs"/>
          <w:rtl/>
        </w:rPr>
        <w:t xml:space="preserve"> מבין אמות המידה המפורטות בסעיף </w:t>
      </w:r>
      <w:r w:rsidR="000B7DC2">
        <w:rPr>
          <w:rFonts w:eastAsia="Times New Roman"/>
          <w:rtl/>
        </w:rPr>
        <w:fldChar w:fldCharType="begin"/>
      </w:r>
      <w:r w:rsidR="000B7DC2">
        <w:rPr>
          <w:rFonts w:eastAsia="Times New Roman"/>
          <w:rtl/>
        </w:rPr>
        <w:instrText xml:space="preserve"> </w:instrText>
      </w:r>
      <w:r w:rsidR="000B7DC2">
        <w:rPr>
          <w:rFonts w:eastAsia="Times New Roman" w:hint="cs"/>
        </w:rPr>
        <w:instrText>REF</w:instrText>
      </w:r>
      <w:r w:rsidR="000B7DC2">
        <w:rPr>
          <w:rFonts w:eastAsia="Times New Roman" w:hint="cs"/>
          <w:rtl/>
        </w:rPr>
        <w:instrText xml:space="preserve"> _</w:instrText>
      </w:r>
      <w:r w:rsidR="000B7DC2">
        <w:rPr>
          <w:rFonts w:eastAsia="Times New Roman" w:hint="cs"/>
        </w:rPr>
        <w:instrText>Ref214420430 \r \h</w:instrText>
      </w:r>
      <w:r w:rsidR="000B7DC2">
        <w:rPr>
          <w:rFonts w:eastAsia="Times New Roman"/>
          <w:rtl/>
        </w:rPr>
        <w:instrText xml:space="preserve"> </w:instrText>
      </w:r>
      <w:r w:rsidR="000B7DC2">
        <w:rPr>
          <w:rFonts w:eastAsia="Times New Roman"/>
          <w:rtl/>
        </w:rPr>
      </w:r>
      <w:r w:rsidR="000B7DC2">
        <w:rPr>
          <w:rFonts w:eastAsia="Times New Roman"/>
          <w:rtl/>
        </w:rPr>
        <w:fldChar w:fldCharType="separate"/>
      </w:r>
      <w:r w:rsidR="00F81360">
        <w:rPr>
          <w:rFonts w:eastAsia="Times New Roman"/>
          <w:cs/>
        </w:rPr>
        <w:t>‎</w:t>
      </w:r>
      <w:r w:rsidR="00F81360">
        <w:rPr>
          <w:rFonts w:eastAsia="Times New Roman"/>
        </w:rPr>
        <w:t>5.2</w:t>
      </w:r>
      <w:r w:rsidR="000B7DC2">
        <w:rPr>
          <w:rFonts w:eastAsia="Times New Roman"/>
          <w:rtl/>
        </w:rPr>
        <w:fldChar w:fldCharType="end"/>
      </w:r>
      <w:r w:rsidR="000B7DC2">
        <w:rPr>
          <w:rFonts w:eastAsia="Times New Roman" w:hint="cs"/>
          <w:rtl/>
        </w:rPr>
        <w:t xml:space="preserve"> למכרז.</w:t>
      </w:r>
    </w:p>
    <w:tbl>
      <w:tblPr>
        <w:bidiVisual/>
        <w:tblW w:w="151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1657"/>
        <w:gridCol w:w="992"/>
        <w:gridCol w:w="3688"/>
        <w:gridCol w:w="3208"/>
        <w:gridCol w:w="1417"/>
        <w:gridCol w:w="1418"/>
        <w:gridCol w:w="1462"/>
      </w:tblGrid>
      <w:tr w:rsidR="003953D0" w:rsidRPr="00FD1B11" w14:paraId="66A541BD" w14:textId="10453AB6" w:rsidTr="00C6760F">
        <w:trPr>
          <w:trHeight w:val="295"/>
          <w:jc w:val="center"/>
        </w:trPr>
        <w:tc>
          <w:tcPr>
            <w:tcW w:w="1284" w:type="dxa"/>
            <w:shd w:val="clear" w:color="auto" w:fill="D9D9D9" w:themeFill="background1" w:themeFillShade="D9"/>
            <w:vAlign w:val="center"/>
            <w:hideMark/>
          </w:tcPr>
          <w:p w14:paraId="0F6C35B6" w14:textId="5F0DE3BE" w:rsidR="003953D0" w:rsidRPr="00B13682" w:rsidRDefault="003953D0" w:rsidP="00D95272">
            <w:pPr>
              <w:rPr>
                <w:rFonts w:eastAsia="Times New Roman"/>
                <w:b/>
                <w:bCs/>
                <w:color w:val="000000"/>
                <w:rtl/>
              </w:rPr>
            </w:pPr>
            <w:r w:rsidRPr="00B13682">
              <w:rPr>
                <w:rFonts w:eastAsia="Times New Roman"/>
                <w:b/>
                <w:bCs/>
                <w:color w:val="000000"/>
                <w:rtl/>
              </w:rPr>
              <w:t> </w:t>
            </w:r>
            <w:r w:rsidRPr="006158AA">
              <w:rPr>
                <w:rFonts w:eastAsia="Times New Roman" w:hint="cs"/>
                <w:b/>
                <w:bCs/>
                <w:color w:val="000000"/>
                <w:rtl/>
              </w:rPr>
              <w:t>משפחה</w:t>
            </w:r>
          </w:p>
        </w:tc>
        <w:tc>
          <w:tcPr>
            <w:tcW w:w="1657" w:type="dxa"/>
            <w:shd w:val="clear" w:color="auto" w:fill="D9D9D9" w:themeFill="background1" w:themeFillShade="D9"/>
            <w:vAlign w:val="center"/>
            <w:hideMark/>
          </w:tcPr>
          <w:p w14:paraId="45555082" w14:textId="21D6529A" w:rsidR="003953D0" w:rsidRPr="00B13682" w:rsidRDefault="003953D0" w:rsidP="00D95272">
            <w:pPr>
              <w:jc w:val="center"/>
              <w:rPr>
                <w:rFonts w:eastAsia="Times New Roman"/>
                <w:b/>
                <w:bCs/>
                <w:color w:val="000000"/>
                <w:rtl/>
              </w:rPr>
            </w:pPr>
            <w:r w:rsidRPr="006158AA">
              <w:rPr>
                <w:rFonts w:eastAsia="Times New Roman" w:hint="cs"/>
                <w:b/>
                <w:bCs/>
                <w:color w:val="000000"/>
                <w:rtl/>
              </w:rPr>
              <w:t>סוג</w:t>
            </w:r>
          </w:p>
        </w:tc>
        <w:tc>
          <w:tcPr>
            <w:tcW w:w="992" w:type="dxa"/>
            <w:shd w:val="clear" w:color="auto" w:fill="D9D9D9" w:themeFill="background1" w:themeFillShade="D9"/>
            <w:vAlign w:val="center"/>
          </w:tcPr>
          <w:p w14:paraId="3FF94866" w14:textId="4703C049" w:rsidR="003953D0" w:rsidRPr="00B13682" w:rsidRDefault="003953D0" w:rsidP="003953D0">
            <w:pPr>
              <w:jc w:val="center"/>
              <w:rPr>
                <w:rFonts w:eastAsia="Times New Roman"/>
                <w:b/>
                <w:bCs/>
                <w:color w:val="000000"/>
                <w:rtl/>
              </w:rPr>
            </w:pPr>
            <w:proofErr w:type="spellStart"/>
            <w:r>
              <w:rPr>
                <w:rFonts w:eastAsia="Times New Roman" w:hint="cs"/>
                <w:b/>
                <w:bCs/>
                <w:color w:val="000000"/>
                <w:rtl/>
              </w:rPr>
              <w:t>מס"ד</w:t>
            </w:r>
            <w:proofErr w:type="spellEnd"/>
          </w:p>
        </w:tc>
        <w:tc>
          <w:tcPr>
            <w:tcW w:w="3688" w:type="dxa"/>
            <w:shd w:val="clear" w:color="auto" w:fill="D9D9D9" w:themeFill="background1" w:themeFillShade="D9"/>
            <w:vAlign w:val="center"/>
            <w:hideMark/>
          </w:tcPr>
          <w:p w14:paraId="74FE750F" w14:textId="0F30033F" w:rsidR="003953D0" w:rsidRPr="00B13682" w:rsidRDefault="003953D0" w:rsidP="00D95272">
            <w:pPr>
              <w:rPr>
                <w:rFonts w:eastAsia="Times New Roman"/>
                <w:b/>
                <w:bCs/>
                <w:color w:val="000000"/>
                <w:rtl/>
              </w:rPr>
            </w:pPr>
            <w:r w:rsidRPr="00B13682">
              <w:rPr>
                <w:rFonts w:eastAsia="Times New Roman"/>
                <w:b/>
                <w:bCs/>
                <w:color w:val="000000"/>
                <w:rtl/>
              </w:rPr>
              <w:t>פריט</w:t>
            </w:r>
          </w:p>
        </w:tc>
        <w:tc>
          <w:tcPr>
            <w:tcW w:w="3208" w:type="dxa"/>
            <w:shd w:val="clear" w:color="auto" w:fill="D9D9D9" w:themeFill="background1" w:themeFillShade="D9"/>
            <w:vAlign w:val="center"/>
            <w:hideMark/>
          </w:tcPr>
          <w:p w14:paraId="60DDC346" w14:textId="72BA5D7C" w:rsidR="003953D0" w:rsidRPr="00B13682" w:rsidRDefault="003953D0" w:rsidP="00D95272">
            <w:pPr>
              <w:rPr>
                <w:rFonts w:eastAsia="Times New Roman"/>
                <w:b/>
                <w:bCs/>
                <w:color w:val="000000"/>
                <w:rtl/>
              </w:rPr>
            </w:pPr>
            <w:r w:rsidRPr="00B13682">
              <w:rPr>
                <w:rFonts w:eastAsia="Times New Roman"/>
                <w:b/>
                <w:bCs/>
                <w:color w:val="000000"/>
                <w:rtl/>
              </w:rPr>
              <w:t>הסבר</w:t>
            </w:r>
            <w:r w:rsidRPr="006158AA">
              <w:rPr>
                <w:rFonts w:eastAsia="Times New Roman" w:hint="cs"/>
                <w:b/>
                <w:bCs/>
                <w:color w:val="000000"/>
                <w:rtl/>
              </w:rPr>
              <w:t xml:space="preserve"> </w:t>
            </w:r>
            <w:r w:rsidRPr="00B13682">
              <w:rPr>
                <w:rFonts w:eastAsia="Times New Roman"/>
                <w:b/>
                <w:bCs/>
                <w:color w:val="000000"/>
                <w:rtl/>
              </w:rPr>
              <w:t>- שם פריט</w:t>
            </w:r>
          </w:p>
        </w:tc>
        <w:tc>
          <w:tcPr>
            <w:tcW w:w="1417" w:type="dxa"/>
            <w:shd w:val="clear" w:color="auto" w:fill="D9D9D9" w:themeFill="background1" w:themeFillShade="D9"/>
            <w:vAlign w:val="center"/>
            <w:hideMark/>
          </w:tcPr>
          <w:p w14:paraId="369933F7" w14:textId="0B73816B" w:rsidR="003953D0" w:rsidRPr="00B13682" w:rsidRDefault="003953D0" w:rsidP="00D95272">
            <w:pPr>
              <w:jc w:val="center"/>
              <w:rPr>
                <w:rFonts w:eastAsia="Times New Roman"/>
                <w:b/>
                <w:bCs/>
                <w:color w:val="000000"/>
                <w:rtl/>
              </w:rPr>
            </w:pPr>
            <w:r w:rsidRPr="006158AA">
              <w:rPr>
                <w:rFonts w:eastAsia="Times New Roman"/>
                <w:b/>
                <w:bCs/>
                <w:color w:val="000000"/>
                <w:rtl/>
              </w:rPr>
              <w:t xml:space="preserve">סל א' – </w:t>
            </w:r>
            <w:r w:rsidRPr="00B13682">
              <w:rPr>
                <w:rFonts w:eastAsia="Times New Roman"/>
                <w:b/>
                <w:bCs/>
                <w:color w:val="000000"/>
                <w:rtl/>
              </w:rPr>
              <w:t>צפון</w:t>
            </w:r>
          </w:p>
        </w:tc>
        <w:tc>
          <w:tcPr>
            <w:tcW w:w="1418" w:type="dxa"/>
            <w:shd w:val="clear" w:color="auto" w:fill="D9D9D9" w:themeFill="background1" w:themeFillShade="D9"/>
            <w:vAlign w:val="center"/>
            <w:hideMark/>
          </w:tcPr>
          <w:p w14:paraId="2E6B54E9" w14:textId="0367CE91" w:rsidR="003953D0" w:rsidRPr="00B13682" w:rsidRDefault="003953D0" w:rsidP="00D95272">
            <w:pPr>
              <w:jc w:val="center"/>
              <w:rPr>
                <w:rFonts w:eastAsia="Times New Roman"/>
                <w:b/>
                <w:bCs/>
                <w:color w:val="000000"/>
                <w:rtl/>
              </w:rPr>
            </w:pPr>
            <w:r w:rsidRPr="006158AA">
              <w:rPr>
                <w:rFonts w:eastAsia="Times New Roman"/>
                <w:b/>
                <w:bCs/>
                <w:color w:val="000000"/>
                <w:rtl/>
              </w:rPr>
              <w:t>סל ב' –</w:t>
            </w:r>
            <w:r w:rsidRPr="00B13682">
              <w:rPr>
                <w:rFonts w:eastAsia="Times New Roman"/>
                <w:b/>
                <w:bCs/>
                <w:color w:val="000000"/>
                <w:rtl/>
              </w:rPr>
              <w:t xml:space="preserve"> דרום</w:t>
            </w:r>
          </w:p>
        </w:tc>
        <w:tc>
          <w:tcPr>
            <w:tcW w:w="1462" w:type="dxa"/>
            <w:shd w:val="clear" w:color="auto" w:fill="D9E2F3" w:themeFill="accent1" w:themeFillTint="33"/>
            <w:vAlign w:val="center"/>
          </w:tcPr>
          <w:p w14:paraId="4AEA14A9" w14:textId="3A5A7D26" w:rsidR="003953D0" w:rsidRPr="006158AA" w:rsidRDefault="003953D0" w:rsidP="00D95272">
            <w:pPr>
              <w:jc w:val="center"/>
              <w:rPr>
                <w:rFonts w:eastAsia="Times New Roman"/>
                <w:b/>
                <w:bCs/>
                <w:color w:val="000000"/>
              </w:rPr>
            </w:pPr>
            <w:r>
              <w:rPr>
                <w:rFonts w:eastAsia="Times New Roman" w:hint="cs"/>
                <w:b/>
                <w:bCs/>
                <w:color w:val="000000"/>
                <w:rtl/>
              </w:rPr>
              <w:t xml:space="preserve">פריטים סיפק המציע בשנים 2021-2026 </w:t>
            </w:r>
            <w:r>
              <w:rPr>
                <w:rFonts w:eastAsia="Times New Roman"/>
                <w:b/>
                <w:bCs/>
                <w:color w:val="000000"/>
                <w:rtl/>
              </w:rPr>
              <w:t>–</w:t>
            </w:r>
            <w:r>
              <w:rPr>
                <w:rFonts w:eastAsia="Times New Roman" w:hint="cs"/>
                <w:b/>
                <w:bCs/>
                <w:color w:val="000000"/>
                <w:rtl/>
              </w:rPr>
              <w:t xml:space="preserve"> למילוי ב-</w:t>
            </w:r>
            <w:r>
              <w:rPr>
                <w:rFonts w:eastAsia="Times New Roman"/>
                <w:b/>
                <w:bCs/>
                <w:color w:val="000000"/>
              </w:rPr>
              <w:t>X</w:t>
            </w:r>
          </w:p>
        </w:tc>
      </w:tr>
      <w:tr w:rsidR="003953D0" w:rsidRPr="00FD1B11" w14:paraId="03FB6FDF" w14:textId="1517B971" w:rsidTr="003953D0">
        <w:trPr>
          <w:trHeight w:val="295"/>
          <w:jc w:val="center"/>
        </w:trPr>
        <w:tc>
          <w:tcPr>
            <w:tcW w:w="1284" w:type="dxa"/>
            <w:vMerge w:val="restart"/>
            <w:shd w:val="clear" w:color="auto" w:fill="F7CAAC" w:themeFill="accent2" w:themeFillTint="66"/>
            <w:vAlign w:val="center"/>
            <w:hideMark/>
          </w:tcPr>
          <w:p w14:paraId="6CD7DA5B" w14:textId="77777777" w:rsidR="003953D0" w:rsidRPr="00B13682" w:rsidRDefault="003953D0" w:rsidP="003953D0">
            <w:pPr>
              <w:jc w:val="center"/>
              <w:rPr>
                <w:rFonts w:eastAsia="Times New Roman"/>
                <w:b/>
                <w:bCs/>
                <w:color w:val="000000"/>
                <w:sz w:val="28"/>
                <w:szCs w:val="28"/>
                <w:rtl/>
              </w:rPr>
            </w:pPr>
            <w:r w:rsidRPr="00B13682">
              <w:rPr>
                <w:rFonts w:eastAsia="Times New Roman"/>
                <w:b/>
                <w:bCs/>
                <w:color w:val="000000"/>
                <w:sz w:val="28"/>
                <w:szCs w:val="28"/>
                <w:rtl/>
              </w:rPr>
              <w:t>קרקע</w:t>
            </w:r>
          </w:p>
        </w:tc>
        <w:tc>
          <w:tcPr>
            <w:tcW w:w="1657" w:type="dxa"/>
            <w:vMerge w:val="restart"/>
            <w:shd w:val="clear" w:color="auto" w:fill="FBE4D5" w:themeFill="accent2" w:themeFillTint="33"/>
            <w:vAlign w:val="center"/>
            <w:hideMark/>
          </w:tcPr>
          <w:p w14:paraId="2FE0C813" w14:textId="77777777" w:rsidR="003953D0" w:rsidRPr="00B13682" w:rsidRDefault="003953D0" w:rsidP="003953D0">
            <w:pPr>
              <w:jc w:val="center"/>
              <w:rPr>
                <w:rFonts w:eastAsia="Times New Roman"/>
                <w:color w:val="000000"/>
                <w:rtl/>
              </w:rPr>
            </w:pPr>
            <w:r w:rsidRPr="00B13682">
              <w:rPr>
                <w:rFonts w:eastAsia="Times New Roman"/>
                <w:color w:val="000000"/>
                <w:rtl/>
              </w:rPr>
              <w:t>בדיקות על הפאזה מוצקה</w:t>
            </w:r>
          </w:p>
        </w:tc>
        <w:tc>
          <w:tcPr>
            <w:tcW w:w="992" w:type="dxa"/>
            <w:shd w:val="clear" w:color="auto" w:fill="FBE4D5" w:themeFill="accent2" w:themeFillTint="33"/>
            <w:vAlign w:val="center"/>
          </w:tcPr>
          <w:p w14:paraId="752292D3" w14:textId="02BF05CB" w:rsidR="003953D0" w:rsidRPr="003953D0" w:rsidRDefault="003953D0" w:rsidP="003953D0">
            <w:pPr>
              <w:jc w:val="center"/>
              <w:rPr>
                <w:rFonts w:eastAsia="Times New Roman"/>
                <w:color w:val="000000"/>
                <w:sz w:val="22"/>
                <w:szCs w:val="22"/>
                <w:rtl/>
              </w:rPr>
            </w:pPr>
            <w:r w:rsidRPr="003953D0">
              <w:rPr>
                <w:rFonts w:eastAsia="Malgun Gothic Semilight"/>
                <w:sz w:val="22"/>
                <w:szCs w:val="22"/>
              </w:rPr>
              <w:t>1</w:t>
            </w:r>
          </w:p>
        </w:tc>
        <w:tc>
          <w:tcPr>
            <w:tcW w:w="3688" w:type="dxa"/>
            <w:shd w:val="clear" w:color="auto" w:fill="FBE4D5" w:themeFill="accent2" w:themeFillTint="33"/>
            <w:vAlign w:val="center"/>
            <w:hideMark/>
          </w:tcPr>
          <w:p w14:paraId="5D6853D9" w14:textId="53F18FB2"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הרכב מכני</w:t>
            </w:r>
          </w:p>
        </w:tc>
        <w:tc>
          <w:tcPr>
            <w:tcW w:w="3208" w:type="dxa"/>
            <w:shd w:val="clear" w:color="auto" w:fill="FBE4D5" w:themeFill="accent2" w:themeFillTint="33"/>
            <w:vAlign w:val="center"/>
            <w:hideMark/>
          </w:tcPr>
          <w:p w14:paraId="06658899"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Soil</w:t>
            </w:r>
            <w:r w:rsidRPr="00B13682">
              <w:rPr>
                <w:rFonts w:eastAsia="Times New Roman"/>
                <w:color w:val="000000"/>
                <w:sz w:val="22"/>
                <w:szCs w:val="22"/>
                <w:rtl/>
              </w:rPr>
              <w:t xml:space="preserve"> </w:t>
            </w:r>
            <w:r w:rsidRPr="00B13682">
              <w:rPr>
                <w:rFonts w:eastAsia="Times New Roman"/>
                <w:color w:val="000000"/>
                <w:sz w:val="22"/>
                <w:szCs w:val="22"/>
              </w:rPr>
              <w:t>Texture (</w:t>
            </w:r>
            <w:proofErr w:type="spellStart"/>
            <w:r w:rsidRPr="00B13682">
              <w:rPr>
                <w:rFonts w:eastAsia="Times New Roman"/>
                <w:color w:val="000000"/>
                <w:sz w:val="22"/>
                <w:szCs w:val="22"/>
              </w:rPr>
              <w:t>Hidrometer</w:t>
            </w:r>
            <w:proofErr w:type="spellEnd"/>
            <w:r w:rsidRPr="00B13682">
              <w:rPr>
                <w:rFonts w:eastAsia="Times New Roman"/>
                <w:color w:val="000000"/>
                <w:sz w:val="22"/>
                <w:szCs w:val="22"/>
              </w:rPr>
              <w:t>)</w:t>
            </w:r>
          </w:p>
        </w:tc>
        <w:tc>
          <w:tcPr>
            <w:tcW w:w="1417" w:type="dxa"/>
            <w:shd w:val="clear" w:color="auto" w:fill="FBE4D5" w:themeFill="accent2" w:themeFillTint="33"/>
            <w:noWrap/>
            <w:vAlign w:val="center"/>
            <w:hideMark/>
          </w:tcPr>
          <w:p w14:paraId="0036041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33489EA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A31F067" w14:textId="48B443AF" w:rsidR="003953D0" w:rsidRPr="00B13682" w:rsidRDefault="003953D0" w:rsidP="003953D0">
            <w:pPr>
              <w:bidi w:val="0"/>
              <w:jc w:val="center"/>
              <w:rPr>
                <w:rFonts w:eastAsia="Times New Roman"/>
                <w:b/>
                <w:bCs/>
                <w:color w:val="C00000"/>
                <w:sz w:val="22"/>
                <w:szCs w:val="22"/>
              </w:rPr>
            </w:pPr>
          </w:p>
        </w:tc>
      </w:tr>
      <w:tr w:rsidR="003953D0" w:rsidRPr="00FD1B11" w14:paraId="74B1CF04" w14:textId="35B6C34A" w:rsidTr="003953D0">
        <w:trPr>
          <w:trHeight w:val="295"/>
          <w:jc w:val="center"/>
        </w:trPr>
        <w:tc>
          <w:tcPr>
            <w:tcW w:w="1284" w:type="dxa"/>
            <w:vMerge/>
            <w:shd w:val="clear" w:color="auto" w:fill="F7CAAC" w:themeFill="accent2" w:themeFillTint="66"/>
            <w:vAlign w:val="center"/>
            <w:hideMark/>
          </w:tcPr>
          <w:p w14:paraId="5FFF81E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8271DC2"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6958C2BC" w14:textId="754DFA6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w:t>
            </w:r>
          </w:p>
        </w:tc>
        <w:tc>
          <w:tcPr>
            <w:tcW w:w="3688" w:type="dxa"/>
            <w:shd w:val="clear" w:color="auto" w:fill="FBE4D5" w:themeFill="accent2" w:themeFillTint="33"/>
            <w:vAlign w:val="center"/>
            <w:hideMark/>
          </w:tcPr>
          <w:p w14:paraId="3FAD8713" w14:textId="1ADB47A8" w:rsidR="003953D0" w:rsidRPr="00B13682" w:rsidRDefault="003953D0" w:rsidP="003953D0">
            <w:pPr>
              <w:rPr>
                <w:rFonts w:eastAsia="Times New Roman"/>
                <w:color w:val="000000"/>
                <w:sz w:val="22"/>
                <w:szCs w:val="22"/>
              </w:rPr>
            </w:pPr>
            <w:r w:rsidRPr="00B13682">
              <w:rPr>
                <w:rFonts w:eastAsia="Times New Roman"/>
                <w:color w:val="000000"/>
                <w:sz w:val="22"/>
                <w:szCs w:val="22"/>
                <w:rtl/>
              </w:rPr>
              <w:t>יציבות תלכידים</w:t>
            </w:r>
          </w:p>
        </w:tc>
        <w:tc>
          <w:tcPr>
            <w:tcW w:w="3208" w:type="dxa"/>
            <w:shd w:val="clear" w:color="auto" w:fill="FBE4D5" w:themeFill="accent2" w:themeFillTint="33"/>
            <w:vAlign w:val="center"/>
            <w:hideMark/>
          </w:tcPr>
          <w:p w14:paraId="7F23B77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water</w:t>
            </w:r>
            <w:r w:rsidRPr="00B13682">
              <w:rPr>
                <w:rFonts w:eastAsia="Times New Roman"/>
                <w:color w:val="000000"/>
                <w:sz w:val="22"/>
                <w:szCs w:val="22"/>
                <w:rtl/>
              </w:rPr>
              <w:t xml:space="preserve"> </w:t>
            </w:r>
            <w:r w:rsidRPr="00B13682">
              <w:rPr>
                <w:rFonts w:eastAsia="Times New Roman"/>
                <w:color w:val="000000"/>
                <w:sz w:val="22"/>
                <w:szCs w:val="22"/>
              </w:rPr>
              <w:t xml:space="preserve">aggregate </w:t>
            </w:r>
            <w:proofErr w:type="spellStart"/>
            <w:r w:rsidRPr="00B13682">
              <w:rPr>
                <w:rFonts w:eastAsia="Times New Roman"/>
                <w:color w:val="000000"/>
                <w:sz w:val="22"/>
                <w:szCs w:val="22"/>
              </w:rPr>
              <w:t>stubility</w:t>
            </w:r>
            <w:proofErr w:type="spellEnd"/>
          </w:p>
        </w:tc>
        <w:tc>
          <w:tcPr>
            <w:tcW w:w="1417" w:type="dxa"/>
            <w:shd w:val="clear" w:color="auto" w:fill="FBE4D5" w:themeFill="accent2" w:themeFillTint="33"/>
            <w:noWrap/>
            <w:vAlign w:val="center"/>
            <w:hideMark/>
          </w:tcPr>
          <w:p w14:paraId="18417E90"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BE4D5" w:themeFill="accent2" w:themeFillTint="33"/>
            <w:noWrap/>
            <w:vAlign w:val="center"/>
            <w:hideMark/>
          </w:tcPr>
          <w:p w14:paraId="23A10E6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F6ECFD0" w14:textId="6E95E55D" w:rsidR="003953D0" w:rsidRPr="00B13682" w:rsidRDefault="003953D0" w:rsidP="003953D0">
            <w:pPr>
              <w:bidi w:val="0"/>
              <w:jc w:val="center"/>
              <w:rPr>
                <w:rFonts w:eastAsia="Times New Roman"/>
                <w:b/>
                <w:bCs/>
                <w:sz w:val="22"/>
                <w:szCs w:val="22"/>
              </w:rPr>
            </w:pPr>
          </w:p>
        </w:tc>
      </w:tr>
      <w:tr w:rsidR="003953D0" w:rsidRPr="00FD1B11" w14:paraId="06841193" w14:textId="739BA795" w:rsidTr="003953D0">
        <w:trPr>
          <w:trHeight w:val="295"/>
          <w:jc w:val="center"/>
        </w:trPr>
        <w:tc>
          <w:tcPr>
            <w:tcW w:w="1284" w:type="dxa"/>
            <w:vMerge/>
            <w:shd w:val="clear" w:color="auto" w:fill="F7CAAC" w:themeFill="accent2" w:themeFillTint="66"/>
            <w:vAlign w:val="center"/>
            <w:hideMark/>
          </w:tcPr>
          <w:p w14:paraId="645FD19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4AF8D23E"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36BE6E38" w14:textId="4B8C7AC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w:t>
            </w:r>
          </w:p>
        </w:tc>
        <w:tc>
          <w:tcPr>
            <w:tcW w:w="3688" w:type="dxa"/>
            <w:shd w:val="clear" w:color="auto" w:fill="FBE4D5" w:themeFill="accent2" w:themeFillTint="33"/>
            <w:vAlign w:val="center"/>
            <w:hideMark/>
          </w:tcPr>
          <w:p w14:paraId="46A6716F" w14:textId="1D754400"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תכולת רטיבות היגרוסקופית</w:t>
            </w:r>
            <w:r>
              <w:rPr>
                <w:rFonts w:eastAsia="Times New Roman" w:hint="cs"/>
                <w:color w:val="000000"/>
                <w:sz w:val="22"/>
                <w:szCs w:val="22"/>
                <w:rtl/>
              </w:rPr>
              <w:t xml:space="preserve"> (105 מעלות)</w:t>
            </w:r>
          </w:p>
        </w:tc>
        <w:tc>
          <w:tcPr>
            <w:tcW w:w="3208" w:type="dxa"/>
            <w:shd w:val="clear" w:color="auto" w:fill="FBE4D5" w:themeFill="accent2" w:themeFillTint="33"/>
            <w:vAlign w:val="center"/>
            <w:hideMark/>
          </w:tcPr>
          <w:p w14:paraId="7A5A9227" w14:textId="6361CBEA"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Hygroscopic</w:t>
            </w:r>
            <w:r w:rsidRPr="00B13682">
              <w:rPr>
                <w:rFonts w:eastAsia="Times New Roman"/>
                <w:color w:val="000000"/>
                <w:sz w:val="22"/>
                <w:szCs w:val="22"/>
                <w:rtl/>
              </w:rPr>
              <w:t xml:space="preserve"> </w:t>
            </w:r>
            <w:r w:rsidRPr="00B13682">
              <w:rPr>
                <w:rFonts w:eastAsia="Times New Roman"/>
                <w:color w:val="000000"/>
                <w:sz w:val="22"/>
                <w:szCs w:val="22"/>
              </w:rPr>
              <w:t>moisture (105C)</w:t>
            </w:r>
          </w:p>
        </w:tc>
        <w:tc>
          <w:tcPr>
            <w:tcW w:w="1417" w:type="dxa"/>
            <w:shd w:val="clear" w:color="auto" w:fill="FBE4D5" w:themeFill="accent2" w:themeFillTint="33"/>
            <w:noWrap/>
            <w:vAlign w:val="center"/>
            <w:hideMark/>
          </w:tcPr>
          <w:p w14:paraId="7FA5D268"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BE4D5" w:themeFill="accent2" w:themeFillTint="33"/>
            <w:noWrap/>
            <w:vAlign w:val="center"/>
            <w:hideMark/>
          </w:tcPr>
          <w:p w14:paraId="1785E3E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578F12C" w14:textId="4C59DA1B" w:rsidR="003953D0" w:rsidRPr="00B13682" w:rsidRDefault="003953D0" w:rsidP="003953D0">
            <w:pPr>
              <w:bidi w:val="0"/>
              <w:jc w:val="center"/>
              <w:rPr>
                <w:rFonts w:eastAsia="Times New Roman"/>
                <w:b/>
                <w:bCs/>
                <w:sz w:val="22"/>
                <w:szCs w:val="22"/>
              </w:rPr>
            </w:pPr>
          </w:p>
        </w:tc>
      </w:tr>
      <w:tr w:rsidR="003953D0" w:rsidRPr="00FD1B11" w14:paraId="4EC39C51" w14:textId="25D75580" w:rsidTr="003953D0">
        <w:trPr>
          <w:trHeight w:val="295"/>
          <w:jc w:val="center"/>
        </w:trPr>
        <w:tc>
          <w:tcPr>
            <w:tcW w:w="1284" w:type="dxa"/>
            <w:vMerge/>
            <w:shd w:val="clear" w:color="auto" w:fill="F7CAAC" w:themeFill="accent2" w:themeFillTint="66"/>
            <w:vAlign w:val="center"/>
            <w:hideMark/>
          </w:tcPr>
          <w:p w14:paraId="13A2D7EC"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9422FF4"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5E349682" w14:textId="674F96D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w:t>
            </w:r>
          </w:p>
        </w:tc>
        <w:tc>
          <w:tcPr>
            <w:tcW w:w="3688" w:type="dxa"/>
            <w:shd w:val="clear" w:color="auto" w:fill="FBE4D5" w:themeFill="accent2" w:themeFillTint="33"/>
            <w:vAlign w:val="center"/>
            <w:hideMark/>
          </w:tcPr>
          <w:p w14:paraId="2B369ED3" w14:textId="531EC33B" w:rsidR="003953D0" w:rsidRPr="00B13682" w:rsidRDefault="003953D0" w:rsidP="003953D0">
            <w:pPr>
              <w:rPr>
                <w:rFonts w:eastAsia="Times New Roman"/>
                <w:color w:val="000000"/>
                <w:sz w:val="22"/>
                <w:szCs w:val="22"/>
              </w:rPr>
            </w:pPr>
            <w:r w:rsidRPr="00B13682">
              <w:rPr>
                <w:rFonts w:eastAsia="Times New Roman"/>
                <w:color w:val="000000"/>
                <w:sz w:val="22"/>
                <w:szCs w:val="22"/>
                <w:rtl/>
              </w:rPr>
              <w:t>צפיפות גושית - שיטת הרגב</w:t>
            </w:r>
          </w:p>
        </w:tc>
        <w:tc>
          <w:tcPr>
            <w:tcW w:w="3208" w:type="dxa"/>
            <w:shd w:val="clear" w:color="auto" w:fill="FBE4D5" w:themeFill="accent2" w:themeFillTint="33"/>
            <w:vAlign w:val="center"/>
            <w:hideMark/>
          </w:tcPr>
          <w:p w14:paraId="6977CFCE"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Bulk</w:t>
            </w:r>
            <w:r w:rsidRPr="00B13682">
              <w:rPr>
                <w:rFonts w:eastAsia="Times New Roman"/>
                <w:color w:val="000000"/>
                <w:sz w:val="22"/>
                <w:szCs w:val="22"/>
                <w:rtl/>
              </w:rPr>
              <w:t xml:space="preserve"> </w:t>
            </w:r>
            <w:r w:rsidRPr="00B13682">
              <w:rPr>
                <w:rFonts w:eastAsia="Times New Roman"/>
                <w:color w:val="000000"/>
                <w:sz w:val="22"/>
                <w:szCs w:val="22"/>
              </w:rPr>
              <w:t>Density (clod method)</w:t>
            </w:r>
          </w:p>
        </w:tc>
        <w:tc>
          <w:tcPr>
            <w:tcW w:w="1417" w:type="dxa"/>
            <w:shd w:val="clear" w:color="auto" w:fill="FBE4D5" w:themeFill="accent2" w:themeFillTint="33"/>
            <w:noWrap/>
            <w:vAlign w:val="center"/>
            <w:hideMark/>
          </w:tcPr>
          <w:p w14:paraId="346BF2CB" w14:textId="1F0AFDF1" w:rsidR="003953D0" w:rsidRPr="00752025" w:rsidRDefault="003953D0" w:rsidP="003953D0">
            <w:pPr>
              <w:bidi w:val="0"/>
              <w:jc w:val="center"/>
              <w:rPr>
                <w:rFonts w:eastAsia="Times New Roman"/>
                <w:b/>
                <w:bCs/>
                <w:sz w:val="22"/>
                <w:szCs w:val="22"/>
                <w:rtl/>
              </w:rPr>
            </w:pPr>
            <w:r w:rsidRPr="00752025">
              <w:rPr>
                <w:rFonts w:eastAsia="Times New Roman" w:hint="cs"/>
                <w:b/>
                <w:bCs/>
                <w:sz w:val="22"/>
                <w:szCs w:val="22"/>
                <w:rtl/>
              </w:rPr>
              <w:t>+</w:t>
            </w:r>
          </w:p>
        </w:tc>
        <w:tc>
          <w:tcPr>
            <w:tcW w:w="1418" w:type="dxa"/>
            <w:shd w:val="clear" w:color="auto" w:fill="FBE4D5" w:themeFill="accent2" w:themeFillTint="33"/>
            <w:noWrap/>
            <w:vAlign w:val="center"/>
            <w:hideMark/>
          </w:tcPr>
          <w:p w14:paraId="2C4E313C" w14:textId="03BCBFA6" w:rsidR="003953D0" w:rsidRPr="00752025" w:rsidRDefault="003953D0" w:rsidP="003953D0">
            <w:pPr>
              <w:bidi w:val="0"/>
              <w:jc w:val="center"/>
              <w:rPr>
                <w:rFonts w:eastAsia="Times New Roman"/>
                <w:b/>
                <w:bCs/>
                <w:sz w:val="22"/>
                <w:szCs w:val="22"/>
              </w:rPr>
            </w:pPr>
            <w:r w:rsidRPr="00752025">
              <w:rPr>
                <w:rFonts w:eastAsia="Times New Roman" w:hint="cs"/>
                <w:b/>
                <w:bCs/>
                <w:sz w:val="22"/>
                <w:szCs w:val="22"/>
                <w:rtl/>
              </w:rPr>
              <w:t>+</w:t>
            </w:r>
          </w:p>
        </w:tc>
        <w:tc>
          <w:tcPr>
            <w:tcW w:w="1462" w:type="dxa"/>
            <w:vAlign w:val="center"/>
          </w:tcPr>
          <w:p w14:paraId="50F7DFE6" w14:textId="6015B4DD" w:rsidR="003953D0" w:rsidRPr="00752025" w:rsidRDefault="003953D0" w:rsidP="003953D0">
            <w:pPr>
              <w:bidi w:val="0"/>
              <w:jc w:val="center"/>
              <w:rPr>
                <w:rFonts w:eastAsia="Times New Roman"/>
                <w:b/>
                <w:bCs/>
                <w:sz w:val="22"/>
                <w:szCs w:val="22"/>
                <w:rtl/>
              </w:rPr>
            </w:pPr>
          </w:p>
        </w:tc>
      </w:tr>
      <w:tr w:rsidR="003953D0" w:rsidRPr="00FD1B11" w14:paraId="1081E130" w14:textId="34D1CF62" w:rsidTr="003953D0">
        <w:trPr>
          <w:trHeight w:val="295"/>
          <w:jc w:val="center"/>
        </w:trPr>
        <w:tc>
          <w:tcPr>
            <w:tcW w:w="1284" w:type="dxa"/>
            <w:vMerge/>
            <w:shd w:val="clear" w:color="auto" w:fill="F7CAAC" w:themeFill="accent2" w:themeFillTint="66"/>
            <w:vAlign w:val="center"/>
            <w:hideMark/>
          </w:tcPr>
          <w:p w14:paraId="4150C13E"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52123DFD"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532B921B" w14:textId="735A687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w:t>
            </w:r>
          </w:p>
        </w:tc>
        <w:tc>
          <w:tcPr>
            <w:tcW w:w="3688" w:type="dxa"/>
            <w:shd w:val="clear" w:color="auto" w:fill="FBE4D5" w:themeFill="accent2" w:themeFillTint="33"/>
            <w:vAlign w:val="center"/>
            <w:hideMark/>
          </w:tcPr>
          <w:p w14:paraId="20E10447" w14:textId="44001B7E" w:rsidR="003953D0" w:rsidRPr="00B13682" w:rsidRDefault="003953D0" w:rsidP="003953D0">
            <w:pPr>
              <w:rPr>
                <w:rFonts w:eastAsia="Times New Roman"/>
                <w:color w:val="000000"/>
                <w:sz w:val="22"/>
                <w:szCs w:val="22"/>
              </w:rPr>
            </w:pPr>
            <w:r w:rsidRPr="00B13682">
              <w:rPr>
                <w:rFonts w:eastAsia="Times New Roman"/>
                <w:color w:val="000000"/>
                <w:sz w:val="22"/>
                <w:szCs w:val="22"/>
                <w:rtl/>
              </w:rPr>
              <w:t>צפיפות גושית - משקל יבש לנפח קרקע ידוע למזמין</w:t>
            </w:r>
          </w:p>
        </w:tc>
        <w:tc>
          <w:tcPr>
            <w:tcW w:w="3208" w:type="dxa"/>
            <w:shd w:val="clear" w:color="auto" w:fill="FBE4D5" w:themeFill="accent2" w:themeFillTint="33"/>
            <w:vAlign w:val="center"/>
            <w:hideMark/>
          </w:tcPr>
          <w:p w14:paraId="736DEAD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Bulk</w:t>
            </w:r>
            <w:r w:rsidRPr="00B13682">
              <w:rPr>
                <w:rFonts w:eastAsia="Times New Roman"/>
                <w:color w:val="000000"/>
                <w:sz w:val="22"/>
                <w:szCs w:val="22"/>
                <w:rtl/>
              </w:rPr>
              <w:t xml:space="preserve"> </w:t>
            </w:r>
            <w:r w:rsidRPr="00B13682">
              <w:rPr>
                <w:rFonts w:eastAsia="Times New Roman"/>
                <w:color w:val="000000"/>
                <w:sz w:val="22"/>
                <w:szCs w:val="22"/>
              </w:rPr>
              <w:t>Density</w:t>
            </w:r>
          </w:p>
        </w:tc>
        <w:tc>
          <w:tcPr>
            <w:tcW w:w="1417" w:type="dxa"/>
            <w:shd w:val="clear" w:color="auto" w:fill="FBE4D5" w:themeFill="accent2" w:themeFillTint="33"/>
            <w:noWrap/>
            <w:vAlign w:val="center"/>
            <w:hideMark/>
          </w:tcPr>
          <w:p w14:paraId="5AD6114A"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61623B1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700DB013" w14:textId="139F457A" w:rsidR="003953D0" w:rsidRPr="00B13682" w:rsidRDefault="003953D0" w:rsidP="003953D0">
            <w:pPr>
              <w:bidi w:val="0"/>
              <w:jc w:val="center"/>
              <w:rPr>
                <w:rFonts w:eastAsia="Times New Roman"/>
                <w:b/>
                <w:bCs/>
                <w:color w:val="C00000"/>
                <w:sz w:val="22"/>
                <w:szCs w:val="22"/>
              </w:rPr>
            </w:pPr>
          </w:p>
        </w:tc>
      </w:tr>
      <w:tr w:rsidR="003953D0" w:rsidRPr="00FD1B11" w14:paraId="00646E86" w14:textId="299837F6" w:rsidTr="003953D0">
        <w:trPr>
          <w:trHeight w:val="295"/>
          <w:jc w:val="center"/>
        </w:trPr>
        <w:tc>
          <w:tcPr>
            <w:tcW w:w="1284" w:type="dxa"/>
            <w:vMerge/>
            <w:shd w:val="clear" w:color="auto" w:fill="F7CAAC" w:themeFill="accent2" w:themeFillTint="66"/>
            <w:vAlign w:val="center"/>
            <w:hideMark/>
          </w:tcPr>
          <w:p w14:paraId="61A89D4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1CA627B3"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7C99C4C5" w14:textId="6E662CB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w:t>
            </w:r>
          </w:p>
        </w:tc>
        <w:tc>
          <w:tcPr>
            <w:tcW w:w="3688" w:type="dxa"/>
            <w:shd w:val="clear" w:color="auto" w:fill="FBE4D5" w:themeFill="accent2" w:themeFillTint="33"/>
            <w:vAlign w:val="center"/>
            <w:hideMark/>
          </w:tcPr>
          <w:p w14:paraId="2D4DCA61" w14:textId="5F87ECF1" w:rsidR="003953D0" w:rsidRPr="00B13682" w:rsidRDefault="003953D0" w:rsidP="003953D0">
            <w:pPr>
              <w:rPr>
                <w:rFonts w:eastAsia="Times New Roman"/>
                <w:color w:val="000000"/>
                <w:sz w:val="22"/>
                <w:szCs w:val="22"/>
              </w:rPr>
            </w:pPr>
            <w:r w:rsidRPr="00B13682">
              <w:rPr>
                <w:rFonts w:eastAsia="Times New Roman"/>
                <w:color w:val="000000"/>
                <w:sz w:val="22"/>
                <w:szCs w:val="22"/>
                <w:rtl/>
              </w:rPr>
              <w:t>תכולת רטיבות בעיסה רוויה</w:t>
            </w:r>
          </w:p>
        </w:tc>
        <w:tc>
          <w:tcPr>
            <w:tcW w:w="3208" w:type="dxa"/>
            <w:shd w:val="clear" w:color="auto" w:fill="FBE4D5" w:themeFill="accent2" w:themeFillTint="33"/>
            <w:vAlign w:val="center"/>
            <w:hideMark/>
          </w:tcPr>
          <w:p w14:paraId="1C59C89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Moisture</w:t>
            </w:r>
            <w:r w:rsidRPr="00B13682">
              <w:rPr>
                <w:rFonts w:eastAsia="Times New Roman"/>
                <w:color w:val="000000"/>
                <w:sz w:val="22"/>
                <w:szCs w:val="22"/>
                <w:rtl/>
              </w:rPr>
              <w:t xml:space="preserve"> </w:t>
            </w:r>
            <w:r w:rsidRPr="00B13682">
              <w:rPr>
                <w:rFonts w:eastAsia="Times New Roman"/>
                <w:color w:val="000000"/>
                <w:sz w:val="22"/>
                <w:szCs w:val="22"/>
              </w:rPr>
              <w:t>of Saturated Paste</w:t>
            </w:r>
          </w:p>
        </w:tc>
        <w:tc>
          <w:tcPr>
            <w:tcW w:w="1417" w:type="dxa"/>
            <w:shd w:val="clear" w:color="auto" w:fill="FBE4D5" w:themeFill="accent2" w:themeFillTint="33"/>
            <w:noWrap/>
            <w:vAlign w:val="center"/>
            <w:hideMark/>
          </w:tcPr>
          <w:p w14:paraId="3B717BDC"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0BA97E7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FA79642" w14:textId="0902D065" w:rsidR="003953D0" w:rsidRPr="00B13682" w:rsidRDefault="003953D0" w:rsidP="003953D0">
            <w:pPr>
              <w:bidi w:val="0"/>
              <w:jc w:val="center"/>
              <w:rPr>
                <w:rFonts w:eastAsia="Times New Roman"/>
                <w:b/>
                <w:bCs/>
                <w:color w:val="C00000"/>
                <w:sz w:val="22"/>
                <w:szCs w:val="22"/>
              </w:rPr>
            </w:pPr>
          </w:p>
        </w:tc>
      </w:tr>
      <w:tr w:rsidR="003953D0" w:rsidRPr="00FD1B11" w14:paraId="2E75FA2D" w14:textId="51B65255" w:rsidTr="003953D0">
        <w:trPr>
          <w:trHeight w:val="295"/>
          <w:jc w:val="center"/>
        </w:trPr>
        <w:tc>
          <w:tcPr>
            <w:tcW w:w="1284" w:type="dxa"/>
            <w:vMerge/>
            <w:shd w:val="clear" w:color="auto" w:fill="F7CAAC" w:themeFill="accent2" w:themeFillTint="66"/>
            <w:vAlign w:val="center"/>
            <w:hideMark/>
          </w:tcPr>
          <w:p w14:paraId="27F0CA5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5B906120"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DCD00BB" w14:textId="60CF3F93"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w:t>
            </w:r>
          </w:p>
        </w:tc>
        <w:tc>
          <w:tcPr>
            <w:tcW w:w="3688" w:type="dxa"/>
            <w:shd w:val="clear" w:color="auto" w:fill="FBE4D5" w:themeFill="accent2" w:themeFillTint="33"/>
            <w:vAlign w:val="center"/>
            <w:hideMark/>
          </w:tcPr>
          <w:p w14:paraId="4CEADCD8" w14:textId="61EE4B56"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חומר אורגני - שריפה רטובה</w:t>
            </w:r>
          </w:p>
        </w:tc>
        <w:tc>
          <w:tcPr>
            <w:tcW w:w="3208" w:type="dxa"/>
            <w:shd w:val="clear" w:color="auto" w:fill="FBE4D5" w:themeFill="accent2" w:themeFillTint="33"/>
            <w:vAlign w:val="center"/>
            <w:hideMark/>
          </w:tcPr>
          <w:p w14:paraId="69272A99"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SOM</w:t>
            </w:r>
          </w:p>
        </w:tc>
        <w:tc>
          <w:tcPr>
            <w:tcW w:w="1417" w:type="dxa"/>
            <w:shd w:val="clear" w:color="auto" w:fill="FBE4D5" w:themeFill="accent2" w:themeFillTint="33"/>
            <w:noWrap/>
            <w:vAlign w:val="center"/>
            <w:hideMark/>
          </w:tcPr>
          <w:p w14:paraId="1E9A318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1C6A20B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A816B82" w14:textId="6DE723B6" w:rsidR="003953D0" w:rsidRPr="00B13682" w:rsidRDefault="003953D0" w:rsidP="003953D0">
            <w:pPr>
              <w:bidi w:val="0"/>
              <w:jc w:val="center"/>
              <w:rPr>
                <w:rFonts w:eastAsia="Times New Roman"/>
                <w:b/>
                <w:bCs/>
                <w:color w:val="C00000"/>
                <w:sz w:val="22"/>
                <w:szCs w:val="22"/>
              </w:rPr>
            </w:pPr>
          </w:p>
        </w:tc>
      </w:tr>
      <w:tr w:rsidR="003953D0" w:rsidRPr="00FD1B11" w14:paraId="08C0A976" w14:textId="7F57720C" w:rsidTr="003953D0">
        <w:trPr>
          <w:trHeight w:val="295"/>
          <w:jc w:val="center"/>
        </w:trPr>
        <w:tc>
          <w:tcPr>
            <w:tcW w:w="1284" w:type="dxa"/>
            <w:vMerge/>
            <w:shd w:val="clear" w:color="auto" w:fill="F7CAAC" w:themeFill="accent2" w:themeFillTint="66"/>
            <w:vAlign w:val="center"/>
            <w:hideMark/>
          </w:tcPr>
          <w:p w14:paraId="7F0B673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73828A48"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7E2EB7B7" w14:textId="09C6E06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8</w:t>
            </w:r>
          </w:p>
        </w:tc>
        <w:tc>
          <w:tcPr>
            <w:tcW w:w="3688" w:type="dxa"/>
            <w:shd w:val="clear" w:color="auto" w:fill="FBE4D5" w:themeFill="accent2" w:themeFillTint="33"/>
            <w:vAlign w:val="center"/>
            <w:hideMark/>
          </w:tcPr>
          <w:p w14:paraId="71FFD115" w14:textId="4DE8FC95"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פחמן אורגני כללי</w:t>
            </w:r>
          </w:p>
        </w:tc>
        <w:tc>
          <w:tcPr>
            <w:tcW w:w="3208" w:type="dxa"/>
            <w:shd w:val="clear" w:color="auto" w:fill="FBE4D5" w:themeFill="accent2" w:themeFillTint="33"/>
            <w:vAlign w:val="center"/>
            <w:hideMark/>
          </w:tcPr>
          <w:p w14:paraId="7E05063D"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TOC</w:t>
            </w:r>
          </w:p>
        </w:tc>
        <w:tc>
          <w:tcPr>
            <w:tcW w:w="1417" w:type="dxa"/>
            <w:shd w:val="clear" w:color="auto" w:fill="FBE4D5" w:themeFill="accent2" w:themeFillTint="33"/>
            <w:noWrap/>
            <w:vAlign w:val="center"/>
            <w:hideMark/>
          </w:tcPr>
          <w:p w14:paraId="21CD5CDB"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5E6FF96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8BF41E0" w14:textId="7DC3B7E0" w:rsidR="003953D0" w:rsidRPr="00B13682" w:rsidRDefault="003953D0" w:rsidP="003953D0">
            <w:pPr>
              <w:bidi w:val="0"/>
              <w:jc w:val="center"/>
              <w:rPr>
                <w:rFonts w:eastAsia="Times New Roman"/>
                <w:b/>
                <w:bCs/>
                <w:color w:val="C00000"/>
                <w:sz w:val="22"/>
                <w:szCs w:val="22"/>
              </w:rPr>
            </w:pPr>
          </w:p>
        </w:tc>
      </w:tr>
      <w:tr w:rsidR="003953D0" w:rsidRPr="00FD1B11" w14:paraId="51967C71" w14:textId="0CDB7363" w:rsidTr="003953D0">
        <w:trPr>
          <w:trHeight w:val="295"/>
          <w:jc w:val="center"/>
        </w:trPr>
        <w:tc>
          <w:tcPr>
            <w:tcW w:w="1284" w:type="dxa"/>
            <w:vMerge/>
            <w:shd w:val="clear" w:color="auto" w:fill="F7CAAC" w:themeFill="accent2" w:themeFillTint="66"/>
            <w:vAlign w:val="center"/>
            <w:hideMark/>
          </w:tcPr>
          <w:p w14:paraId="6231C5B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2A7A0F7D"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2573AD19" w14:textId="2D9C1F92"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9</w:t>
            </w:r>
          </w:p>
        </w:tc>
        <w:tc>
          <w:tcPr>
            <w:tcW w:w="3688" w:type="dxa"/>
            <w:shd w:val="clear" w:color="auto" w:fill="FBE4D5" w:themeFill="accent2" w:themeFillTint="33"/>
            <w:vAlign w:val="center"/>
            <w:hideMark/>
          </w:tcPr>
          <w:p w14:paraId="27B0EF60" w14:textId="52D7375C"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חנקן כללי</w:t>
            </w:r>
          </w:p>
        </w:tc>
        <w:tc>
          <w:tcPr>
            <w:tcW w:w="3208" w:type="dxa"/>
            <w:shd w:val="clear" w:color="auto" w:fill="FBE4D5" w:themeFill="accent2" w:themeFillTint="33"/>
            <w:vAlign w:val="center"/>
            <w:hideMark/>
          </w:tcPr>
          <w:p w14:paraId="49DBFB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FBE4D5" w:themeFill="accent2" w:themeFillTint="33"/>
            <w:noWrap/>
            <w:vAlign w:val="center"/>
            <w:hideMark/>
          </w:tcPr>
          <w:p w14:paraId="1759F36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70DC6187"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9E65DED" w14:textId="2C6763EC" w:rsidR="003953D0" w:rsidRPr="00B13682" w:rsidRDefault="003953D0" w:rsidP="003953D0">
            <w:pPr>
              <w:bidi w:val="0"/>
              <w:jc w:val="center"/>
              <w:rPr>
                <w:rFonts w:eastAsia="Times New Roman"/>
                <w:b/>
                <w:bCs/>
                <w:color w:val="C00000"/>
                <w:sz w:val="22"/>
                <w:szCs w:val="22"/>
              </w:rPr>
            </w:pPr>
          </w:p>
        </w:tc>
      </w:tr>
      <w:tr w:rsidR="003953D0" w:rsidRPr="00FD1B11" w14:paraId="17660F93" w14:textId="3773C03E" w:rsidTr="003953D0">
        <w:trPr>
          <w:trHeight w:val="295"/>
          <w:jc w:val="center"/>
        </w:trPr>
        <w:tc>
          <w:tcPr>
            <w:tcW w:w="1284" w:type="dxa"/>
            <w:vMerge/>
            <w:shd w:val="clear" w:color="auto" w:fill="F7CAAC" w:themeFill="accent2" w:themeFillTint="66"/>
            <w:vAlign w:val="center"/>
            <w:hideMark/>
          </w:tcPr>
          <w:p w14:paraId="1530D36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0D2A8317"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AAC0B76" w14:textId="5973EE7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10</w:t>
            </w:r>
          </w:p>
        </w:tc>
        <w:tc>
          <w:tcPr>
            <w:tcW w:w="3688" w:type="dxa"/>
            <w:shd w:val="clear" w:color="auto" w:fill="FBE4D5" w:themeFill="accent2" w:themeFillTint="33"/>
            <w:vAlign w:val="center"/>
            <w:hideMark/>
          </w:tcPr>
          <w:p w14:paraId="32F3C214" w14:textId="0752B30F"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גיר כללי</w:t>
            </w:r>
          </w:p>
        </w:tc>
        <w:tc>
          <w:tcPr>
            <w:tcW w:w="3208" w:type="dxa"/>
            <w:shd w:val="clear" w:color="auto" w:fill="FBE4D5" w:themeFill="accent2" w:themeFillTint="33"/>
            <w:vAlign w:val="center"/>
            <w:hideMark/>
          </w:tcPr>
          <w:p w14:paraId="4C693FF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Total</w:t>
            </w:r>
            <w:r w:rsidRPr="00B13682">
              <w:rPr>
                <w:rFonts w:eastAsia="Times New Roman"/>
                <w:color w:val="000000"/>
                <w:sz w:val="22"/>
                <w:szCs w:val="22"/>
                <w:rtl/>
              </w:rPr>
              <w:t xml:space="preserve"> </w:t>
            </w:r>
            <w:r w:rsidRPr="00B13682">
              <w:rPr>
                <w:rFonts w:eastAsia="Times New Roman"/>
                <w:color w:val="000000"/>
                <w:sz w:val="22"/>
                <w:szCs w:val="22"/>
              </w:rPr>
              <w:t>calcium carbonate</w:t>
            </w:r>
          </w:p>
        </w:tc>
        <w:tc>
          <w:tcPr>
            <w:tcW w:w="1417" w:type="dxa"/>
            <w:shd w:val="clear" w:color="auto" w:fill="FBE4D5" w:themeFill="accent2" w:themeFillTint="33"/>
            <w:noWrap/>
            <w:vAlign w:val="center"/>
            <w:hideMark/>
          </w:tcPr>
          <w:p w14:paraId="7CC9057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46E341F4"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6EA2DEAA" w14:textId="30514361" w:rsidR="003953D0" w:rsidRPr="00B13682" w:rsidRDefault="003953D0" w:rsidP="003953D0">
            <w:pPr>
              <w:bidi w:val="0"/>
              <w:jc w:val="center"/>
              <w:rPr>
                <w:rFonts w:eastAsia="Times New Roman"/>
                <w:b/>
                <w:bCs/>
                <w:color w:val="C00000"/>
                <w:sz w:val="22"/>
                <w:szCs w:val="22"/>
              </w:rPr>
            </w:pPr>
          </w:p>
        </w:tc>
      </w:tr>
      <w:tr w:rsidR="003953D0" w:rsidRPr="00FD1B11" w14:paraId="5CBAB330" w14:textId="5421ED4E" w:rsidTr="003953D0">
        <w:trPr>
          <w:trHeight w:val="295"/>
          <w:jc w:val="center"/>
        </w:trPr>
        <w:tc>
          <w:tcPr>
            <w:tcW w:w="1284" w:type="dxa"/>
            <w:vMerge/>
            <w:shd w:val="clear" w:color="auto" w:fill="F7CAAC" w:themeFill="accent2" w:themeFillTint="66"/>
            <w:vAlign w:val="center"/>
            <w:hideMark/>
          </w:tcPr>
          <w:p w14:paraId="41703D6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09EFE7A5"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36E9089" w14:textId="4F8F4D0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11</w:t>
            </w:r>
          </w:p>
        </w:tc>
        <w:tc>
          <w:tcPr>
            <w:tcW w:w="3688" w:type="dxa"/>
            <w:shd w:val="clear" w:color="auto" w:fill="FBE4D5" w:themeFill="accent2" w:themeFillTint="33"/>
            <w:vAlign w:val="center"/>
            <w:hideMark/>
          </w:tcPr>
          <w:p w14:paraId="53964EE6" w14:textId="04E294AE"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גיר פעיל</w:t>
            </w:r>
          </w:p>
        </w:tc>
        <w:tc>
          <w:tcPr>
            <w:tcW w:w="3208" w:type="dxa"/>
            <w:shd w:val="clear" w:color="auto" w:fill="FBE4D5" w:themeFill="accent2" w:themeFillTint="33"/>
            <w:vAlign w:val="center"/>
            <w:hideMark/>
          </w:tcPr>
          <w:p w14:paraId="485DC2F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Active</w:t>
            </w:r>
            <w:r w:rsidRPr="00B13682">
              <w:rPr>
                <w:rFonts w:eastAsia="Times New Roman"/>
                <w:color w:val="000000"/>
                <w:sz w:val="22"/>
                <w:szCs w:val="22"/>
                <w:rtl/>
              </w:rPr>
              <w:t xml:space="preserve"> </w:t>
            </w:r>
            <w:r w:rsidRPr="00B13682">
              <w:rPr>
                <w:rFonts w:eastAsia="Times New Roman"/>
                <w:color w:val="000000"/>
                <w:sz w:val="22"/>
                <w:szCs w:val="22"/>
              </w:rPr>
              <w:t>calcium carbonate</w:t>
            </w:r>
          </w:p>
        </w:tc>
        <w:tc>
          <w:tcPr>
            <w:tcW w:w="1417" w:type="dxa"/>
            <w:shd w:val="clear" w:color="auto" w:fill="FBE4D5" w:themeFill="accent2" w:themeFillTint="33"/>
            <w:noWrap/>
            <w:vAlign w:val="center"/>
            <w:hideMark/>
          </w:tcPr>
          <w:p w14:paraId="500D6FC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2E85C3F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3499B861" w14:textId="6F21CCA2" w:rsidR="003953D0" w:rsidRPr="00B13682" w:rsidRDefault="003953D0" w:rsidP="003953D0">
            <w:pPr>
              <w:bidi w:val="0"/>
              <w:jc w:val="center"/>
              <w:rPr>
                <w:rFonts w:eastAsia="Times New Roman"/>
                <w:b/>
                <w:bCs/>
                <w:color w:val="C00000"/>
                <w:sz w:val="22"/>
                <w:szCs w:val="22"/>
              </w:rPr>
            </w:pPr>
          </w:p>
        </w:tc>
      </w:tr>
      <w:tr w:rsidR="003953D0" w:rsidRPr="00FD1B11" w14:paraId="64DE6671" w14:textId="6A57B6DC" w:rsidTr="003953D0">
        <w:trPr>
          <w:trHeight w:val="295"/>
          <w:jc w:val="center"/>
        </w:trPr>
        <w:tc>
          <w:tcPr>
            <w:tcW w:w="1284" w:type="dxa"/>
            <w:vMerge/>
            <w:shd w:val="clear" w:color="auto" w:fill="F7CAAC" w:themeFill="accent2" w:themeFillTint="66"/>
            <w:vAlign w:val="center"/>
            <w:hideMark/>
          </w:tcPr>
          <w:p w14:paraId="017932F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21A44715"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1A61F72B" w14:textId="478BCA0F"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12</w:t>
            </w:r>
          </w:p>
        </w:tc>
        <w:tc>
          <w:tcPr>
            <w:tcW w:w="3688" w:type="dxa"/>
            <w:shd w:val="clear" w:color="auto" w:fill="FBE4D5" w:themeFill="accent2" w:themeFillTint="33"/>
            <w:vAlign w:val="center"/>
            <w:hideMark/>
          </w:tcPr>
          <w:p w14:paraId="3647A9F3" w14:textId="53FFE0DA" w:rsidR="003953D0" w:rsidRPr="00B13682" w:rsidRDefault="003953D0" w:rsidP="003953D0">
            <w:pPr>
              <w:rPr>
                <w:rFonts w:eastAsia="Times New Roman"/>
                <w:color w:val="000000"/>
                <w:sz w:val="22"/>
                <w:szCs w:val="22"/>
              </w:rPr>
            </w:pPr>
            <w:r w:rsidRPr="00B13682">
              <w:rPr>
                <w:rFonts w:eastAsia="Times New Roman"/>
                <w:color w:val="000000"/>
                <w:sz w:val="22"/>
                <w:szCs w:val="22"/>
                <w:rtl/>
              </w:rPr>
              <w:t>זרחן כללי</w:t>
            </w:r>
          </w:p>
        </w:tc>
        <w:tc>
          <w:tcPr>
            <w:tcW w:w="3208" w:type="dxa"/>
            <w:shd w:val="clear" w:color="auto" w:fill="FBE4D5" w:themeFill="accent2" w:themeFillTint="33"/>
            <w:vAlign w:val="center"/>
            <w:hideMark/>
          </w:tcPr>
          <w:p w14:paraId="764FB2E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TP</w:t>
            </w:r>
          </w:p>
        </w:tc>
        <w:tc>
          <w:tcPr>
            <w:tcW w:w="1417" w:type="dxa"/>
            <w:shd w:val="clear" w:color="auto" w:fill="FBE4D5" w:themeFill="accent2" w:themeFillTint="33"/>
            <w:noWrap/>
            <w:vAlign w:val="center"/>
            <w:hideMark/>
          </w:tcPr>
          <w:p w14:paraId="6A8ED4A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0481066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20F0830" w14:textId="698AFEEE" w:rsidR="003953D0" w:rsidRPr="00B13682" w:rsidRDefault="003953D0" w:rsidP="003953D0">
            <w:pPr>
              <w:bidi w:val="0"/>
              <w:jc w:val="center"/>
              <w:rPr>
                <w:rFonts w:eastAsia="Times New Roman"/>
                <w:b/>
                <w:bCs/>
                <w:color w:val="C00000"/>
                <w:sz w:val="22"/>
                <w:szCs w:val="22"/>
              </w:rPr>
            </w:pPr>
          </w:p>
        </w:tc>
      </w:tr>
      <w:tr w:rsidR="003953D0" w:rsidRPr="00FD1B11" w14:paraId="371FE6CD" w14:textId="23AFC431" w:rsidTr="003953D0">
        <w:trPr>
          <w:trHeight w:val="295"/>
          <w:jc w:val="center"/>
        </w:trPr>
        <w:tc>
          <w:tcPr>
            <w:tcW w:w="1284" w:type="dxa"/>
            <w:vMerge/>
            <w:shd w:val="clear" w:color="auto" w:fill="F7CAAC" w:themeFill="accent2" w:themeFillTint="66"/>
            <w:vAlign w:val="center"/>
            <w:hideMark/>
          </w:tcPr>
          <w:p w14:paraId="430CE78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11ADDCA"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4F128158" w14:textId="58D36F3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13</w:t>
            </w:r>
          </w:p>
        </w:tc>
        <w:tc>
          <w:tcPr>
            <w:tcW w:w="3688" w:type="dxa"/>
            <w:shd w:val="clear" w:color="auto" w:fill="FBE4D5" w:themeFill="accent2" w:themeFillTint="33"/>
            <w:vAlign w:val="center"/>
            <w:hideMark/>
          </w:tcPr>
          <w:p w14:paraId="5EBB6D9D" w14:textId="25948DD9"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זרחן אולסן</w:t>
            </w:r>
          </w:p>
        </w:tc>
        <w:tc>
          <w:tcPr>
            <w:tcW w:w="3208" w:type="dxa"/>
            <w:shd w:val="clear" w:color="auto" w:fill="FBE4D5" w:themeFill="accent2" w:themeFillTint="33"/>
            <w:vAlign w:val="center"/>
            <w:hideMark/>
          </w:tcPr>
          <w:p w14:paraId="57691B1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P Olsen</w:t>
            </w:r>
          </w:p>
        </w:tc>
        <w:tc>
          <w:tcPr>
            <w:tcW w:w="1417" w:type="dxa"/>
            <w:shd w:val="clear" w:color="auto" w:fill="FBE4D5" w:themeFill="accent2" w:themeFillTint="33"/>
            <w:noWrap/>
            <w:vAlign w:val="center"/>
            <w:hideMark/>
          </w:tcPr>
          <w:p w14:paraId="76403EC1"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19B45B5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29065409" w14:textId="320B0331" w:rsidR="003953D0" w:rsidRPr="00B13682" w:rsidRDefault="003953D0" w:rsidP="003953D0">
            <w:pPr>
              <w:bidi w:val="0"/>
              <w:jc w:val="center"/>
              <w:rPr>
                <w:rFonts w:eastAsia="Times New Roman"/>
                <w:b/>
                <w:bCs/>
                <w:color w:val="C00000"/>
                <w:sz w:val="22"/>
                <w:szCs w:val="22"/>
              </w:rPr>
            </w:pPr>
          </w:p>
        </w:tc>
      </w:tr>
      <w:tr w:rsidR="003953D0" w:rsidRPr="00FD1B11" w14:paraId="2EBC6D6F" w14:textId="0252519F" w:rsidTr="003953D0">
        <w:trPr>
          <w:trHeight w:val="295"/>
          <w:jc w:val="center"/>
        </w:trPr>
        <w:tc>
          <w:tcPr>
            <w:tcW w:w="1284" w:type="dxa"/>
            <w:vMerge/>
            <w:shd w:val="clear" w:color="auto" w:fill="F7CAAC" w:themeFill="accent2" w:themeFillTint="66"/>
            <w:vAlign w:val="center"/>
            <w:hideMark/>
          </w:tcPr>
          <w:p w14:paraId="5DE61F0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604190EE"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5DCDA228" w14:textId="425ECC60"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14</w:t>
            </w:r>
          </w:p>
        </w:tc>
        <w:tc>
          <w:tcPr>
            <w:tcW w:w="3688" w:type="dxa"/>
            <w:shd w:val="clear" w:color="auto" w:fill="FBE4D5" w:themeFill="accent2" w:themeFillTint="33"/>
            <w:vAlign w:val="center"/>
            <w:hideMark/>
          </w:tcPr>
          <w:p w14:paraId="4E61F38B" w14:textId="23F7358A" w:rsidR="003953D0" w:rsidRPr="00B13682" w:rsidRDefault="003953D0" w:rsidP="003953D0">
            <w:pPr>
              <w:rPr>
                <w:rFonts w:eastAsia="Times New Roman"/>
                <w:color w:val="000000"/>
                <w:sz w:val="22"/>
                <w:szCs w:val="22"/>
              </w:rPr>
            </w:pPr>
            <w:r w:rsidRPr="00B13682">
              <w:rPr>
                <w:rFonts w:eastAsia="Times New Roman"/>
                <w:color w:val="000000"/>
                <w:sz w:val="22"/>
                <w:szCs w:val="22"/>
                <w:rtl/>
              </w:rPr>
              <w:t xml:space="preserve">קיבול </w:t>
            </w:r>
            <w:proofErr w:type="spellStart"/>
            <w:r w:rsidRPr="00B13682">
              <w:rPr>
                <w:rFonts w:eastAsia="Times New Roman"/>
                <w:color w:val="000000"/>
                <w:sz w:val="22"/>
                <w:szCs w:val="22"/>
                <w:rtl/>
              </w:rPr>
              <w:t>קטיונים</w:t>
            </w:r>
            <w:proofErr w:type="spellEnd"/>
            <w:r w:rsidRPr="00B13682">
              <w:rPr>
                <w:rFonts w:eastAsia="Times New Roman"/>
                <w:color w:val="000000"/>
                <w:sz w:val="22"/>
                <w:szCs w:val="22"/>
                <w:rtl/>
              </w:rPr>
              <w:t xml:space="preserve"> חליפיים</w:t>
            </w:r>
          </w:p>
        </w:tc>
        <w:tc>
          <w:tcPr>
            <w:tcW w:w="3208" w:type="dxa"/>
            <w:shd w:val="clear" w:color="auto" w:fill="FBE4D5" w:themeFill="accent2" w:themeFillTint="33"/>
            <w:vAlign w:val="center"/>
            <w:hideMark/>
          </w:tcPr>
          <w:p w14:paraId="1EC909B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CEC</w:t>
            </w:r>
          </w:p>
        </w:tc>
        <w:tc>
          <w:tcPr>
            <w:tcW w:w="1417" w:type="dxa"/>
            <w:shd w:val="clear" w:color="auto" w:fill="FBE4D5" w:themeFill="accent2" w:themeFillTint="33"/>
            <w:noWrap/>
            <w:vAlign w:val="center"/>
            <w:hideMark/>
          </w:tcPr>
          <w:p w14:paraId="218692BD"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42B82DA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2B11E69A" w14:textId="165BF2C2" w:rsidR="003953D0" w:rsidRPr="00B13682" w:rsidRDefault="003953D0" w:rsidP="003953D0">
            <w:pPr>
              <w:bidi w:val="0"/>
              <w:jc w:val="center"/>
              <w:rPr>
                <w:rFonts w:eastAsia="Times New Roman"/>
                <w:b/>
                <w:bCs/>
                <w:color w:val="C00000"/>
                <w:sz w:val="22"/>
                <w:szCs w:val="22"/>
              </w:rPr>
            </w:pPr>
          </w:p>
        </w:tc>
      </w:tr>
      <w:tr w:rsidR="003953D0" w:rsidRPr="00FD1B11" w14:paraId="0CDB6F10" w14:textId="69791ED9" w:rsidTr="003953D0">
        <w:trPr>
          <w:trHeight w:val="295"/>
          <w:jc w:val="center"/>
        </w:trPr>
        <w:tc>
          <w:tcPr>
            <w:tcW w:w="1284" w:type="dxa"/>
            <w:vMerge/>
            <w:shd w:val="clear" w:color="auto" w:fill="F7CAAC" w:themeFill="accent2" w:themeFillTint="66"/>
            <w:vAlign w:val="center"/>
            <w:hideMark/>
          </w:tcPr>
          <w:p w14:paraId="0DBF0847"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74AD542C"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0B5DC7D9" w14:textId="49D3639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15</w:t>
            </w:r>
          </w:p>
        </w:tc>
        <w:tc>
          <w:tcPr>
            <w:tcW w:w="3688" w:type="dxa"/>
            <w:shd w:val="clear" w:color="auto" w:fill="FBE4D5" w:themeFill="accent2" w:themeFillTint="33"/>
            <w:vAlign w:val="center"/>
            <w:hideMark/>
          </w:tcPr>
          <w:p w14:paraId="388307A8" w14:textId="1505676F" w:rsidR="003953D0" w:rsidRPr="00B13682" w:rsidRDefault="003953D0" w:rsidP="003953D0">
            <w:pPr>
              <w:rPr>
                <w:rFonts w:eastAsia="Times New Roman"/>
                <w:color w:val="000000"/>
                <w:sz w:val="22"/>
                <w:szCs w:val="22"/>
              </w:rPr>
            </w:pPr>
            <w:r w:rsidRPr="00B13682">
              <w:rPr>
                <w:rFonts w:eastAsia="Times New Roman"/>
                <w:color w:val="000000"/>
                <w:sz w:val="22"/>
                <w:szCs w:val="22"/>
                <w:rtl/>
              </w:rPr>
              <w:t xml:space="preserve">הרכב </w:t>
            </w:r>
            <w:proofErr w:type="spellStart"/>
            <w:r w:rsidRPr="00B13682">
              <w:rPr>
                <w:rFonts w:eastAsia="Times New Roman"/>
                <w:color w:val="000000"/>
                <w:sz w:val="22"/>
                <w:szCs w:val="22"/>
                <w:rtl/>
              </w:rPr>
              <w:t>קטיונים</w:t>
            </w:r>
            <w:proofErr w:type="spellEnd"/>
            <w:r w:rsidRPr="00B13682">
              <w:rPr>
                <w:rFonts w:eastAsia="Times New Roman"/>
                <w:color w:val="000000"/>
                <w:sz w:val="22"/>
                <w:szCs w:val="22"/>
                <w:rtl/>
              </w:rPr>
              <w:t xml:space="preserve"> חליפיים</w:t>
            </w:r>
          </w:p>
        </w:tc>
        <w:tc>
          <w:tcPr>
            <w:tcW w:w="3208" w:type="dxa"/>
            <w:shd w:val="clear" w:color="auto" w:fill="FBE4D5" w:themeFill="accent2" w:themeFillTint="33"/>
            <w:vAlign w:val="center"/>
            <w:hideMark/>
          </w:tcPr>
          <w:p w14:paraId="15C9929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 Ca K</w:t>
            </w:r>
            <w:r w:rsidRPr="00B13682">
              <w:rPr>
                <w:rFonts w:eastAsia="Times New Roman"/>
                <w:color w:val="000000"/>
                <w:sz w:val="22"/>
                <w:szCs w:val="22"/>
                <w:rtl/>
              </w:rPr>
              <w:t xml:space="preserve"> </w:t>
            </w:r>
            <w:r w:rsidRPr="00B13682">
              <w:rPr>
                <w:rFonts w:eastAsia="Times New Roman"/>
                <w:color w:val="000000"/>
                <w:sz w:val="22"/>
                <w:szCs w:val="22"/>
              </w:rPr>
              <w:t>Na</w:t>
            </w:r>
          </w:p>
        </w:tc>
        <w:tc>
          <w:tcPr>
            <w:tcW w:w="1417" w:type="dxa"/>
            <w:shd w:val="clear" w:color="auto" w:fill="FBE4D5" w:themeFill="accent2" w:themeFillTint="33"/>
            <w:noWrap/>
            <w:vAlign w:val="center"/>
            <w:hideMark/>
          </w:tcPr>
          <w:p w14:paraId="710AA86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40EADADF"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66A15A9F" w14:textId="2B45EC01" w:rsidR="003953D0" w:rsidRPr="00B13682" w:rsidRDefault="003953D0" w:rsidP="003953D0">
            <w:pPr>
              <w:bidi w:val="0"/>
              <w:jc w:val="center"/>
              <w:rPr>
                <w:rFonts w:eastAsia="Times New Roman"/>
                <w:b/>
                <w:bCs/>
                <w:color w:val="C00000"/>
                <w:sz w:val="22"/>
                <w:szCs w:val="22"/>
              </w:rPr>
            </w:pPr>
          </w:p>
        </w:tc>
      </w:tr>
      <w:tr w:rsidR="003953D0" w:rsidRPr="00FD1B11" w14:paraId="7A45B306" w14:textId="6E35123C" w:rsidTr="003953D0">
        <w:trPr>
          <w:trHeight w:val="295"/>
          <w:jc w:val="center"/>
        </w:trPr>
        <w:tc>
          <w:tcPr>
            <w:tcW w:w="1284" w:type="dxa"/>
            <w:vMerge/>
            <w:shd w:val="clear" w:color="auto" w:fill="F7CAAC" w:themeFill="accent2" w:themeFillTint="66"/>
            <w:vAlign w:val="center"/>
            <w:hideMark/>
          </w:tcPr>
          <w:p w14:paraId="5940685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16EECB69"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47A045BF" w14:textId="4DA0036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16</w:t>
            </w:r>
          </w:p>
        </w:tc>
        <w:tc>
          <w:tcPr>
            <w:tcW w:w="3688" w:type="dxa"/>
            <w:shd w:val="clear" w:color="auto" w:fill="FBE4D5" w:themeFill="accent2" w:themeFillTint="33"/>
            <w:vAlign w:val="center"/>
            <w:hideMark/>
          </w:tcPr>
          <w:p w14:paraId="61FE48C5" w14:textId="089E9AAB" w:rsidR="003953D0" w:rsidRPr="00B13682" w:rsidRDefault="003953D0" w:rsidP="003953D0">
            <w:pPr>
              <w:rPr>
                <w:rFonts w:eastAsia="Times New Roman"/>
                <w:color w:val="000000"/>
                <w:sz w:val="22"/>
                <w:szCs w:val="22"/>
              </w:rPr>
            </w:pPr>
            <w:r w:rsidRPr="00B13682">
              <w:rPr>
                <w:rFonts w:eastAsia="Times New Roman"/>
                <w:color w:val="000000"/>
                <w:sz w:val="22"/>
                <w:szCs w:val="22"/>
                <w:rtl/>
              </w:rPr>
              <w:t>שטח פנים סגולי</w:t>
            </w:r>
          </w:p>
        </w:tc>
        <w:tc>
          <w:tcPr>
            <w:tcW w:w="3208" w:type="dxa"/>
            <w:shd w:val="clear" w:color="auto" w:fill="FBE4D5" w:themeFill="accent2" w:themeFillTint="33"/>
            <w:vAlign w:val="center"/>
            <w:hideMark/>
          </w:tcPr>
          <w:p w14:paraId="733A8E4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SSE</w:t>
            </w:r>
            <w:r w:rsidRPr="00B13682">
              <w:rPr>
                <w:rFonts w:eastAsia="Times New Roman"/>
                <w:color w:val="000000"/>
                <w:sz w:val="22"/>
                <w:szCs w:val="22"/>
                <w:rtl/>
              </w:rPr>
              <w:t xml:space="preserve"> (</w:t>
            </w:r>
            <w:r w:rsidRPr="00B13682">
              <w:rPr>
                <w:rFonts w:eastAsia="Times New Roman"/>
                <w:color w:val="000000"/>
                <w:sz w:val="22"/>
                <w:szCs w:val="22"/>
              </w:rPr>
              <w:t>EGME</w:t>
            </w:r>
            <w:r w:rsidRPr="00B13682">
              <w:rPr>
                <w:rFonts w:eastAsia="Times New Roman"/>
                <w:color w:val="000000"/>
                <w:sz w:val="22"/>
                <w:szCs w:val="22"/>
                <w:rtl/>
              </w:rPr>
              <w:t>)</w:t>
            </w:r>
          </w:p>
        </w:tc>
        <w:tc>
          <w:tcPr>
            <w:tcW w:w="1417" w:type="dxa"/>
            <w:shd w:val="clear" w:color="auto" w:fill="FBE4D5" w:themeFill="accent2" w:themeFillTint="33"/>
            <w:noWrap/>
            <w:vAlign w:val="center"/>
            <w:hideMark/>
          </w:tcPr>
          <w:p w14:paraId="2871E68F"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34A6B39F"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05096BD4" w14:textId="05A5D9F8" w:rsidR="003953D0" w:rsidRPr="00B13682" w:rsidRDefault="003953D0" w:rsidP="003953D0">
            <w:pPr>
              <w:bidi w:val="0"/>
              <w:jc w:val="center"/>
              <w:rPr>
                <w:rFonts w:eastAsia="Times New Roman"/>
                <w:b/>
                <w:bCs/>
                <w:color w:val="C00000"/>
                <w:sz w:val="22"/>
                <w:szCs w:val="22"/>
              </w:rPr>
            </w:pPr>
          </w:p>
        </w:tc>
      </w:tr>
      <w:tr w:rsidR="003953D0" w:rsidRPr="00FD1B11" w14:paraId="39F193FF" w14:textId="59E45428" w:rsidTr="003953D0">
        <w:trPr>
          <w:trHeight w:val="339"/>
          <w:jc w:val="center"/>
        </w:trPr>
        <w:tc>
          <w:tcPr>
            <w:tcW w:w="1284" w:type="dxa"/>
            <w:vMerge/>
            <w:shd w:val="clear" w:color="auto" w:fill="F7CAAC" w:themeFill="accent2" w:themeFillTint="66"/>
            <w:vAlign w:val="center"/>
            <w:hideMark/>
          </w:tcPr>
          <w:p w14:paraId="5EF1EC5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02045C2A"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7B0F5E58" w14:textId="0EAF49B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17</w:t>
            </w:r>
          </w:p>
        </w:tc>
        <w:tc>
          <w:tcPr>
            <w:tcW w:w="3688" w:type="dxa"/>
            <w:shd w:val="clear" w:color="auto" w:fill="FBE4D5" w:themeFill="accent2" w:themeFillTint="33"/>
            <w:vAlign w:val="center"/>
            <w:hideMark/>
          </w:tcPr>
          <w:p w14:paraId="7C505E38" w14:textId="0261BFFF"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אשלגן ב</w:t>
            </w:r>
            <w:r w:rsidRPr="00B13682">
              <w:rPr>
                <w:rFonts w:eastAsia="Times New Roman"/>
                <w:color w:val="000000"/>
                <w:sz w:val="22"/>
                <w:szCs w:val="22"/>
              </w:rPr>
              <w:t>CaCl2</w:t>
            </w:r>
          </w:p>
        </w:tc>
        <w:tc>
          <w:tcPr>
            <w:tcW w:w="3208" w:type="dxa"/>
            <w:shd w:val="clear" w:color="auto" w:fill="FBE4D5" w:themeFill="accent2" w:themeFillTint="33"/>
            <w:vAlign w:val="center"/>
            <w:hideMark/>
          </w:tcPr>
          <w:p w14:paraId="323B759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K in</w:t>
            </w:r>
            <w:r w:rsidRPr="00B13682">
              <w:rPr>
                <w:rFonts w:eastAsia="Times New Roman"/>
                <w:color w:val="000000"/>
                <w:sz w:val="22"/>
                <w:szCs w:val="22"/>
                <w:rtl/>
              </w:rPr>
              <w:t xml:space="preserve"> </w:t>
            </w:r>
            <w:proofErr w:type="spellStart"/>
            <w:r w:rsidRPr="00B13682">
              <w:rPr>
                <w:rFonts w:eastAsia="Times New Roman"/>
                <w:color w:val="000000"/>
                <w:sz w:val="22"/>
                <w:szCs w:val="22"/>
              </w:rPr>
              <w:t>CaCl</w:t>
            </w:r>
            <w:proofErr w:type="spellEnd"/>
            <w:r w:rsidRPr="00B13682">
              <w:rPr>
                <w:rFonts w:eastAsia="Times New Roman"/>
                <w:color w:val="000000"/>
                <w:sz w:val="22"/>
                <w:szCs w:val="22"/>
                <w:vertAlign w:val="subscript"/>
                <w:rtl/>
              </w:rPr>
              <w:t>2</w:t>
            </w:r>
          </w:p>
        </w:tc>
        <w:tc>
          <w:tcPr>
            <w:tcW w:w="1417" w:type="dxa"/>
            <w:shd w:val="clear" w:color="auto" w:fill="FBE4D5" w:themeFill="accent2" w:themeFillTint="33"/>
            <w:noWrap/>
            <w:vAlign w:val="center"/>
            <w:hideMark/>
          </w:tcPr>
          <w:p w14:paraId="2E1A29BF"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BE4D5" w:themeFill="accent2" w:themeFillTint="33"/>
            <w:noWrap/>
            <w:vAlign w:val="center"/>
            <w:hideMark/>
          </w:tcPr>
          <w:p w14:paraId="3CC057B5"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277D6F8E" w14:textId="2A9CDB29" w:rsidR="003953D0" w:rsidRPr="00B13682" w:rsidRDefault="003953D0" w:rsidP="003953D0">
            <w:pPr>
              <w:bidi w:val="0"/>
              <w:jc w:val="center"/>
              <w:rPr>
                <w:rFonts w:eastAsia="Times New Roman"/>
                <w:b/>
                <w:bCs/>
                <w:color w:val="C00000"/>
                <w:sz w:val="22"/>
                <w:szCs w:val="22"/>
              </w:rPr>
            </w:pPr>
          </w:p>
        </w:tc>
      </w:tr>
      <w:tr w:rsidR="003953D0" w:rsidRPr="00FD1B11" w14:paraId="731EDE7D" w14:textId="120E4FB9" w:rsidTr="003953D0">
        <w:trPr>
          <w:trHeight w:val="295"/>
          <w:jc w:val="center"/>
        </w:trPr>
        <w:tc>
          <w:tcPr>
            <w:tcW w:w="1284" w:type="dxa"/>
            <w:vMerge/>
            <w:shd w:val="clear" w:color="auto" w:fill="F7CAAC" w:themeFill="accent2" w:themeFillTint="66"/>
            <w:vAlign w:val="center"/>
            <w:hideMark/>
          </w:tcPr>
          <w:p w14:paraId="03C75DEE"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BE4D5" w:themeFill="accent2" w:themeFillTint="33"/>
            <w:vAlign w:val="center"/>
            <w:hideMark/>
          </w:tcPr>
          <w:p w14:paraId="126B2118" w14:textId="77777777" w:rsidR="003953D0" w:rsidRPr="00B13682" w:rsidRDefault="003953D0" w:rsidP="003953D0">
            <w:pPr>
              <w:jc w:val="center"/>
              <w:rPr>
                <w:rFonts w:eastAsia="Times New Roman"/>
                <w:color w:val="000000"/>
              </w:rPr>
            </w:pPr>
          </w:p>
        </w:tc>
        <w:tc>
          <w:tcPr>
            <w:tcW w:w="992" w:type="dxa"/>
            <w:shd w:val="clear" w:color="auto" w:fill="FBE4D5" w:themeFill="accent2" w:themeFillTint="33"/>
            <w:vAlign w:val="center"/>
          </w:tcPr>
          <w:p w14:paraId="4B31D3B7" w14:textId="75AB5C93"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18</w:t>
            </w:r>
          </w:p>
        </w:tc>
        <w:tc>
          <w:tcPr>
            <w:tcW w:w="3688" w:type="dxa"/>
            <w:shd w:val="clear" w:color="auto" w:fill="FBE4D5" w:themeFill="accent2" w:themeFillTint="33"/>
            <w:vAlign w:val="center"/>
            <w:hideMark/>
          </w:tcPr>
          <w:p w14:paraId="32E160F3" w14:textId="16A4CBF9" w:rsidR="003953D0" w:rsidRPr="00B13682" w:rsidRDefault="003953D0" w:rsidP="003953D0">
            <w:pPr>
              <w:rPr>
                <w:rFonts w:eastAsia="Times New Roman"/>
                <w:color w:val="000000"/>
                <w:sz w:val="22"/>
                <w:szCs w:val="22"/>
                <w:rtl/>
              </w:rPr>
            </w:pPr>
            <w:proofErr w:type="spellStart"/>
            <w:r w:rsidRPr="00B13682">
              <w:rPr>
                <w:rFonts w:eastAsia="Times New Roman"/>
                <w:color w:val="000000"/>
                <w:sz w:val="22"/>
                <w:szCs w:val="22"/>
                <w:rtl/>
              </w:rPr>
              <w:t>מיקרואלמנטים</w:t>
            </w:r>
            <w:proofErr w:type="spellEnd"/>
            <w:r w:rsidRPr="00B13682">
              <w:rPr>
                <w:rFonts w:eastAsia="Times New Roman"/>
                <w:color w:val="000000"/>
                <w:sz w:val="22"/>
                <w:szCs w:val="22"/>
                <w:rtl/>
              </w:rPr>
              <w:t xml:space="preserve"> זמינים</w:t>
            </w:r>
          </w:p>
        </w:tc>
        <w:tc>
          <w:tcPr>
            <w:tcW w:w="3208" w:type="dxa"/>
            <w:shd w:val="clear" w:color="auto" w:fill="FBE4D5" w:themeFill="accent2" w:themeFillTint="33"/>
            <w:vAlign w:val="center"/>
            <w:hideMark/>
          </w:tcPr>
          <w:p w14:paraId="0B510BD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Fe Mn Zn</w:t>
            </w:r>
            <w:r w:rsidRPr="00B13682">
              <w:rPr>
                <w:rFonts w:eastAsia="Times New Roman"/>
                <w:color w:val="000000"/>
                <w:sz w:val="22"/>
                <w:szCs w:val="22"/>
                <w:rtl/>
              </w:rPr>
              <w:t xml:space="preserve"> </w:t>
            </w:r>
            <w:r w:rsidRPr="00B13682">
              <w:rPr>
                <w:rFonts w:eastAsia="Times New Roman"/>
                <w:color w:val="000000"/>
                <w:sz w:val="22"/>
                <w:szCs w:val="22"/>
              </w:rPr>
              <w:t>Cu Mo (</w:t>
            </w:r>
            <w:proofErr w:type="spellStart"/>
            <w:r w:rsidRPr="00B13682">
              <w:rPr>
                <w:rFonts w:eastAsia="Times New Roman"/>
                <w:color w:val="000000"/>
                <w:sz w:val="22"/>
                <w:szCs w:val="22"/>
              </w:rPr>
              <w:t>Mehlich</w:t>
            </w:r>
            <w:proofErr w:type="spellEnd"/>
            <w:r w:rsidRPr="00B13682">
              <w:rPr>
                <w:rFonts w:eastAsia="Times New Roman"/>
                <w:color w:val="000000"/>
                <w:sz w:val="22"/>
                <w:szCs w:val="22"/>
              </w:rPr>
              <w:t xml:space="preserve"> 3 extraction)</w:t>
            </w:r>
          </w:p>
        </w:tc>
        <w:tc>
          <w:tcPr>
            <w:tcW w:w="1417" w:type="dxa"/>
            <w:shd w:val="clear" w:color="auto" w:fill="FBE4D5" w:themeFill="accent2" w:themeFillTint="33"/>
            <w:noWrap/>
            <w:vAlign w:val="center"/>
            <w:hideMark/>
          </w:tcPr>
          <w:p w14:paraId="3F400E79"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BE4D5" w:themeFill="accent2" w:themeFillTint="33"/>
            <w:noWrap/>
            <w:vAlign w:val="center"/>
            <w:hideMark/>
          </w:tcPr>
          <w:p w14:paraId="177809DB"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A152514" w14:textId="68DF8AE2" w:rsidR="003953D0" w:rsidRPr="00B13682" w:rsidRDefault="003953D0" w:rsidP="003953D0">
            <w:pPr>
              <w:bidi w:val="0"/>
              <w:jc w:val="center"/>
              <w:rPr>
                <w:rFonts w:eastAsia="Times New Roman"/>
                <w:b/>
                <w:bCs/>
                <w:sz w:val="22"/>
                <w:szCs w:val="22"/>
              </w:rPr>
            </w:pPr>
          </w:p>
        </w:tc>
      </w:tr>
      <w:tr w:rsidR="003953D0" w:rsidRPr="00FD1B11" w14:paraId="0D3DB083" w14:textId="2DEF2823" w:rsidTr="00C6760F">
        <w:trPr>
          <w:trHeight w:val="295"/>
          <w:jc w:val="center"/>
        </w:trPr>
        <w:tc>
          <w:tcPr>
            <w:tcW w:w="1284" w:type="dxa"/>
            <w:vMerge/>
            <w:shd w:val="clear" w:color="auto" w:fill="F7CAAC" w:themeFill="accent2" w:themeFillTint="66"/>
            <w:vAlign w:val="center"/>
            <w:hideMark/>
          </w:tcPr>
          <w:p w14:paraId="024A49A4" w14:textId="77777777" w:rsidR="003953D0" w:rsidRPr="00B13682" w:rsidRDefault="003953D0" w:rsidP="003953D0">
            <w:pPr>
              <w:jc w:val="center"/>
              <w:rPr>
                <w:rFonts w:eastAsia="Times New Roman"/>
                <w:b/>
                <w:bCs/>
                <w:color w:val="000000"/>
                <w:sz w:val="28"/>
                <w:szCs w:val="28"/>
              </w:rPr>
            </w:pPr>
          </w:p>
        </w:tc>
        <w:tc>
          <w:tcPr>
            <w:tcW w:w="1657" w:type="dxa"/>
            <w:vMerge w:val="restart"/>
            <w:shd w:val="clear" w:color="auto" w:fill="FFF2CC" w:themeFill="accent4" w:themeFillTint="33"/>
            <w:vAlign w:val="center"/>
            <w:hideMark/>
          </w:tcPr>
          <w:p w14:paraId="76F7BF2A" w14:textId="77777777" w:rsidR="003953D0" w:rsidRPr="00B13682" w:rsidRDefault="003953D0" w:rsidP="003953D0">
            <w:pPr>
              <w:jc w:val="center"/>
              <w:rPr>
                <w:rFonts w:eastAsia="Times New Roman"/>
                <w:color w:val="000000"/>
              </w:rPr>
            </w:pPr>
            <w:r w:rsidRPr="00B13682">
              <w:rPr>
                <w:rFonts w:eastAsia="Times New Roman"/>
                <w:color w:val="000000"/>
                <w:rtl/>
              </w:rPr>
              <w:t>בדיקות על מיצוי עיסה רוויה או יחס 1:2 לפי הגדרת המזמין</w:t>
            </w:r>
          </w:p>
        </w:tc>
        <w:tc>
          <w:tcPr>
            <w:tcW w:w="992" w:type="dxa"/>
            <w:shd w:val="clear" w:color="auto" w:fill="FFF2CC" w:themeFill="accent4" w:themeFillTint="33"/>
            <w:vAlign w:val="center"/>
          </w:tcPr>
          <w:p w14:paraId="137F0F7A" w14:textId="4A0B599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19</w:t>
            </w:r>
          </w:p>
        </w:tc>
        <w:tc>
          <w:tcPr>
            <w:tcW w:w="3688" w:type="dxa"/>
            <w:shd w:val="clear" w:color="auto" w:fill="FFF2CC" w:themeFill="accent4" w:themeFillTint="33"/>
            <w:vAlign w:val="center"/>
            <w:hideMark/>
          </w:tcPr>
          <w:p w14:paraId="196D9D02" w14:textId="7033EFAF"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מוליכות חשמלית</w:t>
            </w:r>
          </w:p>
        </w:tc>
        <w:tc>
          <w:tcPr>
            <w:tcW w:w="3208" w:type="dxa"/>
            <w:shd w:val="clear" w:color="auto" w:fill="FFF2CC" w:themeFill="accent4" w:themeFillTint="33"/>
            <w:vAlign w:val="center"/>
            <w:hideMark/>
          </w:tcPr>
          <w:p w14:paraId="1D2D0BC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EC</w:t>
            </w:r>
          </w:p>
        </w:tc>
        <w:tc>
          <w:tcPr>
            <w:tcW w:w="1417" w:type="dxa"/>
            <w:shd w:val="clear" w:color="auto" w:fill="FFF2CC" w:themeFill="accent4" w:themeFillTint="33"/>
            <w:noWrap/>
            <w:vAlign w:val="center"/>
            <w:hideMark/>
          </w:tcPr>
          <w:p w14:paraId="64289D2A"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05223AF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AE39F48" w14:textId="43C6A10C" w:rsidR="003953D0" w:rsidRPr="00B13682" w:rsidRDefault="003953D0" w:rsidP="003953D0">
            <w:pPr>
              <w:bidi w:val="0"/>
              <w:jc w:val="center"/>
              <w:rPr>
                <w:rFonts w:eastAsia="Times New Roman"/>
                <w:b/>
                <w:bCs/>
                <w:color w:val="C00000"/>
                <w:sz w:val="22"/>
                <w:szCs w:val="22"/>
              </w:rPr>
            </w:pPr>
          </w:p>
        </w:tc>
      </w:tr>
      <w:tr w:rsidR="003953D0" w:rsidRPr="00FD1B11" w14:paraId="6B8A3F60" w14:textId="11D5376F" w:rsidTr="00C6760F">
        <w:trPr>
          <w:trHeight w:val="295"/>
          <w:jc w:val="center"/>
        </w:trPr>
        <w:tc>
          <w:tcPr>
            <w:tcW w:w="1284" w:type="dxa"/>
            <w:vMerge/>
            <w:shd w:val="clear" w:color="auto" w:fill="F7CAAC" w:themeFill="accent2" w:themeFillTint="66"/>
            <w:vAlign w:val="center"/>
            <w:hideMark/>
          </w:tcPr>
          <w:p w14:paraId="12A958B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5BC8CF8"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3F7C67A6" w14:textId="30795FD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20</w:t>
            </w:r>
          </w:p>
        </w:tc>
        <w:tc>
          <w:tcPr>
            <w:tcW w:w="3688" w:type="dxa"/>
            <w:shd w:val="clear" w:color="auto" w:fill="FFF2CC" w:themeFill="accent4" w:themeFillTint="33"/>
            <w:vAlign w:val="center"/>
            <w:hideMark/>
          </w:tcPr>
          <w:p w14:paraId="2D78B394" w14:textId="3AAAA4AE" w:rsidR="003953D0" w:rsidRPr="00B13682" w:rsidRDefault="003953D0" w:rsidP="003953D0">
            <w:pPr>
              <w:rPr>
                <w:rFonts w:eastAsia="Times New Roman"/>
                <w:color w:val="000000"/>
                <w:sz w:val="22"/>
                <w:szCs w:val="22"/>
              </w:rPr>
            </w:pPr>
            <w:r w:rsidRPr="00B13682">
              <w:rPr>
                <w:rFonts w:eastAsia="Times New Roman"/>
                <w:color w:val="000000"/>
                <w:sz w:val="22"/>
                <w:szCs w:val="22"/>
                <w:rtl/>
              </w:rPr>
              <w:t>ערך הגבה</w:t>
            </w:r>
          </w:p>
        </w:tc>
        <w:tc>
          <w:tcPr>
            <w:tcW w:w="3208" w:type="dxa"/>
            <w:shd w:val="clear" w:color="auto" w:fill="FFF2CC" w:themeFill="accent4" w:themeFillTint="33"/>
            <w:vAlign w:val="center"/>
            <w:hideMark/>
          </w:tcPr>
          <w:p w14:paraId="0A8DF21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pH</w:t>
            </w:r>
          </w:p>
        </w:tc>
        <w:tc>
          <w:tcPr>
            <w:tcW w:w="1417" w:type="dxa"/>
            <w:shd w:val="clear" w:color="auto" w:fill="FFF2CC" w:themeFill="accent4" w:themeFillTint="33"/>
            <w:noWrap/>
            <w:vAlign w:val="center"/>
            <w:hideMark/>
          </w:tcPr>
          <w:p w14:paraId="028BF342"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4DFFDB3B"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3BBC4EED" w14:textId="1588FC76" w:rsidR="003953D0" w:rsidRPr="00B13682" w:rsidRDefault="003953D0" w:rsidP="003953D0">
            <w:pPr>
              <w:bidi w:val="0"/>
              <w:jc w:val="center"/>
              <w:rPr>
                <w:rFonts w:eastAsia="Times New Roman"/>
                <w:b/>
                <w:bCs/>
                <w:color w:val="C00000"/>
                <w:sz w:val="22"/>
                <w:szCs w:val="22"/>
              </w:rPr>
            </w:pPr>
          </w:p>
        </w:tc>
      </w:tr>
      <w:tr w:rsidR="003953D0" w:rsidRPr="00FD1B11" w14:paraId="74BEEDD0" w14:textId="3BFFB8D6" w:rsidTr="00C6760F">
        <w:trPr>
          <w:trHeight w:val="295"/>
          <w:jc w:val="center"/>
        </w:trPr>
        <w:tc>
          <w:tcPr>
            <w:tcW w:w="1284" w:type="dxa"/>
            <w:vMerge/>
            <w:shd w:val="clear" w:color="auto" w:fill="F7CAAC" w:themeFill="accent2" w:themeFillTint="66"/>
            <w:vAlign w:val="center"/>
            <w:hideMark/>
          </w:tcPr>
          <w:p w14:paraId="31AE27A8"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1343386"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2608B339" w14:textId="3B5F3883"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21</w:t>
            </w:r>
          </w:p>
        </w:tc>
        <w:tc>
          <w:tcPr>
            <w:tcW w:w="3688" w:type="dxa"/>
            <w:shd w:val="clear" w:color="auto" w:fill="FFF2CC" w:themeFill="accent4" w:themeFillTint="33"/>
            <w:vAlign w:val="center"/>
            <w:hideMark/>
          </w:tcPr>
          <w:p w14:paraId="4AA946D7" w14:textId="7416B41D"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חנקתי</w:t>
            </w:r>
          </w:p>
        </w:tc>
        <w:tc>
          <w:tcPr>
            <w:tcW w:w="3208" w:type="dxa"/>
            <w:shd w:val="clear" w:color="auto" w:fill="FFF2CC" w:themeFill="accent4" w:themeFillTint="33"/>
            <w:vAlign w:val="center"/>
            <w:hideMark/>
          </w:tcPr>
          <w:p w14:paraId="5B0F718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N-NO3</w:t>
            </w:r>
          </w:p>
        </w:tc>
        <w:tc>
          <w:tcPr>
            <w:tcW w:w="1417" w:type="dxa"/>
            <w:shd w:val="clear" w:color="auto" w:fill="FFF2CC" w:themeFill="accent4" w:themeFillTint="33"/>
            <w:noWrap/>
            <w:vAlign w:val="center"/>
            <w:hideMark/>
          </w:tcPr>
          <w:p w14:paraId="7A845CE1"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42EC0D16"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5C62C621" w14:textId="0A1ACBAC" w:rsidR="003953D0" w:rsidRPr="00B13682" w:rsidRDefault="003953D0" w:rsidP="003953D0">
            <w:pPr>
              <w:bidi w:val="0"/>
              <w:jc w:val="center"/>
              <w:rPr>
                <w:rFonts w:eastAsia="Times New Roman"/>
                <w:b/>
                <w:bCs/>
                <w:color w:val="C00000"/>
                <w:sz w:val="22"/>
                <w:szCs w:val="22"/>
              </w:rPr>
            </w:pPr>
          </w:p>
        </w:tc>
      </w:tr>
      <w:tr w:rsidR="003953D0" w:rsidRPr="00FD1B11" w14:paraId="05C6EF9D" w14:textId="54A7B723" w:rsidTr="00C6760F">
        <w:trPr>
          <w:trHeight w:val="295"/>
          <w:jc w:val="center"/>
        </w:trPr>
        <w:tc>
          <w:tcPr>
            <w:tcW w:w="1284" w:type="dxa"/>
            <w:vMerge/>
            <w:shd w:val="clear" w:color="auto" w:fill="F7CAAC" w:themeFill="accent2" w:themeFillTint="66"/>
            <w:vAlign w:val="center"/>
            <w:hideMark/>
          </w:tcPr>
          <w:p w14:paraId="5BB6492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7B227D64"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5BB9837" w14:textId="4F07DF44"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22</w:t>
            </w:r>
          </w:p>
        </w:tc>
        <w:tc>
          <w:tcPr>
            <w:tcW w:w="3688" w:type="dxa"/>
            <w:shd w:val="clear" w:color="auto" w:fill="FFF2CC" w:themeFill="accent4" w:themeFillTint="33"/>
            <w:vAlign w:val="center"/>
            <w:hideMark/>
          </w:tcPr>
          <w:p w14:paraId="7531660D" w14:textId="30B7C98B"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w:t>
            </w:r>
            <w:proofErr w:type="spellStart"/>
            <w:r w:rsidRPr="00B13682">
              <w:rPr>
                <w:rFonts w:eastAsia="Times New Roman"/>
                <w:color w:val="000000"/>
                <w:sz w:val="22"/>
                <w:szCs w:val="22"/>
                <w:rtl/>
              </w:rPr>
              <w:t>אמוניאקלי</w:t>
            </w:r>
            <w:proofErr w:type="spellEnd"/>
          </w:p>
        </w:tc>
        <w:tc>
          <w:tcPr>
            <w:tcW w:w="3208" w:type="dxa"/>
            <w:shd w:val="clear" w:color="auto" w:fill="FFF2CC" w:themeFill="accent4" w:themeFillTint="33"/>
            <w:vAlign w:val="center"/>
            <w:hideMark/>
          </w:tcPr>
          <w:p w14:paraId="0325035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N-NH4</w:t>
            </w:r>
          </w:p>
        </w:tc>
        <w:tc>
          <w:tcPr>
            <w:tcW w:w="1417" w:type="dxa"/>
            <w:shd w:val="clear" w:color="auto" w:fill="FFF2CC" w:themeFill="accent4" w:themeFillTint="33"/>
            <w:noWrap/>
            <w:vAlign w:val="center"/>
            <w:hideMark/>
          </w:tcPr>
          <w:p w14:paraId="3DFD51B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3A345C55"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1299B0C" w14:textId="5CB62842" w:rsidR="003953D0" w:rsidRPr="00B13682" w:rsidRDefault="003953D0" w:rsidP="003953D0">
            <w:pPr>
              <w:bidi w:val="0"/>
              <w:jc w:val="center"/>
              <w:rPr>
                <w:rFonts w:eastAsia="Times New Roman"/>
                <w:b/>
                <w:bCs/>
                <w:color w:val="C00000"/>
                <w:sz w:val="22"/>
                <w:szCs w:val="22"/>
              </w:rPr>
            </w:pPr>
          </w:p>
        </w:tc>
      </w:tr>
      <w:tr w:rsidR="003953D0" w:rsidRPr="00FD1B11" w14:paraId="4FEF6768" w14:textId="2D3AE866" w:rsidTr="00C6760F">
        <w:trPr>
          <w:trHeight w:val="295"/>
          <w:jc w:val="center"/>
        </w:trPr>
        <w:tc>
          <w:tcPr>
            <w:tcW w:w="1284" w:type="dxa"/>
            <w:vMerge/>
            <w:shd w:val="clear" w:color="auto" w:fill="F7CAAC" w:themeFill="accent2" w:themeFillTint="66"/>
            <w:vAlign w:val="center"/>
            <w:hideMark/>
          </w:tcPr>
          <w:p w14:paraId="3BE31F7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133C0D3A"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2A08C656" w14:textId="7C0D2032"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23</w:t>
            </w:r>
          </w:p>
        </w:tc>
        <w:tc>
          <w:tcPr>
            <w:tcW w:w="3688" w:type="dxa"/>
            <w:shd w:val="clear" w:color="auto" w:fill="FFF2CC" w:themeFill="accent4" w:themeFillTint="33"/>
            <w:vAlign w:val="center"/>
            <w:hideMark/>
          </w:tcPr>
          <w:p w14:paraId="01D4257E" w14:textId="14EB82E2" w:rsidR="003953D0" w:rsidRPr="00B13682" w:rsidRDefault="003953D0" w:rsidP="003953D0">
            <w:pPr>
              <w:rPr>
                <w:rFonts w:eastAsia="Times New Roman"/>
                <w:color w:val="000000"/>
                <w:sz w:val="22"/>
                <w:szCs w:val="22"/>
              </w:rPr>
            </w:pPr>
            <w:r w:rsidRPr="00B13682">
              <w:rPr>
                <w:rFonts w:eastAsia="Times New Roman"/>
                <w:color w:val="000000"/>
                <w:sz w:val="22"/>
                <w:szCs w:val="22"/>
                <w:rtl/>
              </w:rPr>
              <w:t>נתרן מסיס</w:t>
            </w:r>
          </w:p>
        </w:tc>
        <w:tc>
          <w:tcPr>
            <w:tcW w:w="3208" w:type="dxa"/>
            <w:shd w:val="clear" w:color="auto" w:fill="FFF2CC" w:themeFill="accent4" w:themeFillTint="33"/>
            <w:vAlign w:val="center"/>
            <w:hideMark/>
          </w:tcPr>
          <w:p w14:paraId="42AF07D3" w14:textId="77777777" w:rsidR="003953D0" w:rsidRPr="00B13682" w:rsidRDefault="003953D0" w:rsidP="003953D0">
            <w:pPr>
              <w:bidi w:val="0"/>
              <w:rPr>
                <w:rFonts w:eastAsia="Times New Roman"/>
                <w:color w:val="000000"/>
                <w:sz w:val="22"/>
                <w:szCs w:val="22"/>
              </w:rPr>
            </w:pPr>
            <w:r w:rsidRPr="00B13682">
              <w:rPr>
                <w:rFonts w:eastAsia="Times New Roman"/>
                <w:color w:val="000000"/>
                <w:sz w:val="22"/>
                <w:szCs w:val="22"/>
              </w:rPr>
              <w:t>Na</w:t>
            </w:r>
          </w:p>
        </w:tc>
        <w:tc>
          <w:tcPr>
            <w:tcW w:w="1417" w:type="dxa"/>
            <w:shd w:val="clear" w:color="auto" w:fill="FFF2CC" w:themeFill="accent4" w:themeFillTint="33"/>
            <w:noWrap/>
            <w:vAlign w:val="center"/>
            <w:hideMark/>
          </w:tcPr>
          <w:p w14:paraId="4FCBF43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E647BD4"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7F26400" w14:textId="737718A9" w:rsidR="003953D0" w:rsidRPr="00B13682" w:rsidRDefault="003953D0" w:rsidP="003953D0">
            <w:pPr>
              <w:bidi w:val="0"/>
              <w:jc w:val="center"/>
              <w:rPr>
                <w:rFonts w:eastAsia="Times New Roman"/>
                <w:b/>
                <w:bCs/>
                <w:color w:val="C00000"/>
                <w:sz w:val="22"/>
                <w:szCs w:val="22"/>
              </w:rPr>
            </w:pPr>
          </w:p>
        </w:tc>
      </w:tr>
      <w:tr w:rsidR="003953D0" w:rsidRPr="00FD1B11" w14:paraId="3DF97C26" w14:textId="4B9250B5" w:rsidTr="00C6760F">
        <w:trPr>
          <w:trHeight w:val="295"/>
          <w:jc w:val="center"/>
        </w:trPr>
        <w:tc>
          <w:tcPr>
            <w:tcW w:w="1284" w:type="dxa"/>
            <w:vMerge/>
            <w:shd w:val="clear" w:color="auto" w:fill="F7CAAC" w:themeFill="accent2" w:themeFillTint="66"/>
            <w:vAlign w:val="center"/>
            <w:hideMark/>
          </w:tcPr>
          <w:p w14:paraId="2E5ED022"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663698B"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47F02AD9" w14:textId="1E991EF8"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24</w:t>
            </w:r>
          </w:p>
        </w:tc>
        <w:tc>
          <w:tcPr>
            <w:tcW w:w="3688" w:type="dxa"/>
            <w:shd w:val="clear" w:color="auto" w:fill="FFF2CC" w:themeFill="accent4" w:themeFillTint="33"/>
            <w:vAlign w:val="center"/>
            <w:hideMark/>
          </w:tcPr>
          <w:p w14:paraId="2ED4AE06" w14:textId="5B82E74C"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סידן מסיס</w:t>
            </w:r>
          </w:p>
        </w:tc>
        <w:tc>
          <w:tcPr>
            <w:tcW w:w="3208" w:type="dxa"/>
            <w:shd w:val="clear" w:color="auto" w:fill="FFF2CC" w:themeFill="accent4" w:themeFillTint="33"/>
            <w:vAlign w:val="center"/>
            <w:hideMark/>
          </w:tcPr>
          <w:p w14:paraId="3024DC5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Ca</w:t>
            </w:r>
          </w:p>
        </w:tc>
        <w:tc>
          <w:tcPr>
            <w:tcW w:w="1417" w:type="dxa"/>
            <w:shd w:val="clear" w:color="auto" w:fill="FFF2CC" w:themeFill="accent4" w:themeFillTint="33"/>
            <w:noWrap/>
            <w:vAlign w:val="center"/>
            <w:hideMark/>
          </w:tcPr>
          <w:p w14:paraId="1124FBDA"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2DE874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72F0B9E" w14:textId="245F8C8F" w:rsidR="003953D0" w:rsidRPr="00B13682" w:rsidRDefault="003953D0" w:rsidP="003953D0">
            <w:pPr>
              <w:bidi w:val="0"/>
              <w:jc w:val="center"/>
              <w:rPr>
                <w:rFonts w:eastAsia="Times New Roman"/>
                <w:b/>
                <w:bCs/>
                <w:color w:val="C00000"/>
                <w:sz w:val="22"/>
                <w:szCs w:val="22"/>
              </w:rPr>
            </w:pPr>
          </w:p>
        </w:tc>
      </w:tr>
      <w:tr w:rsidR="003953D0" w:rsidRPr="00FD1B11" w14:paraId="517EB0C8" w14:textId="1C8E02C2" w:rsidTr="00C6760F">
        <w:trPr>
          <w:trHeight w:val="295"/>
          <w:jc w:val="center"/>
        </w:trPr>
        <w:tc>
          <w:tcPr>
            <w:tcW w:w="1284" w:type="dxa"/>
            <w:vMerge/>
            <w:shd w:val="clear" w:color="auto" w:fill="F7CAAC" w:themeFill="accent2" w:themeFillTint="66"/>
            <w:vAlign w:val="center"/>
            <w:hideMark/>
          </w:tcPr>
          <w:p w14:paraId="271C9C37"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0FA1BEBA"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FA68564" w14:textId="7345CCD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25</w:t>
            </w:r>
          </w:p>
        </w:tc>
        <w:tc>
          <w:tcPr>
            <w:tcW w:w="3688" w:type="dxa"/>
            <w:shd w:val="clear" w:color="auto" w:fill="FFF2CC" w:themeFill="accent4" w:themeFillTint="33"/>
            <w:vAlign w:val="center"/>
            <w:hideMark/>
          </w:tcPr>
          <w:p w14:paraId="4B1EA9C1" w14:textId="01CAE457"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מגנזיום מסיס</w:t>
            </w:r>
          </w:p>
        </w:tc>
        <w:tc>
          <w:tcPr>
            <w:tcW w:w="3208" w:type="dxa"/>
            <w:shd w:val="clear" w:color="auto" w:fill="FFF2CC" w:themeFill="accent4" w:themeFillTint="33"/>
            <w:vAlign w:val="center"/>
            <w:hideMark/>
          </w:tcPr>
          <w:p w14:paraId="7263363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w:t>
            </w:r>
          </w:p>
        </w:tc>
        <w:tc>
          <w:tcPr>
            <w:tcW w:w="1417" w:type="dxa"/>
            <w:shd w:val="clear" w:color="auto" w:fill="FFF2CC" w:themeFill="accent4" w:themeFillTint="33"/>
            <w:noWrap/>
            <w:vAlign w:val="center"/>
            <w:hideMark/>
          </w:tcPr>
          <w:p w14:paraId="6322D0E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49B5760D"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0F0C8533" w14:textId="14B5F12E" w:rsidR="003953D0" w:rsidRPr="00B13682" w:rsidRDefault="003953D0" w:rsidP="003953D0">
            <w:pPr>
              <w:bidi w:val="0"/>
              <w:jc w:val="center"/>
              <w:rPr>
                <w:rFonts w:eastAsia="Times New Roman"/>
                <w:b/>
                <w:bCs/>
                <w:color w:val="C00000"/>
                <w:sz w:val="22"/>
                <w:szCs w:val="22"/>
              </w:rPr>
            </w:pPr>
          </w:p>
        </w:tc>
      </w:tr>
      <w:tr w:rsidR="003953D0" w:rsidRPr="00FD1B11" w14:paraId="4E0BABD6" w14:textId="1981B49B" w:rsidTr="00C6760F">
        <w:trPr>
          <w:trHeight w:val="295"/>
          <w:jc w:val="center"/>
        </w:trPr>
        <w:tc>
          <w:tcPr>
            <w:tcW w:w="1284" w:type="dxa"/>
            <w:vMerge/>
            <w:shd w:val="clear" w:color="auto" w:fill="F7CAAC" w:themeFill="accent2" w:themeFillTint="66"/>
            <w:vAlign w:val="center"/>
            <w:hideMark/>
          </w:tcPr>
          <w:p w14:paraId="0450BD4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28791CDD"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53DF2B7" w14:textId="57D0F9A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26</w:t>
            </w:r>
          </w:p>
        </w:tc>
        <w:tc>
          <w:tcPr>
            <w:tcW w:w="3688" w:type="dxa"/>
            <w:shd w:val="clear" w:color="auto" w:fill="FFF2CC" w:themeFill="accent4" w:themeFillTint="33"/>
            <w:vAlign w:val="center"/>
            <w:hideMark/>
          </w:tcPr>
          <w:p w14:paraId="4955113E" w14:textId="670711AC" w:rsidR="003953D0" w:rsidRPr="00B13682" w:rsidRDefault="003953D0" w:rsidP="003953D0">
            <w:pPr>
              <w:rPr>
                <w:rFonts w:eastAsia="Times New Roman"/>
                <w:color w:val="000000"/>
                <w:sz w:val="22"/>
                <w:szCs w:val="22"/>
              </w:rPr>
            </w:pPr>
            <w:r w:rsidRPr="00B13682">
              <w:rPr>
                <w:rFonts w:eastAsia="Times New Roman"/>
                <w:color w:val="000000"/>
                <w:sz w:val="22"/>
                <w:szCs w:val="22"/>
                <w:rtl/>
              </w:rPr>
              <w:t>יחס ספיחת הנתרן</w:t>
            </w:r>
          </w:p>
        </w:tc>
        <w:tc>
          <w:tcPr>
            <w:tcW w:w="3208" w:type="dxa"/>
            <w:shd w:val="clear" w:color="auto" w:fill="FFF2CC" w:themeFill="accent4" w:themeFillTint="33"/>
            <w:vAlign w:val="center"/>
            <w:hideMark/>
          </w:tcPr>
          <w:p w14:paraId="5F8351E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SAR</w:t>
            </w:r>
          </w:p>
        </w:tc>
        <w:tc>
          <w:tcPr>
            <w:tcW w:w="1417" w:type="dxa"/>
            <w:shd w:val="clear" w:color="auto" w:fill="FFF2CC" w:themeFill="accent4" w:themeFillTint="33"/>
            <w:noWrap/>
            <w:vAlign w:val="center"/>
            <w:hideMark/>
          </w:tcPr>
          <w:p w14:paraId="4BE94D8D"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050FD21"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1FFA4F3D" w14:textId="3D0B30D0" w:rsidR="003953D0" w:rsidRPr="00B13682" w:rsidRDefault="003953D0" w:rsidP="003953D0">
            <w:pPr>
              <w:bidi w:val="0"/>
              <w:jc w:val="center"/>
              <w:rPr>
                <w:rFonts w:eastAsia="Times New Roman"/>
                <w:b/>
                <w:bCs/>
                <w:color w:val="C00000"/>
                <w:sz w:val="22"/>
                <w:szCs w:val="22"/>
              </w:rPr>
            </w:pPr>
          </w:p>
        </w:tc>
      </w:tr>
      <w:tr w:rsidR="003953D0" w:rsidRPr="00FD1B11" w14:paraId="7AA0C9EA" w14:textId="06DC5841" w:rsidTr="00C6760F">
        <w:trPr>
          <w:trHeight w:val="295"/>
          <w:jc w:val="center"/>
        </w:trPr>
        <w:tc>
          <w:tcPr>
            <w:tcW w:w="1284" w:type="dxa"/>
            <w:vMerge/>
            <w:shd w:val="clear" w:color="auto" w:fill="F7CAAC" w:themeFill="accent2" w:themeFillTint="66"/>
            <w:vAlign w:val="center"/>
            <w:hideMark/>
          </w:tcPr>
          <w:p w14:paraId="30CC0A3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1EB06873"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CC92196" w14:textId="07072F1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27</w:t>
            </w:r>
          </w:p>
        </w:tc>
        <w:tc>
          <w:tcPr>
            <w:tcW w:w="3688" w:type="dxa"/>
            <w:shd w:val="clear" w:color="auto" w:fill="FFF2CC" w:themeFill="accent4" w:themeFillTint="33"/>
            <w:vAlign w:val="center"/>
            <w:hideMark/>
          </w:tcPr>
          <w:p w14:paraId="70A3CB68" w14:textId="15F46B68" w:rsidR="003953D0" w:rsidRPr="00B13682" w:rsidRDefault="003953D0" w:rsidP="003953D0">
            <w:pPr>
              <w:rPr>
                <w:rFonts w:eastAsia="Times New Roman"/>
                <w:color w:val="000000"/>
                <w:sz w:val="22"/>
                <w:szCs w:val="22"/>
              </w:rPr>
            </w:pPr>
            <w:r w:rsidRPr="00B13682">
              <w:rPr>
                <w:rFonts w:eastAsia="Times New Roman"/>
                <w:color w:val="000000"/>
                <w:sz w:val="22"/>
                <w:szCs w:val="22"/>
                <w:rtl/>
              </w:rPr>
              <w:t>כלוריד</w:t>
            </w:r>
          </w:p>
        </w:tc>
        <w:tc>
          <w:tcPr>
            <w:tcW w:w="3208" w:type="dxa"/>
            <w:shd w:val="clear" w:color="auto" w:fill="FFF2CC" w:themeFill="accent4" w:themeFillTint="33"/>
            <w:vAlign w:val="center"/>
            <w:hideMark/>
          </w:tcPr>
          <w:p w14:paraId="56BF477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Cl</w:t>
            </w:r>
          </w:p>
        </w:tc>
        <w:tc>
          <w:tcPr>
            <w:tcW w:w="1417" w:type="dxa"/>
            <w:shd w:val="clear" w:color="auto" w:fill="FFF2CC" w:themeFill="accent4" w:themeFillTint="33"/>
            <w:noWrap/>
            <w:vAlign w:val="center"/>
            <w:hideMark/>
          </w:tcPr>
          <w:p w14:paraId="0326B094"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7E50BE48"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4E326544" w14:textId="011848C1" w:rsidR="003953D0" w:rsidRPr="00B13682" w:rsidRDefault="003953D0" w:rsidP="003953D0">
            <w:pPr>
              <w:bidi w:val="0"/>
              <w:jc w:val="center"/>
              <w:rPr>
                <w:rFonts w:eastAsia="Times New Roman"/>
                <w:b/>
                <w:bCs/>
                <w:color w:val="C00000"/>
                <w:sz w:val="22"/>
                <w:szCs w:val="22"/>
              </w:rPr>
            </w:pPr>
          </w:p>
        </w:tc>
      </w:tr>
      <w:tr w:rsidR="003953D0" w:rsidRPr="00FD1B11" w14:paraId="1E7243E5" w14:textId="441F3366" w:rsidTr="00C6760F">
        <w:trPr>
          <w:trHeight w:val="295"/>
          <w:jc w:val="center"/>
        </w:trPr>
        <w:tc>
          <w:tcPr>
            <w:tcW w:w="1284" w:type="dxa"/>
            <w:vMerge/>
            <w:shd w:val="clear" w:color="auto" w:fill="F7CAAC" w:themeFill="accent2" w:themeFillTint="66"/>
            <w:vAlign w:val="center"/>
            <w:hideMark/>
          </w:tcPr>
          <w:p w14:paraId="056F0D3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105AF6E3"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B15DABD" w14:textId="39A6B65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28</w:t>
            </w:r>
          </w:p>
        </w:tc>
        <w:tc>
          <w:tcPr>
            <w:tcW w:w="3688" w:type="dxa"/>
            <w:shd w:val="clear" w:color="auto" w:fill="FFF2CC" w:themeFill="accent4" w:themeFillTint="33"/>
            <w:vAlign w:val="center"/>
            <w:hideMark/>
          </w:tcPr>
          <w:p w14:paraId="0CBE1844" w14:textId="6E6CB2D7"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גפרה</w:t>
            </w:r>
          </w:p>
        </w:tc>
        <w:tc>
          <w:tcPr>
            <w:tcW w:w="3208" w:type="dxa"/>
            <w:shd w:val="clear" w:color="auto" w:fill="FFF2CC" w:themeFill="accent4" w:themeFillTint="33"/>
            <w:vAlign w:val="center"/>
            <w:hideMark/>
          </w:tcPr>
          <w:p w14:paraId="73B5AC3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SO4</w:t>
            </w:r>
          </w:p>
        </w:tc>
        <w:tc>
          <w:tcPr>
            <w:tcW w:w="1417" w:type="dxa"/>
            <w:shd w:val="clear" w:color="auto" w:fill="FFF2CC" w:themeFill="accent4" w:themeFillTint="33"/>
            <w:noWrap/>
            <w:vAlign w:val="center"/>
            <w:hideMark/>
          </w:tcPr>
          <w:p w14:paraId="1B9C86B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5EE8A797"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7C03A2D9" w14:textId="26A4CE16" w:rsidR="003953D0" w:rsidRPr="00B13682" w:rsidRDefault="003953D0" w:rsidP="003953D0">
            <w:pPr>
              <w:bidi w:val="0"/>
              <w:jc w:val="center"/>
              <w:rPr>
                <w:rFonts w:eastAsia="Times New Roman"/>
                <w:b/>
                <w:bCs/>
                <w:color w:val="C00000"/>
                <w:sz w:val="22"/>
                <w:szCs w:val="22"/>
              </w:rPr>
            </w:pPr>
          </w:p>
        </w:tc>
      </w:tr>
      <w:tr w:rsidR="003953D0" w:rsidRPr="00FD1B11" w14:paraId="179C6B05" w14:textId="10BE10F9" w:rsidTr="00C6760F">
        <w:trPr>
          <w:trHeight w:val="295"/>
          <w:jc w:val="center"/>
        </w:trPr>
        <w:tc>
          <w:tcPr>
            <w:tcW w:w="1284" w:type="dxa"/>
            <w:vMerge/>
            <w:shd w:val="clear" w:color="auto" w:fill="F7CAAC" w:themeFill="accent2" w:themeFillTint="66"/>
            <w:vAlign w:val="center"/>
            <w:hideMark/>
          </w:tcPr>
          <w:p w14:paraId="20A35B38"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35EF4192"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0DC94213" w14:textId="4BADDC6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29</w:t>
            </w:r>
          </w:p>
        </w:tc>
        <w:tc>
          <w:tcPr>
            <w:tcW w:w="3688" w:type="dxa"/>
            <w:shd w:val="clear" w:color="auto" w:fill="FFF2CC" w:themeFill="accent4" w:themeFillTint="33"/>
            <w:vAlign w:val="center"/>
            <w:hideMark/>
          </w:tcPr>
          <w:p w14:paraId="36B349CB" w14:textId="00F68E99"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דו פחמה</w:t>
            </w:r>
          </w:p>
        </w:tc>
        <w:tc>
          <w:tcPr>
            <w:tcW w:w="3208" w:type="dxa"/>
            <w:shd w:val="clear" w:color="auto" w:fill="FFF2CC" w:themeFill="accent4" w:themeFillTint="33"/>
            <w:vAlign w:val="center"/>
            <w:hideMark/>
          </w:tcPr>
          <w:p w14:paraId="1722BCB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HC03</w:t>
            </w:r>
          </w:p>
        </w:tc>
        <w:tc>
          <w:tcPr>
            <w:tcW w:w="1417" w:type="dxa"/>
            <w:shd w:val="clear" w:color="auto" w:fill="FFF2CC" w:themeFill="accent4" w:themeFillTint="33"/>
            <w:noWrap/>
            <w:vAlign w:val="center"/>
            <w:hideMark/>
          </w:tcPr>
          <w:p w14:paraId="2AAEE61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12BDD4E1"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69DD8CD" w14:textId="057C3BBF" w:rsidR="003953D0" w:rsidRPr="00B13682" w:rsidRDefault="003953D0" w:rsidP="003953D0">
            <w:pPr>
              <w:bidi w:val="0"/>
              <w:jc w:val="center"/>
              <w:rPr>
                <w:rFonts w:eastAsia="Times New Roman"/>
                <w:b/>
                <w:bCs/>
                <w:sz w:val="22"/>
                <w:szCs w:val="22"/>
              </w:rPr>
            </w:pPr>
          </w:p>
        </w:tc>
      </w:tr>
      <w:tr w:rsidR="003953D0" w:rsidRPr="00FD1B11" w14:paraId="0F29723A" w14:textId="73AA2CCD" w:rsidTr="00C6760F">
        <w:trPr>
          <w:trHeight w:val="295"/>
          <w:jc w:val="center"/>
        </w:trPr>
        <w:tc>
          <w:tcPr>
            <w:tcW w:w="1284" w:type="dxa"/>
            <w:vMerge/>
            <w:shd w:val="clear" w:color="auto" w:fill="F7CAAC" w:themeFill="accent2" w:themeFillTint="66"/>
            <w:vAlign w:val="center"/>
            <w:hideMark/>
          </w:tcPr>
          <w:p w14:paraId="66C269E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4B65502E"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5B6E457" w14:textId="67EE43F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30</w:t>
            </w:r>
          </w:p>
        </w:tc>
        <w:tc>
          <w:tcPr>
            <w:tcW w:w="3688" w:type="dxa"/>
            <w:shd w:val="clear" w:color="auto" w:fill="FFF2CC" w:themeFill="accent4" w:themeFillTint="33"/>
            <w:vAlign w:val="center"/>
            <w:hideMark/>
          </w:tcPr>
          <w:p w14:paraId="08C1D453" w14:textId="4A0750E3"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פחמה</w:t>
            </w:r>
          </w:p>
        </w:tc>
        <w:tc>
          <w:tcPr>
            <w:tcW w:w="3208" w:type="dxa"/>
            <w:shd w:val="clear" w:color="auto" w:fill="FFF2CC" w:themeFill="accent4" w:themeFillTint="33"/>
            <w:vAlign w:val="center"/>
            <w:hideMark/>
          </w:tcPr>
          <w:p w14:paraId="0EFB1EF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CO3</w:t>
            </w:r>
          </w:p>
        </w:tc>
        <w:tc>
          <w:tcPr>
            <w:tcW w:w="1417" w:type="dxa"/>
            <w:shd w:val="clear" w:color="auto" w:fill="FFF2CC" w:themeFill="accent4" w:themeFillTint="33"/>
            <w:noWrap/>
            <w:vAlign w:val="center"/>
            <w:hideMark/>
          </w:tcPr>
          <w:p w14:paraId="52DEAC29"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437F8BF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285AA2F" w14:textId="28B942E6" w:rsidR="003953D0" w:rsidRPr="00B13682" w:rsidRDefault="003953D0" w:rsidP="003953D0">
            <w:pPr>
              <w:bidi w:val="0"/>
              <w:jc w:val="center"/>
              <w:rPr>
                <w:rFonts w:eastAsia="Times New Roman"/>
                <w:b/>
                <w:bCs/>
                <w:sz w:val="22"/>
                <w:szCs w:val="22"/>
              </w:rPr>
            </w:pPr>
          </w:p>
        </w:tc>
      </w:tr>
      <w:tr w:rsidR="003953D0" w:rsidRPr="00FD1B11" w14:paraId="43980A4F" w14:textId="62A4F37A" w:rsidTr="00C6760F">
        <w:trPr>
          <w:trHeight w:val="295"/>
          <w:jc w:val="center"/>
        </w:trPr>
        <w:tc>
          <w:tcPr>
            <w:tcW w:w="1284" w:type="dxa"/>
            <w:vMerge/>
            <w:shd w:val="clear" w:color="auto" w:fill="F7CAAC" w:themeFill="accent2" w:themeFillTint="66"/>
            <w:vAlign w:val="center"/>
            <w:hideMark/>
          </w:tcPr>
          <w:p w14:paraId="440FD95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2F118FE9"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43BE5A60" w14:textId="3AB2836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31</w:t>
            </w:r>
          </w:p>
        </w:tc>
        <w:tc>
          <w:tcPr>
            <w:tcW w:w="3688" w:type="dxa"/>
            <w:shd w:val="clear" w:color="auto" w:fill="FFF2CC" w:themeFill="accent4" w:themeFillTint="33"/>
            <w:vAlign w:val="center"/>
            <w:hideMark/>
          </w:tcPr>
          <w:p w14:paraId="4FCAA50D" w14:textId="08912829"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פחמן אורגני מומס</w:t>
            </w:r>
          </w:p>
        </w:tc>
        <w:tc>
          <w:tcPr>
            <w:tcW w:w="3208" w:type="dxa"/>
            <w:shd w:val="clear" w:color="auto" w:fill="FFF2CC" w:themeFill="accent4" w:themeFillTint="33"/>
            <w:vAlign w:val="center"/>
            <w:hideMark/>
          </w:tcPr>
          <w:p w14:paraId="2C2AC189"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TOC</w:t>
            </w:r>
          </w:p>
        </w:tc>
        <w:tc>
          <w:tcPr>
            <w:tcW w:w="1417" w:type="dxa"/>
            <w:shd w:val="clear" w:color="auto" w:fill="FFF2CC" w:themeFill="accent4" w:themeFillTint="33"/>
            <w:noWrap/>
            <w:vAlign w:val="center"/>
            <w:hideMark/>
          </w:tcPr>
          <w:p w14:paraId="7F4F6820"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245A9F2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D1D85A1" w14:textId="7D99CDC5" w:rsidR="003953D0" w:rsidRPr="00B13682" w:rsidRDefault="003953D0" w:rsidP="003953D0">
            <w:pPr>
              <w:bidi w:val="0"/>
              <w:jc w:val="center"/>
              <w:rPr>
                <w:rFonts w:eastAsia="Times New Roman"/>
                <w:b/>
                <w:bCs/>
                <w:sz w:val="22"/>
                <w:szCs w:val="22"/>
              </w:rPr>
            </w:pPr>
          </w:p>
        </w:tc>
      </w:tr>
      <w:tr w:rsidR="003953D0" w:rsidRPr="00FD1B11" w14:paraId="2BA1EBF7" w14:textId="4F932C2B" w:rsidTr="00C6760F">
        <w:trPr>
          <w:trHeight w:val="295"/>
          <w:jc w:val="center"/>
        </w:trPr>
        <w:tc>
          <w:tcPr>
            <w:tcW w:w="1284" w:type="dxa"/>
            <w:vMerge/>
            <w:shd w:val="clear" w:color="auto" w:fill="F7CAAC" w:themeFill="accent2" w:themeFillTint="66"/>
            <w:vAlign w:val="center"/>
            <w:hideMark/>
          </w:tcPr>
          <w:p w14:paraId="3AD0578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65BBE123"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18A6C79C" w14:textId="6D678EA8"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32</w:t>
            </w:r>
          </w:p>
        </w:tc>
        <w:tc>
          <w:tcPr>
            <w:tcW w:w="3688" w:type="dxa"/>
            <w:shd w:val="clear" w:color="auto" w:fill="FFF2CC" w:themeFill="accent4" w:themeFillTint="33"/>
            <w:vAlign w:val="center"/>
            <w:hideMark/>
          </w:tcPr>
          <w:p w14:paraId="73B8F3E6" w14:textId="3EA3454F"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סך חנקן מומס</w:t>
            </w:r>
          </w:p>
        </w:tc>
        <w:tc>
          <w:tcPr>
            <w:tcW w:w="3208" w:type="dxa"/>
            <w:shd w:val="clear" w:color="auto" w:fill="FFF2CC" w:themeFill="accent4" w:themeFillTint="33"/>
            <w:vAlign w:val="center"/>
            <w:hideMark/>
          </w:tcPr>
          <w:p w14:paraId="1971A5E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FFF2CC" w:themeFill="accent4" w:themeFillTint="33"/>
            <w:noWrap/>
            <w:vAlign w:val="center"/>
            <w:hideMark/>
          </w:tcPr>
          <w:p w14:paraId="37F59529"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FFF2CC" w:themeFill="accent4" w:themeFillTint="33"/>
            <w:noWrap/>
            <w:vAlign w:val="center"/>
            <w:hideMark/>
          </w:tcPr>
          <w:p w14:paraId="6368195D"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C125CE3" w14:textId="673BF450" w:rsidR="003953D0" w:rsidRPr="00B13682" w:rsidRDefault="003953D0" w:rsidP="003953D0">
            <w:pPr>
              <w:bidi w:val="0"/>
              <w:jc w:val="center"/>
              <w:rPr>
                <w:rFonts w:eastAsia="Times New Roman"/>
                <w:b/>
                <w:bCs/>
                <w:sz w:val="22"/>
                <w:szCs w:val="22"/>
              </w:rPr>
            </w:pPr>
          </w:p>
        </w:tc>
      </w:tr>
      <w:tr w:rsidR="003953D0" w:rsidRPr="00FD1B11" w14:paraId="7B049E4D" w14:textId="4771BBB7" w:rsidTr="00C6760F">
        <w:trPr>
          <w:trHeight w:val="295"/>
          <w:jc w:val="center"/>
        </w:trPr>
        <w:tc>
          <w:tcPr>
            <w:tcW w:w="1284" w:type="dxa"/>
            <w:vMerge/>
            <w:shd w:val="clear" w:color="auto" w:fill="F7CAAC" w:themeFill="accent2" w:themeFillTint="66"/>
            <w:vAlign w:val="center"/>
            <w:hideMark/>
          </w:tcPr>
          <w:p w14:paraId="7DE61AC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FFF2CC" w:themeFill="accent4" w:themeFillTint="33"/>
            <w:vAlign w:val="center"/>
            <w:hideMark/>
          </w:tcPr>
          <w:p w14:paraId="7F9E1909" w14:textId="77777777" w:rsidR="003953D0" w:rsidRPr="00B13682" w:rsidRDefault="003953D0" w:rsidP="003953D0">
            <w:pPr>
              <w:jc w:val="center"/>
              <w:rPr>
                <w:rFonts w:eastAsia="Times New Roman"/>
                <w:color w:val="000000"/>
              </w:rPr>
            </w:pPr>
          </w:p>
        </w:tc>
        <w:tc>
          <w:tcPr>
            <w:tcW w:w="992" w:type="dxa"/>
            <w:shd w:val="clear" w:color="auto" w:fill="FFF2CC" w:themeFill="accent4" w:themeFillTint="33"/>
            <w:vAlign w:val="center"/>
          </w:tcPr>
          <w:p w14:paraId="577AFB40" w14:textId="38D8C27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33</w:t>
            </w:r>
          </w:p>
        </w:tc>
        <w:tc>
          <w:tcPr>
            <w:tcW w:w="3688" w:type="dxa"/>
            <w:shd w:val="clear" w:color="auto" w:fill="FFF2CC" w:themeFill="accent4" w:themeFillTint="33"/>
            <w:vAlign w:val="center"/>
            <w:hideMark/>
          </w:tcPr>
          <w:p w14:paraId="6F3358E4" w14:textId="208633B9"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בורון</w:t>
            </w:r>
            <w:proofErr w:type="spellEnd"/>
          </w:p>
        </w:tc>
        <w:tc>
          <w:tcPr>
            <w:tcW w:w="3208" w:type="dxa"/>
            <w:shd w:val="clear" w:color="auto" w:fill="FFF2CC" w:themeFill="accent4" w:themeFillTint="33"/>
            <w:vAlign w:val="center"/>
            <w:hideMark/>
          </w:tcPr>
          <w:p w14:paraId="1FE60EF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w:t>
            </w:r>
          </w:p>
        </w:tc>
        <w:tc>
          <w:tcPr>
            <w:tcW w:w="1417" w:type="dxa"/>
            <w:shd w:val="clear" w:color="auto" w:fill="FFF2CC" w:themeFill="accent4" w:themeFillTint="33"/>
            <w:noWrap/>
            <w:vAlign w:val="center"/>
            <w:hideMark/>
          </w:tcPr>
          <w:p w14:paraId="57D85E50"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FFF2CC" w:themeFill="accent4" w:themeFillTint="33"/>
            <w:noWrap/>
            <w:vAlign w:val="center"/>
            <w:hideMark/>
          </w:tcPr>
          <w:p w14:paraId="22A6FB55" w14:textId="77777777" w:rsidR="003953D0" w:rsidRPr="00B13682" w:rsidRDefault="003953D0" w:rsidP="003953D0">
            <w:pPr>
              <w:bidi w:val="0"/>
              <w:jc w:val="center"/>
              <w:rPr>
                <w:rFonts w:eastAsia="Times New Roman"/>
                <w:b/>
                <w:bCs/>
                <w:color w:val="C00000"/>
                <w:sz w:val="22"/>
                <w:szCs w:val="22"/>
              </w:rPr>
            </w:pPr>
            <w:r w:rsidRPr="00B13682">
              <w:rPr>
                <w:rFonts w:eastAsia="Times New Roman"/>
                <w:b/>
                <w:bCs/>
                <w:color w:val="C00000"/>
                <w:sz w:val="22"/>
                <w:szCs w:val="22"/>
              </w:rPr>
              <w:t>V</w:t>
            </w:r>
          </w:p>
        </w:tc>
        <w:tc>
          <w:tcPr>
            <w:tcW w:w="1462" w:type="dxa"/>
            <w:vAlign w:val="center"/>
          </w:tcPr>
          <w:p w14:paraId="713B443A" w14:textId="037FBB71" w:rsidR="003953D0" w:rsidRPr="00B13682" w:rsidRDefault="003953D0" w:rsidP="003953D0">
            <w:pPr>
              <w:bidi w:val="0"/>
              <w:jc w:val="center"/>
              <w:rPr>
                <w:rFonts w:eastAsia="Times New Roman"/>
                <w:b/>
                <w:bCs/>
                <w:color w:val="C00000"/>
                <w:sz w:val="22"/>
                <w:szCs w:val="22"/>
              </w:rPr>
            </w:pPr>
          </w:p>
        </w:tc>
      </w:tr>
      <w:tr w:rsidR="003953D0" w:rsidRPr="00FD1B11" w14:paraId="0E100786" w14:textId="7CACA8F6" w:rsidTr="00C6760F">
        <w:trPr>
          <w:trHeight w:val="295"/>
          <w:jc w:val="center"/>
        </w:trPr>
        <w:tc>
          <w:tcPr>
            <w:tcW w:w="1284" w:type="dxa"/>
            <w:vMerge w:val="restart"/>
            <w:shd w:val="clear" w:color="auto" w:fill="BDD6EE" w:themeFill="accent5" w:themeFillTint="66"/>
            <w:vAlign w:val="center"/>
            <w:hideMark/>
          </w:tcPr>
          <w:p w14:paraId="7B39F98A" w14:textId="77777777" w:rsidR="003953D0" w:rsidRPr="00B13682" w:rsidRDefault="003953D0" w:rsidP="003953D0">
            <w:pPr>
              <w:jc w:val="center"/>
              <w:rPr>
                <w:rFonts w:eastAsia="Times New Roman"/>
                <w:b/>
                <w:bCs/>
                <w:color w:val="000000"/>
                <w:sz w:val="28"/>
                <w:szCs w:val="28"/>
              </w:rPr>
            </w:pPr>
            <w:r w:rsidRPr="00B13682">
              <w:rPr>
                <w:rFonts w:eastAsia="Times New Roman"/>
                <w:b/>
                <w:bCs/>
                <w:color w:val="000000"/>
                <w:sz w:val="28"/>
                <w:szCs w:val="28"/>
                <w:rtl/>
              </w:rPr>
              <w:t>מים</w:t>
            </w:r>
          </w:p>
        </w:tc>
        <w:tc>
          <w:tcPr>
            <w:tcW w:w="1657" w:type="dxa"/>
            <w:vMerge w:val="restart"/>
            <w:shd w:val="clear" w:color="auto" w:fill="DEEAF6" w:themeFill="accent5" w:themeFillTint="33"/>
            <w:vAlign w:val="center"/>
            <w:hideMark/>
          </w:tcPr>
          <w:p w14:paraId="7A270FDA" w14:textId="77777777" w:rsidR="003953D0" w:rsidRPr="00B13682" w:rsidRDefault="003953D0" w:rsidP="003953D0">
            <w:pPr>
              <w:jc w:val="center"/>
              <w:rPr>
                <w:rFonts w:eastAsia="Times New Roman"/>
                <w:color w:val="000000"/>
                <w:rtl/>
              </w:rPr>
            </w:pPr>
            <w:r w:rsidRPr="00B13682">
              <w:rPr>
                <w:rFonts w:eastAsia="Times New Roman"/>
                <w:color w:val="000000"/>
                <w:rtl/>
              </w:rPr>
              <w:t>בדיקות מים</w:t>
            </w:r>
          </w:p>
        </w:tc>
        <w:tc>
          <w:tcPr>
            <w:tcW w:w="992" w:type="dxa"/>
            <w:shd w:val="clear" w:color="auto" w:fill="DEEAF6" w:themeFill="accent5" w:themeFillTint="33"/>
            <w:vAlign w:val="center"/>
          </w:tcPr>
          <w:p w14:paraId="5695A1D6" w14:textId="30F594F2" w:rsidR="003953D0" w:rsidRPr="003953D0" w:rsidRDefault="003953D0" w:rsidP="003953D0">
            <w:pPr>
              <w:jc w:val="center"/>
              <w:rPr>
                <w:rFonts w:eastAsia="Times New Roman"/>
                <w:color w:val="000000"/>
                <w:sz w:val="22"/>
                <w:szCs w:val="22"/>
                <w:rtl/>
              </w:rPr>
            </w:pPr>
            <w:r w:rsidRPr="003953D0">
              <w:rPr>
                <w:rFonts w:hint="cs"/>
                <w:sz w:val="22"/>
                <w:szCs w:val="22"/>
                <w:rtl/>
              </w:rPr>
              <w:t>34</w:t>
            </w:r>
          </w:p>
        </w:tc>
        <w:tc>
          <w:tcPr>
            <w:tcW w:w="3688" w:type="dxa"/>
            <w:shd w:val="clear" w:color="auto" w:fill="DEEAF6" w:themeFill="accent5" w:themeFillTint="33"/>
            <w:vAlign w:val="center"/>
            <w:hideMark/>
          </w:tcPr>
          <w:p w14:paraId="47980D9D" w14:textId="744D5A7F"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ערך הגבה</w:t>
            </w:r>
          </w:p>
        </w:tc>
        <w:tc>
          <w:tcPr>
            <w:tcW w:w="3208" w:type="dxa"/>
            <w:shd w:val="clear" w:color="auto" w:fill="DEEAF6" w:themeFill="accent5" w:themeFillTint="33"/>
            <w:vAlign w:val="center"/>
            <w:hideMark/>
          </w:tcPr>
          <w:p w14:paraId="2F4F1DC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pH</w:t>
            </w:r>
          </w:p>
        </w:tc>
        <w:tc>
          <w:tcPr>
            <w:tcW w:w="1417" w:type="dxa"/>
            <w:shd w:val="clear" w:color="auto" w:fill="DEEAF6" w:themeFill="accent5" w:themeFillTint="33"/>
            <w:noWrap/>
            <w:vAlign w:val="center"/>
            <w:hideMark/>
          </w:tcPr>
          <w:p w14:paraId="0935F15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7577C00F"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6DADC82" w14:textId="6E019CEB" w:rsidR="003953D0" w:rsidRPr="00B13682" w:rsidRDefault="003953D0" w:rsidP="003953D0">
            <w:pPr>
              <w:bidi w:val="0"/>
              <w:jc w:val="center"/>
              <w:rPr>
                <w:rFonts w:eastAsia="Times New Roman"/>
                <w:b/>
                <w:bCs/>
                <w:sz w:val="22"/>
                <w:szCs w:val="22"/>
              </w:rPr>
            </w:pPr>
          </w:p>
        </w:tc>
      </w:tr>
      <w:tr w:rsidR="003953D0" w:rsidRPr="00FD1B11" w14:paraId="5218287E" w14:textId="5B3A4DA6" w:rsidTr="00C6760F">
        <w:trPr>
          <w:trHeight w:val="295"/>
          <w:jc w:val="center"/>
        </w:trPr>
        <w:tc>
          <w:tcPr>
            <w:tcW w:w="1284" w:type="dxa"/>
            <w:vMerge/>
            <w:shd w:val="clear" w:color="auto" w:fill="BDD6EE" w:themeFill="accent5" w:themeFillTint="66"/>
            <w:vAlign w:val="center"/>
            <w:hideMark/>
          </w:tcPr>
          <w:p w14:paraId="17FD4DC3"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B9D0083"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35775711" w14:textId="585FDAD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35</w:t>
            </w:r>
          </w:p>
        </w:tc>
        <w:tc>
          <w:tcPr>
            <w:tcW w:w="3688" w:type="dxa"/>
            <w:shd w:val="clear" w:color="auto" w:fill="DEEAF6" w:themeFill="accent5" w:themeFillTint="33"/>
            <w:vAlign w:val="center"/>
            <w:hideMark/>
          </w:tcPr>
          <w:p w14:paraId="01299728" w14:textId="73E864FE"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מוליכות חשמלית</w:t>
            </w:r>
          </w:p>
        </w:tc>
        <w:tc>
          <w:tcPr>
            <w:tcW w:w="3208" w:type="dxa"/>
            <w:shd w:val="clear" w:color="auto" w:fill="DEEAF6" w:themeFill="accent5" w:themeFillTint="33"/>
            <w:vAlign w:val="center"/>
            <w:hideMark/>
          </w:tcPr>
          <w:p w14:paraId="33988C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EC</w:t>
            </w:r>
          </w:p>
        </w:tc>
        <w:tc>
          <w:tcPr>
            <w:tcW w:w="1417" w:type="dxa"/>
            <w:shd w:val="clear" w:color="auto" w:fill="DEEAF6" w:themeFill="accent5" w:themeFillTint="33"/>
            <w:noWrap/>
            <w:vAlign w:val="center"/>
            <w:hideMark/>
          </w:tcPr>
          <w:p w14:paraId="7E6097A8"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5AA6F52A"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6C1C43A" w14:textId="16C79595" w:rsidR="003953D0" w:rsidRPr="00B13682" w:rsidRDefault="003953D0" w:rsidP="003953D0">
            <w:pPr>
              <w:bidi w:val="0"/>
              <w:jc w:val="center"/>
              <w:rPr>
                <w:rFonts w:eastAsia="Times New Roman"/>
                <w:b/>
                <w:bCs/>
                <w:sz w:val="22"/>
                <w:szCs w:val="22"/>
              </w:rPr>
            </w:pPr>
          </w:p>
        </w:tc>
      </w:tr>
      <w:tr w:rsidR="003953D0" w:rsidRPr="00FD1B11" w14:paraId="7922A1FE" w14:textId="49EB4309" w:rsidTr="00C6760F">
        <w:trPr>
          <w:trHeight w:val="295"/>
          <w:jc w:val="center"/>
        </w:trPr>
        <w:tc>
          <w:tcPr>
            <w:tcW w:w="1284" w:type="dxa"/>
            <w:vMerge/>
            <w:shd w:val="clear" w:color="auto" w:fill="BDD6EE" w:themeFill="accent5" w:themeFillTint="66"/>
            <w:vAlign w:val="center"/>
            <w:hideMark/>
          </w:tcPr>
          <w:p w14:paraId="03D65A9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15F2801"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A03D53F" w14:textId="705C06A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36</w:t>
            </w:r>
          </w:p>
        </w:tc>
        <w:tc>
          <w:tcPr>
            <w:tcW w:w="3688" w:type="dxa"/>
            <w:shd w:val="clear" w:color="auto" w:fill="DEEAF6" w:themeFill="accent5" w:themeFillTint="33"/>
            <w:vAlign w:val="center"/>
            <w:hideMark/>
          </w:tcPr>
          <w:p w14:paraId="4A8E8894" w14:textId="62336DB0"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סך מוצקים מרחפים</w:t>
            </w:r>
          </w:p>
        </w:tc>
        <w:tc>
          <w:tcPr>
            <w:tcW w:w="3208" w:type="dxa"/>
            <w:shd w:val="clear" w:color="auto" w:fill="DEEAF6" w:themeFill="accent5" w:themeFillTint="33"/>
            <w:vAlign w:val="center"/>
            <w:hideMark/>
          </w:tcPr>
          <w:p w14:paraId="591A63E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TSS</w:t>
            </w:r>
          </w:p>
        </w:tc>
        <w:tc>
          <w:tcPr>
            <w:tcW w:w="1417" w:type="dxa"/>
            <w:shd w:val="clear" w:color="auto" w:fill="DEEAF6" w:themeFill="accent5" w:themeFillTint="33"/>
            <w:noWrap/>
            <w:vAlign w:val="center"/>
            <w:hideMark/>
          </w:tcPr>
          <w:p w14:paraId="6477F32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8B815A1"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1779100" w14:textId="1487C6D9" w:rsidR="003953D0" w:rsidRPr="00B13682" w:rsidRDefault="003953D0" w:rsidP="003953D0">
            <w:pPr>
              <w:bidi w:val="0"/>
              <w:jc w:val="center"/>
              <w:rPr>
                <w:rFonts w:eastAsia="Times New Roman"/>
                <w:b/>
                <w:bCs/>
                <w:sz w:val="22"/>
                <w:szCs w:val="22"/>
              </w:rPr>
            </w:pPr>
          </w:p>
        </w:tc>
      </w:tr>
      <w:tr w:rsidR="003953D0" w:rsidRPr="00FD1B11" w14:paraId="768F385C" w14:textId="1ECAB982" w:rsidTr="00C6760F">
        <w:trPr>
          <w:trHeight w:val="295"/>
          <w:jc w:val="center"/>
        </w:trPr>
        <w:tc>
          <w:tcPr>
            <w:tcW w:w="1284" w:type="dxa"/>
            <w:vMerge/>
            <w:shd w:val="clear" w:color="auto" w:fill="BDD6EE" w:themeFill="accent5" w:themeFillTint="66"/>
            <w:vAlign w:val="center"/>
            <w:hideMark/>
          </w:tcPr>
          <w:p w14:paraId="40AD8BAE"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CD4562B"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765D3756" w14:textId="15793C7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37</w:t>
            </w:r>
          </w:p>
        </w:tc>
        <w:tc>
          <w:tcPr>
            <w:tcW w:w="3688" w:type="dxa"/>
            <w:shd w:val="clear" w:color="auto" w:fill="DEEAF6" w:themeFill="accent5" w:themeFillTint="33"/>
            <w:vAlign w:val="center"/>
            <w:hideMark/>
          </w:tcPr>
          <w:p w14:paraId="58FAA628" w14:textId="5FC7282D"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סך מוצקים מומסים</w:t>
            </w:r>
          </w:p>
        </w:tc>
        <w:tc>
          <w:tcPr>
            <w:tcW w:w="3208" w:type="dxa"/>
            <w:shd w:val="clear" w:color="auto" w:fill="DEEAF6" w:themeFill="accent5" w:themeFillTint="33"/>
            <w:vAlign w:val="center"/>
            <w:hideMark/>
          </w:tcPr>
          <w:p w14:paraId="22C53402"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TDS</w:t>
            </w:r>
          </w:p>
        </w:tc>
        <w:tc>
          <w:tcPr>
            <w:tcW w:w="1417" w:type="dxa"/>
            <w:shd w:val="clear" w:color="auto" w:fill="DEEAF6" w:themeFill="accent5" w:themeFillTint="33"/>
            <w:noWrap/>
            <w:vAlign w:val="center"/>
            <w:hideMark/>
          </w:tcPr>
          <w:p w14:paraId="026904A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1E41891"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23B6C64" w14:textId="497B8C65" w:rsidR="003953D0" w:rsidRPr="00B13682" w:rsidRDefault="003953D0" w:rsidP="003953D0">
            <w:pPr>
              <w:bidi w:val="0"/>
              <w:jc w:val="center"/>
              <w:rPr>
                <w:rFonts w:eastAsia="Times New Roman"/>
                <w:b/>
                <w:bCs/>
                <w:sz w:val="22"/>
                <w:szCs w:val="22"/>
              </w:rPr>
            </w:pPr>
          </w:p>
        </w:tc>
      </w:tr>
      <w:tr w:rsidR="003953D0" w:rsidRPr="00FD1B11" w14:paraId="7358C2B4" w14:textId="694FB774" w:rsidTr="00C6760F">
        <w:trPr>
          <w:trHeight w:val="295"/>
          <w:jc w:val="center"/>
        </w:trPr>
        <w:tc>
          <w:tcPr>
            <w:tcW w:w="1284" w:type="dxa"/>
            <w:vMerge/>
            <w:shd w:val="clear" w:color="auto" w:fill="BDD6EE" w:themeFill="accent5" w:themeFillTint="66"/>
            <w:vAlign w:val="center"/>
            <w:hideMark/>
          </w:tcPr>
          <w:p w14:paraId="6F720F6A"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5C6483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6BC24AB" w14:textId="671199C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38</w:t>
            </w:r>
          </w:p>
        </w:tc>
        <w:tc>
          <w:tcPr>
            <w:tcW w:w="3688" w:type="dxa"/>
            <w:shd w:val="clear" w:color="auto" w:fill="DEEAF6" w:themeFill="accent5" w:themeFillTint="33"/>
            <w:vAlign w:val="center"/>
            <w:hideMark/>
          </w:tcPr>
          <w:p w14:paraId="22CD9025" w14:textId="29D40B24"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דרישת חמצן כימית</w:t>
            </w:r>
          </w:p>
        </w:tc>
        <w:tc>
          <w:tcPr>
            <w:tcW w:w="3208" w:type="dxa"/>
            <w:shd w:val="clear" w:color="auto" w:fill="DEEAF6" w:themeFill="accent5" w:themeFillTint="33"/>
            <w:vAlign w:val="center"/>
            <w:hideMark/>
          </w:tcPr>
          <w:p w14:paraId="431FA25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COD</w:t>
            </w:r>
          </w:p>
        </w:tc>
        <w:tc>
          <w:tcPr>
            <w:tcW w:w="1417" w:type="dxa"/>
            <w:shd w:val="clear" w:color="auto" w:fill="DEEAF6" w:themeFill="accent5" w:themeFillTint="33"/>
            <w:noWrap/>
            <w:vAlign w:val="center"/>
            <w:hideMark/>
          </w:tcPr>
          <w:p w14:paraId="2FA31D8D"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FB1641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23DC3CB" w14:textId="7A219347" w:rsidR="003953D0" w:rsidRPr="00B13682" w:rsidRDefault="003953D0" w:rsidP="003953D0">
            <w:pPr>
              <w:bidi w:val="0"/>
              <w:jc w:val="center"/>
              <w:rPr>
                <w:rFonts w:eastAsia="Times New Roman"/>
                <w:b/>
                <w:bCs/>
                <w:sz w:val="22"/>
                <w:szCs w:val="22"/>
              </w:rPr>
            </w:pPr>
          </w:p>
        </w:tc>
      </w:tr>
      <w:tr w:rsidR="003953D0" w:rsidRPr="00FD1B11" w14:paraId="6B858CA0" w14:textId="4BA58ACA" w:rsidTr="00C6760F">
        <w:trPr>
          <w:trHeight w:val="295"/>
          <w:jc w:val="center"/>
        </w:trPr>
        <w:tc>
          <w:tcPr>
            <w:tcW w:w="1284" w:type="dxa"/>
            <w:vMerge/>
            <w:shd w:val="clear" w:color="auto" w:fill="BDD6EE" w:themeFill="accent5" w:themeFillTint="66"/>
            <w:vAlign w:val="center"/>
            <w:hideMark/>
          </w:tcPr>
          <w:p w14:paraId="2F326E2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3CB7897B"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E10E547" w14:textId="2945BE30"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39</w:t>
            </w:r>
          </w:p>
        </w:tc>
        <w:tc>
          <w:tcPr>
            <w:tcW w:w="3688" w:type="dxa"/>
            <w:shd w:val="clear" w:color="auto" w:fill="DEEAF6" w:themeFill="accent5" w:themeFillTint="33"/>
            <w:vAlign w:val="center"/>
            <w:hideMark/>
          </w:tcPr>
          <w:p w14:paraId="682214F0" w14:textId="7D7574DB"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דרישת חמצן ביולוגית</w:t>
            </w:r>
          </w:p>
        </w:tc>
        <w:tc>
          <w:tcPr>
            <w:tcW w:w="3208" w:type="dxa"/>
            <w:shd w:val="clear" w:color="auto" w:fill="DEEAF6" w:themeFill="accent5" w:themeFillTint="33"/>
            <w:vAlign w:val="center"/>
            <w:hideMark/>
          </w:tcPr>
          <w:p w14:paraId="7E8A328B"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BOD</w:t>
            </w:r>
          </w:p>
        </w:tc>
        <w:tc>
          <w:tcPr>
            <w:tcW w:w="1417" w:type="dxa"/>
            <w:shd w:val="clear" w:color="auto" w:fill="DEEAF6" w:themeFill="accent5" w:themeFillTint="33"/>
            <w:noWrap/>
            <w:vAlign w:val="center"/>
            <w:hideMark/>
          </w:tcPr>
          <w:p w14:paraId="16C20C4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2D5D334B"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8CA4040" w14:textId="51265BA4" w:rsidR="003953D0" w:rsidRPr="00B13682" w:rsidRDefault="003953D0" w:rsidP="003953D0">
            <w:pPr>
              <w:bidi w:val="0"/>
              <w:jc w:val="center"/>
              <w:rPr>
                <w:rFonts w:eastAsia="Times New Roman"/>
                <w:b/>
                <w:bCs/>
                <w:sz w:val="22"/>
                <w:szCs w:val="22"/>
              </w:rPr>
            </w:pPr>
          </w:p>
        </w:tc>
      </w:tr>
      <w:tr w:rsidR="003953D0" w:rsidRPr="00FD1B11" w14:paraId="76748645" w14:textId="13268D70" w:rsidTr="00C6760F">
        <w:trPr>
          <w:trHeight w:val="295"/>
          <w:jc w:val="center"/>
        </w:trPr>
        <w:tc>
          <w:tcPr>
            <w:tcW w:w="1284" w:type="dxa"/>
            <w:vMerge/>
            <w:shd w:val="clear" w:color="auto" w:fill="BDD6EE" w:themeFill="accent5" w:themeFillTint="66"/>
            <w:vAlign w:val="center"/>
            <w:hideMark/>
          </w:tcPr>
          <w:p w14:paraId="7D70C1CB"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9C789B2"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3201A2EC" w14:textId="739E0F2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40</w:t>
            </w:r>
          </w:p>
        </w:tc>
        <w:tc>
          <w:tcPr>
            <w:tcW w:w="3688" w:type="dxa"/>
            <w:shd w:val="clear" w:color="auto" w:fill="DEEAF6" w:themeFill="accent5" w:themeFillTint="33"/>
            <w:vAlign w:val="center"/>
            <w:hideMark/>
          </w:tcPr>
          <w:p w14:paraId="26FA62BC" w14:textId="78ECDDB0" w:rsidR="003953D0" w:rsidRPr="00B13682" w:rsidRDefault="003953D0" w:rsidP="003953D0">
            <w:pPr>
              <w:rPr>
                <w:rFonts w:eastAsia="Times New Roman"/>
                <w:color w:val="000000"/>
                <w:sz w:val="22"/>
                <w:szCs w:val="22"/>
              </w:rPr>
            </w:pPr>
            <w:r w:rsidRPr="00B13682">
              <w:rPr>
                <w:rFonts w:eastAsia="Times New Roman"/>
                <w:color w:val="000000"/>
                <w:sz w:val="22"/>
                <w:szCs w:val="22"/>
                <w:rtl/>
              </w:rPr>
              <w:t>כלור</w:t>
            </w:r>
          </w:p>
        </w:tc>
        <w:tc>
          <w:tcPr>
            <w:tcW w:w="3208" w:type="dxa"/>
            <w:shd w:val="clear" w:color="auto" w:fill="DEEAF6" w:themeFill="accent5" w:themeFillTint="33"/>
            <w:vAlign w:val="center"/>
            <w:hideMark/>
          </w:tcPr>
          <w:p w14:paraId="6EAA7D71"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Cl</w:t>
            </w:r>
          </w:p>
        </w:tc>
        <w:tc>
          <w:tcPr>
            <w:tcW w:w="1417" w:type="dxa"/>
            <w:shd w:val="clear" w:color="auto" w:fill="DEEAF6" w:themeFill="accent5" w:themeFillTint="33"/>
            <w:noWrap/>
            <w:vAlign w:val="center"/>
            <w:hideMark/>
          </w:tcPr>
          <w:p w14:paraId="1D9B4C44"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9C99C0D"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90CCCFD" w14:textId="72C2AB74" w:rsidR="003953D0" w:rsidRPr="00B13682" w:rsidRDefault="003953D0" w:rsidP="003953D0">
            <w:pPr>
              <w:bidi w:val="0"/>
              <w:jc w:val="center"/>
              <w:rPr>
                <w:rFonts w:eastAsia="Times New Roman"/>
                <w:b/>
                <w:bCs/>
                <w:sz w:val="22"/>
                <w:szCs w:val="22"/>
              </w:rPr>
            </w:pPr>
          </w:p>
        </w:tc>
      </w:tr>
      <w:tr w:rsidR="003953D0" w:rsidRPr="00FD1B11" w14:paraId="553A88A0" w14:textId="112973C0" w:rsidTr="00C6760F">
        <w:trPr>
          <w:trHeight w:val="295"/>
          <w:jc w:val="center"/>
        </w:trPr>
        <w:tc>
          <w:tcPr>
            <w:tcW w:w="1284" w:type="dxa"/>
            <w:vMerge/>
            <w:shd w:val="clear" w:color="auto" w:fill="BDD6EE" w:themeFill="accent5" w:themeFillTint="66"/>
            <w:vAlign w:val="center"/>
            <w:hideMark/>
          </w:tcPr>
          <w:p w14:paraId="6F500651"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C0F3800"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0F170D8A" w14:textId="11B92617"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41</w:t>
            </w:r>
          </w:p>
        </w:tc>
        <w:tc>
          <w:tcPr>
            <w:tcW w:w="3688" w:type="dxa"/>
            <w:shd w:val="clear" w:color="auto" w:fill="DEEAF6" w:themeFill="accent5" w:themeFillTint="33"/>
            <w:vAlign w:val="center"/>
            <w:hideMark/>
          </w:tcPr>
          <w:p w14:paraId="1EE44B78" w14:textId="2347A87A" w:rsidR="003953D0" w:rsidRPr="00B13682" w:rsidRDefault="003953D0" w:rsidP="003953D0">
            <w:pPr>
              <w:rPr>
                <w:rFonts w:eastAsia="Times New Roman"/>
                <w:color w:val="000000"/>
                <w:sz w:val="22"/>
                <w:szCs w:val="22"/>
              </w:rPr>
            </w:pPr>
            <w:r w:rsidRPr="00B13682">
              <w:rPr>
                <w:rFonts w:eastAsia="Times New Roman"/>
                <w:color w:val="000000"/>
                <w:sz w:val="22"/>
                <w:szCs w:val="22"/>
                <w:rtl/>
              </w:rPr>
              <w:t>נתרן</w:t>
            </w:r>
          </w:p>
        </w:tc>
        <w:tc>
          <w:tcPr>
            <w:tcW w:w="3208" w:type="dxa"/>
            <w:shd w:val="clear" w:color="auto" w:fill="DEEAF6" w:themeFill="accent5" w:themeFillTint="33"/>
            <w:vAlign w:val="center"/>
            <w:hideMark/>
          </w:tcPr>
          <w:p w14:paraId="372FEAA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Na</w:t>
            </w:r>
          </w:p>
        </w:tc>
        <w:tc>
          <w:tcPr>
            <w:tcW w:w="1417" w:type="dxa"/>
            <w:shd w:val="clear" w:color="auto" w:fill="DEEAF6" w:themeFill="accent5" w:themeFillTint="33"/>
            <w:noWrap/>
            <w:vAlign w:val="center"/>
            <w:hideMark/>
          </w:tcPr>
          <w:p w14:paraId="4448C02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3600BC0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E4A374E" w14:textId="602E5A0F" w:rsidR="003953D0" w:rsidRPr="00B13682" w:rsidRDefault="003953D0" w:rsidP="003953D0">
            <w:pPr>
              <w:bidi w:val="0"/>
              <w:jc w:val="center"/>
              <w:rPr>
                <w:rFonts w:eastAsia="Times New Roman"/>
                <w:b/>
                <w:bCs/>
                <w:sz w:val="22"/>
                <w:szCs w:val="22"/>
              </w:rPr>
            </w:pPr>
          </w:p>
        </w:tc>
      </w:tr>
      <w:tr w:rsidR="003953D0" w:rsidRPr="00FD1B11" w14:paraId="2BBD07F0" w14:textId="088C6F67" w:rsidTr="00C6760F">
        <w:trPr>
          <w:trHeight w:val="295"/>
          <w:jc w:val="center"/>
        </w:trPr>
        <w:tc>
          <w:tcPr>
            <w:tcW w:w="1284" w:type="dxa"/>
            <w:vMerge/>
            <w:shd w:val="clear" w:color="auto" w:fill="BDD6EE" w:themeFill="accent5" w:themeFillTint="66"/>
            <w:vAlign w:val="center"/>
            <w:hideMark/>
          </w:tcPr>
          <w:p w14:paraId="4198366B"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76C8DF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9CFBF98" w14:textId="06F6F3D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42</w:t>
            </w:r>
          </w:p>
        </w:tc>
        <w:tc>
          <w:tcPr>
            <w:tcW w:w="3688" w:type="dxa"/>
            <w:shd w:val="clear" w:color="auto" w:fill="DEEAF6" w:themeFill="accent5" w:themeFillTint="33"/>
            <w:vAlign w:val="center"/>
            <w:hideMark/>
          </w:tcPr>
          <w:p w14:paraId="6A8F60E5" w14:textId="09A2E8F5"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אשלגן</w:t>
            </w:r>
          </w:p>
        </w:tc>
        <w:tc>
          <w:tcPr>
            <w:tcW w:w="3208" w:type="dxa"/>
            <w:shd w:val="clear" w:color="auto" w:fill="DEEAF6" w:themeFill="accent5" w:themeFillTint="33"/>
            <w:vAlign w:val="center"/>
            <w:hideMark/>
          </w:tcPr>
          <w:p w14:paraId="1985306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K</w:t>
            </w:r>
          </w:p>
        </w:tc>
        <w:tc>
          <w:tcPr>
            <w:tcW w:w="1417" w:type="dxa"/>
            <w:shd w:val="clear" w:color="auto" w:fill="DEEAF6" w:themeFill="accent5" w:themeFillTint="33"/>
            <w:noWrap/>
            <w:vAlign w:val="center"/>
            <w:hideMark/>
          </w:tcPr>
          <w:p w14:paraId="259F630C"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EA7859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E9A6843" w14:textId="11DE3383" w:rsidR="003953D0" w:rsidRPr="00B13682" w:rsidRDefault="003953D0" w:rsidP="003953D0">
            <w:pPr>
              <w:bidi w:val="0"/>
              <w:jc w:val="center"/>
              <w:rPr>
                <w:rFonts w:eastAsia="Times New Roman"/>
                <w:b/>
                <w:bCs/>
                <w:sz w:val="22"/>
                <w:szCs w:val="22"/>
              </w:rPr>
            </w:pPr>
          </w:p>
        </w:tc>
      </w:tr>
      <w:tr w:rsidR="003953D0" w:rsidRPr="00FD1B11" w14:paraId="4698A756" w14:textId="22A49480" w:rsidTr="00C6760F">
        <w:trPr>
          <w:trHeight w:val="295"/>
          <w:jc w:val="center"/>
        </w:trPr>
        <w:tc>
          <w:tcPr>
            <w:tcW w:w="1284" w:type="dxa"/>
            <w:vMerge/>
            <w:shd w:val="clear" w:color="auto" w:fill="BDD6EE" w:themeFill="accent5" w:themeFillTint="66"/>
            <w:vAlign w:val="center"/>
            <w:hideMark/>
          </w:tcPr>
          <w:p w14:paraId="0DE6557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8685598"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087BBB1" w14:textId="4AF5040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43</w:t>
            </w:r>
          </w:p>
        </w:tc>
        <w:tc>
          <w:tcPr>
            <w:tcW w:w="3688" w:type="dxa"/>
            <w:shd w:val="clear" w:color="auto" w:fill="DEEAF6" w:themeFill="accent5" w:themeFillTint="33"/>
            <w:vAlign w:val="center"/>
            <w:hideMark/>
          </w:tcPr>
          <w:p w14:paraId="35A892FE" w14:textId="2B37A37D"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סידן</w:t>
            </w:r>
          </w:p>
        </w:tc>
        <w:tc>
          <w:tcPr>
            <w:tcW w:w="3208" w:type="dxa"/>
            <w:shd w:val="clear" w:color="auto" w:fill="DEEAF6" w:themeFill="accent5" w:themeFillTint="33"/>
            <w:vAlign w:val="center"/>
            <w:hideMark/>
          </w:tcPr>
          <w:p w14:paraId="1F1BEDE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Ca</w:t>
            </w:r>
          </w:p>
        </w:tc>
        <w:tc>
          <w:tcPr>
            <w:tcW w:w="1417" w:type="dxa"/>
            <w:shd w:val="clear" w:color="auto" w:fill="DEEAF6" w:themeFill="accent5" w:themeFillTint="33"/>
            <w:noWrap/>
            <w:vAlign w:val="center"/>
            <w:hideMark/>
          </w:tcPr>
          <w:p w14:paraId="0D8238F2"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57CF4BB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EE1B50A" w14:textId="647D7358" w:rsidR="003953D0" w:rsidRPr="00B13682" w:rsidRDefault="003953D0" w:rsidP="003953D0">
            <w:pPr>
              <w:bidi w:val="0"/>
              <w:jc w:val="center"/>
              <w:rPr>
                <w:rFonts w:eastAsia="Times New Roman"/>
                <w:b/>
                <w:bCs/>
                <w:sz w:val="22"/>
                <w:szCs w:val="22"/>
              </w:rPr>
            </w:pPr>
          </w:p>
        </w:tc>
      </w:tr>
      <w:tr w:rsidR="003953D0" w:rsidRPr="00FD1B11" w14:paraId="63063346" w14:textId="00DD7F0C" w:rsidTr="00C6760F">
        <w:trPr>
          <w:trHeight w:val="295"/>
          <w:jc w:val="center"/>
        </w:trPr>
        <w:tc>
          <w:tcPr>
            <w:tcW w:w="1284" w:type="dxa"/>
            <w:vMerge/>
            <w:shd w:val="clear" w:color="auto" w:fill="BDD6EE" w:themeFill="accent5" w:themeFillTint="66"/>
            <w:vAlign w:val="center"/>
            <w:hideMark/>
          </w:tcPr>
          <w:p w14:paraId="695871B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1108E9F"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3185E267" w14:textId="34A9401D"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44</w:t>
            </w:r>
          </w:p>
        </w:tc>
        <w:tc>
          <w:tcPr>
            <w:tcW w:w="3688" w:type="dxa"/>
            <w:shd w:val="clear" w:color="auto" w:fill="DEEAF6" w:themeFill="accent5" w:themeFillTint="33"/>
            <w:vAlign w:val="center"/>
            <w:hideMark/>
          </w:tcPr>
          <w:p w14:paraId="733C2241" w14:textId="4044FC0A"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מגנזיום</w:t>
            </w:r>
          </w:p>
        </w:tc>
        <w:tc>
          <w:tcPr>
            <w:tcW w:w="3208" w:type="dxa"/>
            <w:shd w:val="clear" w:color="auto" w:fill="DEEAF6" w:themeFill="accent5" w:themeFillTint="33"/>
            <w:vAlign w:val="center"/>
            <w:hideMark/>
          </w:tcPr>
          <w:p w14:paraId="64FB162B"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w:t>
            </w:r>
          </w:p>
        </w:tc>
        <w:tc>
          <w:tcPr>
            <w:tcW w:w="1417" w:type="dxa"/>
            <w:shd w:val="clear" w:color="auto" w:fill="DEEAF6" w:themeFill="accent5" w:themeFillTint="33"/>
            <w:noWrap/>
            <w:vAlign w:val="center"/>
            <w:hideMark/>
          </w:tcPr>
          <w:p w14:paraId="0F8E4D0F"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612EFF5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C5F9D84" w14:textId="24125337" w:rsidR="003953D0" w:rsidRPr="00B13682" w:rsidRDefault="003953D0" w:rsidP="003953D0">
            <w:pPr>
              <w:bidi w:val="0"/>
              <w:jc w:val="center"/>
              <w:rPr>
                <w:rFonts w:eastAsia="Times New Roman"/>
                <w:b/>
                <w:bCs/>
                <w:sz w:val="22"/>
                <w:szCs w:val="22"/>
              </w:rPr>
            </w:pPr>
          </w:p>
        </w:tc>
      </w:tr>
      <w:tr w:rsidR="003953D0" w:rsidRPr="00FD1B11" w14:paraId="089F717C" w14:textId="5C25E7A1" w:rsidTr="00C6760F">
        <w:trPr>
          <w:trHeight w:val="295"/>
          <w:jc w:val="center"/>
        </w:trPr>
        <w:tc>
          <w:tcPr>
            <w:tcW w:w="1284" w:type="dxa"/>
            <w:vMerge/>
            <w:shd w:val="clear" w:color="auto" w:fill="BDD6EE" w:themeFill="accent5" w:themeFillTint="66"/>
            <w:vAlign w:val="center"/>
            <w:hideMark/>
          </w:tcPr>
          <w:p w14:paraId="7FE9E4A2"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4AF523BF"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65CE58D" w14:textId="5C0D66C2"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45</w:t>
            </w:r>
          </w:p>
        </w:tc>
        <w:tc>
          <w:tcPr>
            <w:tcW w:w="3688" w:type="dxa"/>
            <w:shd w:val="clear" w:color="auto" w:fill="DEEAF6" w:themeFill="accent5" w:themeFillTint="33"/>
            <w:vAlign w:val="center"/>
            <w:hideMark/>
          </w:tcPr>
          <w:p w14:paraId="39692AD5" w14:textId="6F046328" w:rsidR="003953D0" w:rsidRPr="00B13682" w:rsidRDefault="003953D0" w:rsidP="003953D0">
            <w:pPr>
              <w:rPr>
                <w:rFonts w:eastAsia="Times New Roman"/>
                <w:color w:val="000000"/>
                <w:sz w:val="22"/>
                <w:szCs w:val="22"/>
              </w:rPr>
            </w:pPr>
            <w:r w:rsidRPr="00B13682">
              <w:rPr>
                <w:rFonts w:eastAsia="Times New Roman"/>
                <w:color w:val="000000"/>
                <w:sz w:val="22"/>
                <w:szCs w:val="22"/>
                <w:rtl/>
              </w:rPr>
              <w:t>יחס ספיחת הנתרן</w:t>
            </w:r>
          </w:p>
        </w:tc>
        <w:tc>
          <w:tcPr>
            <w:tcW w:w="3208" w:type="dxa"/>
            <w:shd w:val="clear" w:color="auto" w:fill="DEEAF6" w:themeFill="accent5" w:themeFillTint="33"/>
            <w:vAlign w:val="center"/>
            <w:hideMark/>
          </w:tcPr>
          <w:p w14:paraId="129CFC0F"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SAR</w:t>
            </w:r>
          </w:p>
        </w:tc>
        <w:tc>
          <w:tcPr>
            <w:tcW w:w="1417" w:type="dxa"/>
            <w:shd w:val="clear" w:color="auto" w:fill="DEEAF6" w:themeFill="accent5" w:themeFillTint="33"/>
            <w:noWrap/>
            <w:vAlign w:val="center"/>
            <w:hideMark/>
          </w:tcPr>
          <w:p w14:paraId="2B7E744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2D3FEE2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533FD88" w14:textId="57F5A676" w:rsidR="003953D0" w:rsidRPr="00B13682" w:rsidRDefault="003953D0" w:rsidP="003953D0">
            <w:pPr>
              <w:bidi w:val="0"/>
              <w:jc w:val="center"/>
              <w:rPr>
                <w:rFonts w:eastAsia="Times New Roman"/>
                <w:b/>
                <w:bCs/>
                <w:sz w:val="22"/>
                <w:szCs w:val="22"/>
              </w:rPr>
            </w:pPr>
          </w:p>
        </w:tc>
      </w:tr>
      <w:tr w:rsidR="003953D0" w:rsidRPr="00FD1B11" w14:paraId="0D429AE5" w14:textId="02671077" w:rsidTr="00C6760F">
        <w:trPr>
          <w:trHeight w:val="295"/>
          <w:jc w:val="center"/>
        </w:trPr>
        <w:tc>
          <w:tcPr>
            <w:tcW w:w="1284" w:type="dxa"/>
            <w:vMerge/>
            <w:shd w:val="clear" w:color="auto" w:fill="BDD6EE" w:themeFill="accent5" w:themeFillTint="66"/>
            <w:vAlign w:val="center"/>
            <w:hideMark/>
          </w:tcPr>
          <w:p w14:paraId="67D1616F"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6693D2C9"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A2E29C1" w14:textId="092C1299"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46</w:t>
            </w:r>
          </w:p>
        </w:tc>
        <w:tc>
          <w:tcPr>
            <w:tcW w:w="3688" w:type="dxa"/>
            <w:shd w:val="clear" w:color="auto" w:fill="DEEAF6" w:themeFill="accent5" w:themeFillTint="33"/>
            <w:vAlign w:val="center"/>
            <w:hideMark/>
          </w:tcPr>
          <w:p w14:paraId="500A65B3" w14:textId="65CFA65D" w:rsidR="003953D0" w:rsidRPr="00B13682" w:rsidRDefault="003953D0" w:rsidP="003953D0">
            <w:pPr>
              <w:rPr>
                <w:rFonts w:eastAsia="Times New Roman"/>
                <w:color w:val="000000"/>
                <w:sz w:val="22"/>
                <w:szCs w:val="22"/>
              </w:rPr>
            </w:pPr>
            <w:r w:rsidRPr="00B13682">
              <w:rPr>
                <w:rFonts w:eastAsia="Times New Roman"/>
                <w:color w:val="000000"/>
                <w:sz w:val="22"/>
                <w:szCs w:val="22"/>
                <w:rtl/>
              </w:rPr>
              <w:t>קשיות כללית</w:t>
            </w:r>
          </w:p>
        </w:tc>
        <w:tc>
          <w:tcPr>
            <w:tcW w:w="3208" w:type="dxa"/>
            <w:shd w:val="clear" w:color="auto" w:fill="DEEAF6" w:themeFill="accent5" w:themeFillTint="33"/>
            <w:vAlign w:val="center"/>
            <w:hideMark/>
          </w:tcPr>
          <w:p w14:paraId="39EC677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Water</w:t>
            </w:r>
            <w:r w:rsidRPr="00B13682">
              <w:rPr>
                <w:rFonts w:eastAsia="Times New Roman"/>
                <w:color w:val="000000"/>
                <w:sz w:val="22"/>
                <w:szCs w:val="22"/>
                <w:rtl/>
              </w:rPr>
              <w:t xml:space="preserve"> </w:t>
            </w:r>
            <w:r w:rsidRPr="00B13682">
              <w:rPr>
                <w:rFonts w:eastAsia="Times New Roman"/>
                <w:color w:val="000000"/>
                <w:sz w:val="22"/>
                <w:szCs w:val="22"/>
              </w:rPr>
              <w:t>Hardness</w:t>
            </w:r>
          </w:p>
        </w:tc>
        <w:tc>
          <w:tcPr>
            <w:tcW w:w="1417" w:type="dxa"/>
            <w:shd w:val="clear" w:color="auto" w:fill="DEEAF6" w:themeFill="accent5" w:themeFillTint="33"/>
            <w:noWrap/>
            <w:vAlign w:val="center"/>
            <w:hideMark/>
          </w:tcPr>
          <w:p w14:paraId="3D49CEC4" w14:textId="77777777" w:rsidR="003953D0" w:rsidRPr="00B13682" w:rsidRDefault="003953D0" w:rsidP="003953D0">
            <w:pPr>
              <w:bidi w:val="0"/>
              <w:jc w:val="center"/>
              <w:rPr>
                <w:rFonts w:eastAsia="Times New Roman"/>
                <w:b/>
                <w:bCs/>
                <w:color w:val="BF8F00"/>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538E182F"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6EF5E8D" w14:textId="46C5026C" w:rsidR="003953D0" w:rsidRPr="00B13682" w:rsidRDefault="003953D0" w:rsidP="003953D0">
            <w:pPr>
              <w:bidi w:val="0"/>
              <w:jc w:val="center"/>
              <w:rPr>
                <w:rFonts w:eastAsia="Times New Roman"/>
                <w:b/>
                <w:bCs/>
                <w:sz w:val="22"/>
                <w:szCs w:val="22"/>
              </w:rPr>
            </w:pPr>
          </w:p>
        </w:tc>
      </w:tr>
      <w:tr w:rsidR="003953D0" w:rsidRPr="00FD1B11" w14:paraId="067855F5" w14:textId="02FF28B0" w:rsidTr="00C6760F">
        <w:trPr>
          <w:trHeight w:val="295"/>
          <w:jc w:val="center"/>
        </w:trPr>
        <w:tc>
          <w:tcPr>
            <w:tcW w:w="1284" w:type="dxa"/>
            <w:vMerge/>
            <w:shd w:val="clear" w:color="auto" w:fill="BDD6EE" w:themeFill="accent5" w:themeFillTint="66"/>
            <w:vAlign w:val="center"/>
            <w:hideMark/>
          </w:tcPr>
          <w:p w14:paraId="4F3CF22C"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023578D"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3828F9E" w14:textId="7AD21D31"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47</w:t>
            </w:r>
          </w:p>
        </w:tc>
        <w:tc>
          <w:tcPr>
            <w:tcW w:w="3688" w:type="dxa"/>
            <w:shd w:val="clear" w:color="auto" w:fill="DEEAF6" w:themeFill="accent5" w:themeFillTint="33"/>
            <w:vAlign w:val="center"/>
            <w:hideMark/>
          </w:tcPr>
          <w:p w14:paraId="16E2A6B3" w14:textId="028C82CC"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חנקתי</w:t>
            </w:r>
          </w:p>
        </w:tc>
        <w:tc>
          <w:tcPr>
            <w:tcW w:w="3208" w:type="dxa"/>
            <w:shd w:val="clear" w:color="auto" w:fill="DEEAF6" w:themeFill="accent5" w:themeFillTint="33"/>
            <w:vAlign w:val="center"/>
            <w:hideMark/>
          </w:tcPr>
          <w:p w14:paraId="1021D8D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N-NO3</w:t>
            </w:r>
          </w:p>
        </w:tc>
        <w:tc>
          <w:tcPr>
            <w:tcW w:w="1417" w:type="dxa"/>
            <w:shd w:val="clear" w:color="auto" w:fill="DEEAF6" w:themeFill="accent5" w:themeFillTint="33"/>
            <w:noWrap/>
            <w:vAlign w:val="center"/>
            <w:hideMark/>
          </w:tcPr>
          <w:p w14:paraId="7D88E308"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077AA0D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1C89187" w14:textId="42D5DBB3" w:rsidR="003953D0" w:rsidRPr="00B13682" w:rsidRDefault="003953D0" w:rsidP="003953D0">
            <w:pPr>
              <w:bidi w:val="0"/>
              <w:jc w:val="center"/>
              <w:rPr>
                <w:rFonts w:eastAsia="Times New Roman"/>
                <w:b/>
                <w:bCs/>
                <w:sz w:val="22"/>
                <w:szCs w:val="22"/>
              </w:rPr>
            </w:pPr>
          </w:p>
        </w:tc>
      </w:tr>
      <w:tr w:rsidR="003953D0" w:rsidRPr="00FD1B11" w14:paraId="2783BE1A" w14:textId="4164C5F7" w:rsidTr="00C6760F">
        <w:trPr>
          <w:trHeight w:val="295"/>
          <w:jc w:val="center"/>
        </w:trPr>
        <w:tc>
          <w:tcPr>
            <w:tcW w:w="1284" w:type="dxa"/>
            <w:vMerge/>
            <w:shd w:val="clear" w:color="auto" w:fill="BDD6EE" w:themeFill="accent5" w:themeFillTint="66"/>
            <w:vAlign w:val="center"/>
            <w:hideMark/>
          </w:tcPr>
          <w:p w14:paraId="51865E4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2ADBFEE5"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75D8D78E" w14:textId="69B6E80B" w:rsidR="003953D0" w:rsidRPr="003953D0" w:rsidRDefault="003953D0" w:rsidP="003953D0">
            <w:pPr>
              <w:jc w:val="center"/>
              <w:rPr>
                <w:rFonts w:eastAsia="Times New Roman"/>
                <w:color w:val="000000"/>
                <w:sz w:val="22"/>
                <w:szCs w:val="22"/>
              </w:rPr>
            </w:pPr>
            <w:r w:rsidRPr="003953D0">
              <w:rPr>
                <w:rFonts w:eastAsia="Malgun Gothic Semilight" w:hint="cs"/>
                <w:sz w:val="22"/>
                <w:szCs w:val="22"/>
                <w:rtl/>
              </w:rPr>
              <w:t>48</w:t>
            </w:r>
          </w:p>
        </w:tc>
        <w:tc>
          <w:tcPr>
            <w:tcW w:w="3688" w:type="dxa"/>
            <w:shd w:val="clear" w:color="auto" w:fill="DEEAF6" w:themeFill="accent5" w:themeFillTint="33"/>
            <w:vAlign w:val="center"/>
            <w:hideMark/>
          </w:tcPr>
          <w:p w14:paraId="54CE7201" w14:textId="31466D38" w:rsidR="003953D0" w:rsidRPr="00B13682" w:rsidRDefault="003953D0" w:rsidP="003953D0">
            <w:pPr>
              <w:rPr>
                <w:rFonts w:eastAsia="Times New Roman"/>
                <w:color w:val="000000"/>
                <w:sz w:val="22"/>
                <w:szCs w:val="22"/>
              </w:rPr>
            </w:pPr>
            <w:r w:rsidRPr="00B13682">
              <w:rPr>
                <w:rFonts w:eastAsia="Times New Roman"/>
                <w:color w:val="000000"/>
                <w:sz w:val="22"/>
                <w:szCs w:val="22"/>
              </w:rPr>
              <w:t>N</w:t>
            </w:r>
            <w:r w:rsidRPr="00B13682">
              <w:rPr>
                <w:rFonts w:eastAsia="Times New Roman"/>
                <w:color w:val="000000"/>
                <w:sz w:val="22"/>
                <w:szCs w:val="22"/>
                <w:rtl/>
              </w:rPr>
              <w:t xml:space="preserve"> </w:t>
            </w:r>
            <w:proofErr w:type="spellStart"/>
            <w:r w:rsidRPr="00B13682">
              <w:rPr>
                <w:rFonts w:eastAsia="Times New Roman"/>
                <w:color w:val="000000"/>
                <w:sz w:val="22"/>
                <w:szCs w:val="22"/>
                <w:rtl/>
              </w:rPr>
              <w:t>אמוניאקלי</w:t>
            </w:r>
            <w:proofErr w:type="spellEnd"/>
          </w:p>
        </w:tc>
        <w:tc>
          <w:tcPr>
            <w:tcW w:w="3208" w:type="dxa"/>
            <w:shd w:val="clear" w:color="auto" w:fill="DEEAF6" w:themeFill="accent5" w:themeFillTint="33"/>
            <w:vAlign w:val="center"/>
            <w:hideMark/>
          </w:tcPr>
          <w:p w14:paraId="0EF86FE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N-NH4</w:t>
            </w:r>
          </w:p>
        </w:tc>
        <w:tc>
          <w:tcPr>
            <w:tcW w:w="1417" w:type="dxa"/>
            <w:shd w:val="clear" w:color="auto" w:fill="DEEAF6" w:themeFill="accent5" w:themeFillTint="33"/>
            <w:noWrap/>
            <w:vAlign w:val="center"/>
            <w:hideMark/>
          </w:tcPr>
          <w:p w14:paraId="6BE994BB"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7AFBC36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20B5CBC" w14:textId="1BEB9A04" w:rsidR="003953D0" w:rsidRPr="00B13682" w:rsidRDefault="003953D0" w:rsidP="003953D0">
            <w:pPr>
              <w:bidi w:val="0"/>
              <w:jc w:val="center"/>
              <w:rPr>
                <w:rFonts w:eastAsia="Times New Roman"/>
                <w:b/>
                <w:bCs/>
                <w:sz w:val="22"/>
                <w:szCs w:val="22"/>
              </w:rPr>
            </w:pPr>
          </w:p>
        </w:tc>
      </w:tr>
      <w:tr w:rsidR="003953D0" w:rsidRPr="00FD1B11" w14:paraId="74EB1FA6" w14:textId="56DE1812" w:rsidTr="00C6760F">
        <w:trPr>
          <w:trHeight w:val="295"/>
          <w:jc w:val="center"/>
        </w:trPr>
        <w:tc>
          <w:tcPr>
            <w:tcW w:w="1284" w:type="dxa"/>
            <w:vMerge/>
            <w:shd w:val="clear" w:color="auto" w:fill="BDD6EE" w:themeFill="accent5" w:themeFillTint="66"/>
            <w:vAlign w:val="center"/>
            <w:hideMark/>
          </w:tcPr>
          <w:p w14:paraId="0420BF25"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7519DCB"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09BA83CF" w14:textId="28F0E8F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49</w:t>
            </w:r>
          </w:p>
        </w:tc>
        <w:tc>
          <w:tcPr>
            <w:tcW w:w="3688" w:type="dxa"/>
            <w:shd w:val="clear" w:color="auto" w:fill="DEEAF6" w:themeFill="accent5" w:themeFillTint="33"/>
            <w:vAlign w:val="center"/>
            <w:hideMark/>
          </w:tcPr>
          <w:p w14:paraId="111F6D29" w14:textId="2BC39867"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חנקן כללי</w:t>
            </w:r>
          </w:p>
        </w:tc>
        <w:tc>
          <w:tcPr>
            <w:tcW w:w="3208" w:type="dxa"/>
            <w:shd w:val="clear" w:color="auto" w:fill="DEEAF6" w:themeFill="accent5" w:themeFillTint="33"/>
            <w:vAlign w:val="center"/>
            <w:hideMark/>
          </w:tcPr>
          <w:p w14:paraId="7DAB6D7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DEEAF6" w:themeFill="accent5" w:themeFillTint="33"/>
            <w:noWrap/>
            <w:vAlign w:val="center"/>
            <w:hideMark/>
          </w:tcPr>
          <w:p w14:paraId="3493A1E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EB7314D"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14E5670" w14:textId="2BFDB67F" w:rsidR="003953D0" w:rsidRPr="00B13682" w:rsidRDefault="003953D0" w:rsidP="003953D0">
            <w:pPr>
              <w:bidi w:val="0"/>
              <w:jc w:val="center"/>
              <w:rPr>
                <w:rFonts w:eastAsia="Times New Roman"/>
                <w:b/>
                <w:bCs/>
                <w:sz w:val="22"/>
                <w:szCs w:val="22"/>
              </w:rPr>
            </w:pPr>
          </w:p>
        </w:tc>
      </w:tr>
      <w:tr w:rsidR="003953D0" w:rsidRPr="00FD1B11" w14:paraId="674CC980" w14:textId="60C7E8E4" w:rsidTr="00C6760F">
        <w:trPr>
          <w:trHeight w:val="295"/>
          <w:jc w:val="center"/>
        </w:trPr>
        <w:tc>
          <w:tcPr>
            <w:tcW w:w="1284" w:type="dxa"/>
            <w:vMerge/>
            <w:shd w:val="clear" w:color="auto" w:fill="BDD6EE" w:themeFill="accent5" w:themeFillTint="66"/>
            <w:vAlign w:val="center"/>
            <w:hideMark/>
          </w:tcPr>
          <w:p w14:paraId="7B2A2AD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1BBAB74D"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7635FE20" w14:textId="3D25B54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50</w:t>
            </w:r>
          </w:p>
        </w:tc>
        <w:tc>
          <w:tcPr>
            <w:tcW w:w="3688" w:type="dxa"/>
            <w:shd w:val="clear" w:color="auto" w:fill="DEEAF6" w:themeFill="accent5" w:themeFillTint="33"/>
            <w:vAlign w:val="center"/>
            <w:hideMark/>
          </w:tcPr>
          <w:p w14:paraId="6516D12C" w14:textId="4D55F8C8" w:rsidR="003953D0" w:rsidRPr="00B13682" w:rsidRDefault="003953D0" w:rsidP="003953D0">
            <w:pPr>
              <w:rPr>
                <w:rFonts w:eastAsia="Times New Roman"/>
                <w:color w:val="000000"/>
                <w:sz w:val="22"/>
                <w:szCs w:val="22"/>
              </w:rPr>
            </w:pPr>
            <w:r w:rsidRPr="00B13682">
              <w:rPr>
                <w:rFonts w:eastAsia="Times New Roman"/>
                <w:color w:val="000000"/>
                <w:sz w:val="22"/>
                <w:szCs w:val="22"/>
                <w:rtl/>
              </w:rPr>
              <w:t>זרחן אורגני</w:t>
            </w:r>
          </w:p>
        </w:tc>
        <w:tc>
          <w:tcPr>
            <w:tcW w:w="3208" w:type="dxa"/>
            <w:shd w:val="clear" w:color="auto" w:fill="DEEAF6" w:themeFill="accent5" w:themeFillTint="33"/>
            <w:vAlign w:val="center"/>
            <w:hideMark/>
          </w:tcPr>
          <w:p w14:paraId="37637AC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organic</w:t>
            </w:r>
            <w:r w:rsidRPr="00B13682">
              <w:rPr>
                <w:rFonts w:eastAsia="Times New Roman"/>
                <w:color w:val="000000"/>
                <w:sz w:val="22"/>
                <w:szCs w:val="22"/>
                <w:rtl/>
              </w:rPr>
              <w:t xml:space="preserve"> </w:t>
            </w:r>
            <w:r w:rsidRPr="00B13682">
              <w:rPr>
                <w:rFonts w:eastAsia="Times New Roman"/>
                <w:color w:val="000000"/>
                <w:sz w:val="22"/>
                <w:szCs w:val="22"/>
              </w:rPr>
              <w:t>P</w:t>
            </w:r>
          </w:p>
        </w:tc>
        <w:tc>
          <w:tcPr>
            <w:tcW w:w="1417" w:type="dxa"/>
            <w:shd w:val="clear" w:color="auto" w:fill="DEEAF6" w:themeFill="accent5" w:themeFillTint="33"/>
            <w:noWrap/>
            <w:vAlign w:val="center"/>
            <w:hideMark/>
          </w:tcPr>
          <w:p w14:paraId="7E69C61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3AE110C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03E5B20" w14:textId="50D6987F" w:rsidR="003953D0" w:rsidRPr="00B13682" w:rsidRDefault="003953D0" w:rsidP="003953D0">
            <w:pPr>
              <w:bidi w:val="0"/>
              <w:jc w:val="center"/>
              <w:rPr>
                <w:rFonts w:eastAsia="Times New Roman"/>
                <w:b/>
                <w:bCs/>
                <w:sz w:val="22"/>
                <w:szCs w:val="22"/>
              </w:rPr>
            </w:pPr>
          </w:p>
        </w:tc>
      </w:tr>
      <w:tr w:rsidR="003953D0" w:rsidRPr="00FD1B11" w14:paraId="3D9F8184" w14:textId="34727B69" w:rsidTr="00C6760F">
        <w:trPr>
          <w:trHeight w:val="295"/>
          <w:jc w:val="center"/>
        </w:trPr>
        <w:tc>
          <w:tcPr>
            <w:tcW w:w="1284" w:type="dxa"/>
            <w:vMerge/>
            <w:shd w:val="clear" w:color="auto" w:fill="BDD6EE" w:themeFill="accent5" w:themeFillTint="66"/>
            <w:vAlign w:val="center"/>
            <w:hideMark/>
          </w:tcPr>
          <w:p w14:paraId="07DB2A57"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DF4023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3AE4410" w14:textId="6AA7459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51</w:t>
            </w:r>
          </w:p>
        </w:tc>
        <w:tc>
          <w:tcPr>
            <w:tcW w:w="3688" w:type="dxa"/>
            <w:shd w:val="clear" w:color="auto" w:fill="DEEAF6" w:themeFill="accent5" w:themeFillTint="33"/>
            <w:vAlign w:val="center"/>
            <w:hideMark/>
          </w:tcPr>
          <w:p w14:paraId="150654DF" w14:textId="5F351D34" w:rsidR="003953D0" w:rsidRPr="00B13682" w:rsidRDefault="003953D0" w:rsidP="003953D0">
            <w:pPr>
              <w:rPr>
                <w:rFonts w:eastAsia="Times New Roman"/>
                <w:color w:val="000000"/>
                <w:sz w:val="22"/>
                <w:szCs w:val="22"/>
              </w:rPr>
            </w:pPr>
            <w:r w:rsidRPr="00B13682">
              <w:rPr>
                <w:rFonts w:eastAsia="Times New Roman"/>
                <w:color w:val="000000"/>
                <w:sz w:val="22"/>
                <w:szCs w:val="22"/>
                <w:rtl/>
              </w:rPr>
              <w:t>זרחן כללי</w:t>
            </w:r>
          </w:p>
        </w:tc>
        <w:tc>
          <w:tcPr>
            <w:tcW w:w="3208" w:type="dxa"/>
            <w:shd w:val="clear" w:color="auto" w:fill="DEEAF6" w:themeFill="accent5" w:themeFillTint="33"/>
            <w:vAlign w:val="center"/>
            <w:hideMark/>
          </w:tcPr>
          <w:p w14:paraId="2EF2B4C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inorganic</w:t>
            </w:r>
            <w:r w:rsidRPr="00B13682">
              <w:rPr>
                <w:rFonts w:eastAsia="Times New Roman"/>
                <w:color w:val="000000"/>
                <w:sz w:val="22"/>
                <w:szCs w:val="22"/>
                <w:rtl/>
              </w:rPr>
              <w:t xml:space="preserve"> </w:t>
            </w:r>
            <w:r w:rsidRPr="00B13682">
              <w:rPr>
                <w:rFonts w:eastAsia="Times New Roman"/>
                <w:color w:val="000000"/>
                <w:sz w:val="22"/>
                <w:szCs w:val="22"/>
              </w:rPr>
              <w:t>P</w:t>
            </w:r>
          </w:p>
        </w:tc>
        <w:tc>
          <w:tcPr>
            <w:tcW w:w="1417" w:type="dxa"/>
            <w:shd w:val="clear" w:color="auto" w:fill="DEEAF6" w:themeFill="accent5" w:themeFillTint="33"/>
            <w:noWrap/>
            <w:vAlign w:val="center"/>
            <w:hideMark/>
          </w:tcPr>
          <w:p w14:paraId="300DC78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DEEAF6" w:themeFill="accent5" w:themeFillTint="33"/>
            <w:noWrap/>
            <w:vAlign w:val="center"/>
            <w:hideMark/>
          </w:tcPr>
          <w:p w14:paraId="1BAC575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6F54476" w14:textId="020484ED" w:rsidR="003953D0" w:rsidRPr="00B13682" w:rsidRDefault="003953D0" w:rsidP="003953D0">
            <w:pPr>
              <w:bidi w:val="0"/>
              <w:jc w:val="center"/>
              <w:rPr>
                <w:rFonts w:eastAsia="Times New Roman"/>
                <w:b/>
                <w:bCs/>
                <w:sz w:val="22"/>
                <w:szCs w:val="22"/>
              </w:rPr>
            </w:pPr>
          </w:p>
        </w:tc>
      </w:tr>
      <w:tr w:rsidR="003953D0" w:rsidRPr="00FD1B11" w14:paraId="208D6C9B" w14:textId="2C6D20DA" w:rsidTr="00C6760F">
        <w:trPr>
          <w:trHeight w:val="295"/>
          <w:jc w:val="center"/>
        </w:trPr>
        <w:tc>
          <w:tcPr>
            <w:tcW w:w="1284" w:type="dxa"/>
            <w:vMerge/>
            <w:shd w:val="clear" w:color="auto" w:fill="BDD6EE" w:themeFill="accent5" w:themeFillTint="66"/>
            <w:vAlign w:val="center"/>
            <w:hideMark/>
          </w:tcPr>
          <w:p w14:paraId="2B3887C9"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32BDF3E6"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A089554" w14:textId="2E24CC67"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52</w:t>
            </w:r>
          </w:p>
        </w:tc>
        <w:tc>
          <w:tcPr>
            <w:tcW w:w="3688" w:type="dxa"/>
            <w:shd w:val="clear" w:color="auto" w:fill="DEEAF6" w:themeFill="accent5" w:themeFillTint="33"/>
            <w:vAlign w:val="center"/>
            <w:hideMark/>
          </w:tcPr>
          <w:p w14:paraId="3C429C24" w14:textId="184494AE"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בורון</w:t>
            </w:r>
            <w:proofErr w:type="spellEnd"/>
          </w:p>
        </w:tc>
        <w:tc>
          <w:tcPr>
            <w:tcW w:w="3208" w:type="dxa"/>
            <w:shd w:val="clear" w:color="auto" w:fill="DEEAF6" w:themeFill="accent5" w:themeFillTint="33"/>
            <w:vAlign w:val="center"/>
            <w:hideMark/>
          </w:tcPr>
          <w:p w14:paraId="626CE5E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w:t>
            </w:r>
          </w:p>
        </w:tc>
        <w:tc>
          <w:tcPr>
            <w:tcW w:w="1417" w:type="dxa"/>
            <w:shd w:val="clear" w:color="auto" w:fill="DEEAF6" w:themeFill="accent5" w:themeFillTint="33"/>
            <w:noWrap/>
            <w:vAlign w:val="center"/>
            <w:hideMark/>
          </w:tcPr>
          <w:p w14:paraId="06BC73B6" w14:textId="77777777" w:rsidR="003953D0" w:rsidRPr="00B13682" w:rsidRDefault="003953D0" w:rsidP="003953D0">
            <w:pPr>
              <w:bidi w:val="0"/>
              <w:jc w:val="center"/>
              <w:rPr>
                <w:rFonts w:eastAsia="Times New Roman"/>
                <w:b/>
                <w:bCs/>
                <w:color w:val="BF8F00"/>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06AFC7B7"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1920DF4" w14:textId="08639404" w:rsidR="003953D0" w:rsidRPr="00B13682" w:rsidRDefault="003953D0" w:rsidP="003953D0">
            <w:pPr>
              <w:bidi w:val="0"/>
              <w:jc w:val="center"/>
              <w:rPr>
                <w:rFonts w:eastAsia="Times New Roman"/>
                <w:b/>
                <w:bCs/>
                <w:sz w:val="22"/>
                <w:szCs w:val="22"/>
              </w:rPr>
            </w:pPr>
          </w:p>
        </w:tc>
      </w:tr>
      <w:tr w:rsidR="003953D0" w:rsidRPr="00FD1B11" w14:paraId="5B08220D" w14:textId="0634E02E" w:rsidTr="00C6760F">
        <w:trPr>
          <w:trHeight w:val="295"/>
          <w:jc w:val="center"/>
        </w:trPr>
        <w:tc>
          <w:tcPr>
            <w:tcW w:w="1284" w:type="dxa"/>
            <w:vMerge/>
            <w:shd w:val="clear" w:color="auto" w:fill="BDD6EE" w:themeFill="accent5" w:themeFillTint="66"/>
            <w:vAlign w:val="center"/>
            <w:hideMark/>
          </w:tcPr>
          <w:p w14:paraId="6C8C47D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CAC81D5"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2C51CEC9" w14:textId="54C26781"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53</w:t>
            </w:r>
          </w:p>
        </w:tc>
        <w:tc>
          <w:tcPr>
            <w:tcW w:w="3688" w:type="dxa"/>
            <w:shd w:val="clear" w:color="auto" w:fill="DEEAF6" w:themeFill="accent5" w:themeFillTint="33"/>
            <w:vAlign w:val="center"/>
            <w:hideMark/>
          </w:tcPr>
          <w:p w14:paraId="60FD9EEB" w14:textId="6815EDD4" w:rsidR="003953D0" w:rsidRPr="00B13682" w:rsidRDefault="003953D0" w:rsidP="003953D0">
            <w:pPr>
              <w:rPr>
                <w:rFonts w:eastAsia="Times New Roman"/>
                <w:color w:val="000000"/>
                <w:sz w:val="22"/>
                <w:szCs w:val="22"/>
              </w:rPr>
            </w:pPr>
            <w:r w:rsidRPr="00B13682">
              <w:rPr>
                <w:rFonts w:eastAsia="Times New Roman"/>
                <w:color w:val="000000"/>
                <w:sz w:val="22"/>
                <w:szCs w:val="22"/>
                <w:rtl/>
              </w:rPr>
              <w:t>ברזל</w:t>
            </w:r>
          </w:p>
        </w:tc>
        <w:tc>
          <w:tcPr>
            <w:tcW w:w="3208" w:type="dxa"/>
            <w:shd w:val="clear" w:color="auto" w:fill="DEEAF6" w:themeFill="accent5" w:themeFillTint="33"/>
            <w:vAlign w:val="center"/>
            <w:hideMark/>
          </w:tcPr>
          <w:p w14:paraId="7CC695B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Fe</w:t>
            </w:r>
          </w:p>
        </w:tc>
        <w:tc>
          <w:tcPr>
            <w:tcW w:w="1417" w:type="dxa"/>
            <w:shd w:val="clear" w:color="auto" w:fill="DEEAF6" w:themeFill="accent5" w:themeFillTint="33"/>
            <w:noWrap/>
            <w:vAlign w:val="center"/>
            <w:hideMark/>
          </w:tcPr>
          <w:p w14:paraId="696A0FA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24E75DD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588FB8F" w14:textId="6D8C8BFB" w:rsidR="003953D0" w:rsidRPr="00B13682" w:rsidRDefault="003953D0" w:rsidP="003953D0">
            <w:pPr>
              <w:bidi w:val="0"/>
              <w:jc w:val="center"/>
              <w:rPr>
                <w:rFonts w:eastAsia="Times New Roman"/>
                <w:b/>
                <w:bCs/>
                <w:sz w:val="22"/>
                <w:szCs w:val="22"/>
              </w:rPr>
            </w:pPr>
          </w:p>
        </w:tc>
      </w:tr>
      <w:tr w:rsidR="003953D0" w:rsidRPr="00FD1B11" w14:paraId="3D8E297C" w14:textId="39481991" w:rsidTr="00C6760F">
        <w:trPr>
          <w:trHeight w:val="295"/>
          <w:jc w:val="center"/>
        </w:trPr>
        <w:tc>
          <w:tcPr>
            <w:tcW w:w="1284" w:type="dxa"/>
            <w:vMerge/>
            <w:shd w:val="clear" w:color="auto" w:fill="BDD6EE" w:themeFill="accent5" w:themeFillTint="66"/>
            <w:vAlign w:val="center"/>
            <w:hideMark/>
          </w:tcPr>
          <w:p w14:paraId="620F2CDB"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B38A91E"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0D25F468" w14:textId="4109A2C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54</w:t>
            </w:r>
          </w:p>
        </w:tc>
        <w:tc>
          <w:tcPr>
            <w:tcW w:w="3688" w:type="dxa"/>
            <w:shd w:val="clear" w:color="auto" w:fill="DEEAF6" w:themeFill="accent5" w:themeFillTint="33"/>
            <w:vAlign w:val="center"/>
            <w:hideMark/>
          </w:tcPr>
          <w:p w14:paraId="47BCE2C0" w14:textId="4A21C8EC"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מנגן</w:t>
            </w:r>
          </w:p>
        </w:tc>
        <w:tc>
          <w:tcPr>
            <w:tcW w:w="3208" w:type="dxa"/>
            <w:shd w:val="clear" w:color="auto" w:fill="DEEAF6" w:themeFill="accent5" w:themeFillTint="33"/>
            <w:vAlign w:val="center"/>
            <w:hideMark/>
          </w:tcPr>
          <w:p w14:paraId="3453CD8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Mn</w:t>
            </w:r>
          </w:p>
        </w:tc>
        <w:tc>
          <w:tcPr>
            <w:tcW w:w="1417" w:type="dxa"/>
            <w:shd w:val="clear" w:color="auto" w:fill="DEEAF6" w:themeFill="accent5" w:themeFillTint="33"/>
            <w:noWrap/>
            <w:vAlign w:val="center"/>
            <w:hideMark/>
          </w:tcPr>
          <w:p w14:paraId="0E004521"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3B68C65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E099C1B" w14:textId="795AA401" w:rsidR="003953D0" w:rsidRPr="00B13682" w:rsidRDefault="003953D0" w:rsidP="003953D0">
            <w:pPr>
              <w:bidi w:val="0"/>
              <w:jc w:val="center"/>
              <w:rPr>
                <w:rFonts w:eastAsia="Times New Roman"/>
                <w:b/>
                <w:bCs/>
                <w:sz w:val="22"/>
                <w:szCs w:val="22"/>
              </w:rPr>
            </w:pPr>
          </w:p>
        </w:tc>
      </w:tr>
      <w:tr w:rsidR="003953D0" w:rsidRPr="00FD1B11" w14:paraId="0085CD71" w14:textId="397AF83B" w:rsidTr="00C6760F">
        <w:trPr>
          <w:trHeight w:val="295"/>
          <w:jc w:val="center"/>
        </w:trPr>
        <w:tc>
          <w:tcPr>
            <w:tcW w:w="1284" w:type="dxa"/>
            <w:vMerge/>
            <w:shd w:val="clear" w:color="auto" w:fill="BDD6EE" w:themeFill="accent5" w:themeFillTint="66"/>
            <w:vAlign w:val="center"/>
            <w:hideMark/>
          </w:tcPr>
          <w:p w14:paraId="11DA5C22"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010D2EEA"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FBDDB4A" w14:textId="29B6306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55</w:t>
            </w:r>
          </w:p>
        </w:tc>
        <w:tc>
          <w:tcPr>
            <w:tcW w:w="3688" w:type="dxa"/>
            <w:shd w:val="clear" w:color="auto" w:fill="DEEAF6" w:themeFill="accent5" w:themeFillTint="33"/>
            <w:vAlign w:val="center"/>
            <w:hideMark/>
          </w:tcPr>
          <w:p w14:paraId="71CD8113" w14:textId="6D9D89D6"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גופרה</w:t>
            </w:r>
          </w:p>
        </w:tc>
        <w:tc>
          <w:tcPr>
            <w:tcW w:w="3208" w:type="dxa"/>
            <w:shd w:val="clear" w:color="auto" w:fill="DEEAF6" w:themeFill="accent5" w:themeFillTint="33"/>
            <w:vAlign w:val="center"/>
            <w:hideMark/>
          </w:tcPr>
          <w:p w14:paraId="73DDAD5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SO4</w:t>
            </w:r>
          </w:p>
        </w:tc>
        <w:tc>
          <w:tcPr>
            <w:tcW w:w="1417" w:type="dxa"/>
            <w:shd w:val="clear" w:color="auto" w:fill="DEEAF6" w:themeFill="accent5" w:themeFillTint="33"/>
            <w:noWrap/>
            <w:vAlign w:val="center"/>
            <w:hideMark/>
          </w:tcPr>
          <w:p w14:paraId="1A4FB62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7F0BBE0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D91BF9B" w14:textId="701A11E0" w:rsidR="003953D0" w:rsidRPr="00B13682" w:rsidRDefault="003953D0" w:rsidP="003953D0">
            <w:pPr>
              <w:bidi w:val="0"/>
              <w:jc w:val="center"/>
              <w:rPr>
                <w:rFonts w:eastAsia="Times New Roman"/>
                <w:b/>
                <w:bCs/>
                <w:sz w:val="22"/>
                <w:szCs w:val="22"/>
              </w:rPr>
            </w:pPr>
          </w:p>
        </w:tc>
      </w:tr>
      <w:tr w:rsidR="003953D0" w:rsidRPr="00FD1B11" w14:paraId="66477B73" w14:textId="11084440" w:rsidTr="00C6760F">
        <w:trPr>
          <w:trHeight w:val="295"/>
          <w:jc w:val="center"/>
        </w:trPr>
        <w:tc>
          <w:tcPr>
            <w:tcW w:w="1284" w:type="dxa"/>
            <w:vMerge/>
            <w:shd w:val="clear" w:color="auto" w:fill="BDD6EE" w:themeFill="accent5" w:themeFillTint="66"/>
            <w:vAlign w:val="center"/>
          </w:tcPr>
          <w:p w14:paraId="3B4871FA"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tcPr>
          <w:p w14:paraId="65494A67"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26C943E0" w14:textId="4D6C2BF9" w:rsidR="003953D0" w:rsidRPr="003953D0" w:rsidRDefault="003953D0" w:rsidP="003953D0">
            <w:pPr>
              <w:jc w:val="center"/>
              <w:rPr>
                <w:sz w:val="22"/>
                <w:szCs w:val="22"/>
                <w:rtl/>
              </w:rPr>
            </w:pPr>
            <w:r w:rsidRPr="003953D0">
              <w:rPr>
                <w:rFonts w:eastAsia="Malgun Gothic Semilight" w:hint="cs"/>
                <w:sz w:val="22"/>
                <w:szCs w:val="22"/>
                <w:rtl/>
              </w:rPr>
              <w:t>56</w:t>
            </w:r>
          </w:p>
        </w:tc>
        <w:tc>
          <w:tcPr>
            <w:tcW w:w="3688" w:type="dxa"/>
            <w:shd w:val="clear" w:color="auto" w:fill="DEEAF6" w:themeFill="accent5" w:themeFillTint="33"/>
          </w:tcPr>
          <w:p w14:paraId="47B82F4E" w14:textId="63D613FA" w:rsidR="003953D0" w:rsidRPr="00B13682" w:rsidRDefault="003953D0" w:rsidP="003953D0">
            <w:pPr>
              <w:rPr>
                <w:rFonts w:eastAsia="Times New Roman"/>
                <w:color w:val="000000"/>
                <w:sz w:val="22"/>
                <w:szCs w:val="22"/>
                <w:rtl/>
              </w:rPr>
            </w:pPr>
            <w:r w:rsidRPr="0051537D">
              <w:rPr>
                <w:rtl/>
              </w:rPr>
              <w:t>פחמן חנקן כללי באמצעות מכשור</w:t>
            </w:r>
            <w:r w:rsidRPr="0051537D">
              <w:t xml:space="preserve"> TOC/TN analyzer</w:t>
            </w:r>
          </w:p>
        </w:tc>
        <w:tc>
          <w:tcPr>
            <w:tcW w:w="3208" w:type="dxa"/>
            <w:shd w:val="clear" w:color="auto" w:fill="DEEAF6" w:themeFill="accent5" w:themeFillTint="33"/>
          </w:tcPr>
          <w:p w14:paraId="7FFB8DA9" w14:textId="4B08EE1C" w:rsidR="003953D0" w:rsidRPr="00B13682" w:rsidRDefault="003953D0" w:rsidP="003953D0">
            <w:pPr>
              <w:bidi w:val="0"/>
              <w:rPr>
                <w:rFonts w:eastAsia="Times New Roman"/>
                <w:color w:val="000000"/>
                <w:sz w:val="22"/>
                <w:szCs w:val="22"/>
              </w:rPr>
            </w:pPr>
            <w:r w:rsidRPr="00F04862">
              <w:t>TOC /TN</w:t>
            </w:r>
          </w:p>
        </w:tc>
        <w:tc>
          <w:tcPr>
            <w:tcW w:w="1417" w:type="dxa"/>
            <w:shd w:val="clear" w:color="auto" w:fill="DEEAF6" w:themeFill="accent5" w:themeFillTint="33"/>
            <w:noWrap/>
            <w:vAlign w:val="center"/>
          </w:tcPr>
          <w:p w14:paraId="707693CA" w14:textId="4C441E52" w:rsidR="003953D0" w:rsidRPr="00B13682" w:rsidRDefault="003953D0" w:rsidP="003953D0">
            <w:pPr>
              <w:bidi w:val="0"/>
              <w:jc w:val="center"/>
              <w:rPr>
                <w:rFonts w:eastAsia="Times New Roman"/>
                <w:b/>
                <w:bCs/>
                <w:sz w:val="22"/>
                <w:szCs w:val="22"/>
              </w:rPr>
            </w:pPr>
            <w:r w:rsidRPr="00B13682">
              <w:rPr>
                <w:rFonts w:eastAsia="Times New Roman"/>
                <w:b/>
                <w:bCs/>
                <w:color w:val="C00000"/>
                <w:sz w:val="22"/>
                <w:szCs w:val="22"/>
              </w:rPr>
              <w:t>V</w:t>
            </w:r>
          </w:p>
        </w:tc>
        <w:tc>
          <w:tcPr>
            <w:tcW w:w="1418" w:type="dxa"/>
            <w:shd w:val="clear" w:color="auto" w:fill="DEEAF6" w:themeFill="accent5" w:themeFillTint="33"/>
            <w:noWrap/>
            <w:vAlign w:val="center"/>
          </w:tcPr>
          <w:p w14:paraId="10108EEB" w14:textId="53BC75BB"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52EFC08" w14:textId="520BD9F7" w:rsidR="003953D0" w:rsidRPr="00B13682" w:rsidRDefault="003953D0" w:rsidP="003953D0">
            <w:pPr>
              <w:bidi w:val="0"/>
              <w:jc w:val="center"/>
              <w:rPr>
                <w:rFonts w:eastAsia="Times New Roman"/>
                <w:b/>
                <w:bCs/>
                <w:sz w:val="22"/>
                <w:szCs w:val="22"/>
              </w:rPr>
            </w:pPr>
          </w:p>
        </w:tc>
      </w:tr>
      <w:tr w:rsidR="003953D0" w:rsidRPr="00FD1B11" w14:paraId="5FA813BE" w14:textId="79D3B122" w:rsidTr="00C6760F">
        <w:trPr>
          <w:trHeight w:val="295"/>
          <w:jc w:val="center"/>
        </w:trPr>
        <w:tc>
          <w:tcPr>
            <w:tcW w:w="1284" w:type="dxa"/>
            <w:vMerge/>
            <w:shd w:val="clear" w:color="auto" w:fill="BDD6EE" w:themeFill="accent5" w:themeFillTint="66"/>
            <w:vAlign w:val="center"/>
          </w:tcPr>
          <w:p w14:paraId="5F57DFD0"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tcPr>
          <w:p w14:paraId="49322420"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1A08DFD2" w14:textId="49DFC4A6" w:rsidR="003953D0" w:rsidRPr="003953D0" w:rsidRDefault="003953D0" w:rsidP="003953D0">
            <w:pPr>
              <w:jc w:val="center"/>
              <w:rPr>
                <w:sz w:val="22"/>
                <w:szCs w:val="22"/>
                <w:rtl/>
              </w:rPr>
            </w:pPr>
            <w:r w:rsidRPr="003953D0">
              <w:rPr>
                <w:rFonts w:eastAsia="Malgun Gothic Semilight" w:hint="cs"/>
                <w:sz w:val="22"/>
                <w:szCs w:val="22"/>
                <w:rtl/>
              </w:rPr>
              <w:t>57</w:t>
            </w:r>
          </w:p>
        </w:tc>
        <w:tc>
          <w:tcPr>
            <w:tcW w:w="3688" w:type="dxa"/>
            <w:shd w:val="clear" w:color="auto" w:fill="DEEAF6" w:themeFill="accent5" w:themeFillTint="33"/>
          </w:tcPr>
          <w:p w14:paraId="23A0B93E" w14:textId="31796AF4" w:rsidR="003953D0" w:rsidRPr="00B13682" w:rsidRDefault="003953D0" w:rsidP="003953D0">
            <w:pPr>
              <w:rPr>
                <w:rFonts w:eastAsia="Times New Roman"/>
                <w:color w:val="000000"/>
                <w:sz w:val="22"/>
                <w:szCs w:val="22"/>
                <w:rtl/>
              </w:rPr>
            </w:pPr>
            <w:r w:rsidRPr="0051537D">
              <w:rPr>
                <w:rtl/>
              </w:rPr>
              <w:t>בדיקת</w:t>
            </w:r>
            <w:r w:rsidRPr="0051537D">
              <w:t xml:space="preserve"> ICP </w:t>
            </w:r>
            <w:r w:rsidRPr="0051537D">
              <w:rPr>
                <w:rtl/>
              </w:rPr>
              <w:t>כולל מיהול והחמצה</w:t>
            </w:r>
          </w:p>
        </w:tc>
        <w:tc>
          <w:tcPr>
            <w:tcW w:w="3208" w:type="dxa"/>
            <w:shd w:val="clear" w:color="auto" w:fill="DEEAF6" w:themeFill="accent5" w:themeFillTint="33"/>
          </w:tcPr>
          <w:p w14:paraId="67EF3C4A" w14:textId="0C88B5B6" w:rsidR="003953D0" w:rsidRPr="00B13682" w:rsidRDefault="003953D0" w:rsidP="003953D0">
            <w:pPr>
              <w:bidi w:val="0"/>
              <w:rPr>
                <w:rFonts w:eastAsia="Times New Roman"/>
                <w:color w:val="000000"/>
                <w:sz w:val="22"/>
                <w:szCs w:val="22"/>
              </w:rPr>
            </w:pPr>
            <w:r w:rsidRPr="00F04862">
              <w:rPr>
                <w:rtl/>
              </w:rPr>
              <w:t>יש לפרט אלו יסודות</w:t>
            </w:r>
          </w:p>
        </w:tc>
        <w:tc>
          <w:tcPr>
            <w:tcW w:w="1417" w:type="dxa"/>
            <w:shd w:val="clear" w:color="auto" w:fill="DEEAF6" w:themeFill="accent5" w:themeFillTint="33"/>
            <w:noWrap/>
            <w:vAlign w:val="center"/>
          </w:tcPr>
          <w:p w14:paraId="5FE8C8A2" w14:textId="6C4C1BFC" w:rsidR="003953D0" w:rsidRPr="00B13682" w:rsidRDefault="003953D0" w:rsidP="003953D0">
            <w:pPr>
              <w:bidi w:val="0"/>
              <w:jc w:val="center"/>
              <w:rPr>
                <w:rFonts w:eastAsia="Times New Roman"/>
                <w:b/>
                <w:bCs/>
                <w:sz w:val="22"/>
                <w:szCs w:val="22"/>
              </w:rPr>
            </w:pPr>
            <w:r w:rsidRPr="00B13682">
              <w:rPr>
                <w:rFonts w:eastAsia="Times New Roman"/>
                <w:b/>
                <w:bCs/>
                <w:color w:val="C00000"/>
                <w:sz w:val="22"/>
                <w:szCs w:val="22"/>
              </w:rPr>
              <w:t>V</w:t>
            </w:r>
          </w:p>
        </w:tc>
        <w:tc>
          <w:tcPr>
            <w:tcW w:w="1418" w:type="dxa"/>
            <w:shd w:val="clear" w:color="auto" w:fill="DEEAF6" w:themeFill="accent5" w:themeFillTint="33"/>
            <w:noWrap/>
            <w:vAlign w:val="center"/>
          </w:tcPr>
          <w:p w14:paraId="0065E252" w14:textId="7FFD6B42"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93F6075" w14:textId="73BE8626" w:rsidR="003953D0" w:rsidRPr="00B13682" w:rsidRDefault="003953D0" w:rsidP="003953D0">
            <w:pPr>
              <w:bidi w:val="0"/>
              <w:jc w:val="center"/>
              <w:rPr>
                <w:rFonts w:eastAsia="Times New Roman"/>
                <w:b/>
                <w:bCs/>
                <w:sz w:val="22"/>
                <w:szCs w:val="22"/>
              </w:rPr>
            </w:pPr>
          </w:p>
        </w:tc>
      </w:tr>
      <w:tr w:rsidR="003953D0" w:rsidRPr="00FD1B11" w14:paraId="2005D0D7" w14:textId="784574BC" w:rsidTr="00C6760F">
        <w:trPr>
          <w:trHeight w:val="295"/>
          <w:jc w:val="center"/>
        </w:trPr>
        <w:tc>
          <w:tcPr>
            <w:tcW w:w="1284" w:type="dxa"/>
            <w:vMerge/>
            <w:shd w:val="clear" w:color="auto" w:fill="BDD6EE" w:themeFill="accent5" w:themeFillTint="66"/>
            <w:vAlign w:val="center"/>
          </w:tcPr>
          <w:p w14:paraId="4E0A4374"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tcPr>
          <w:p w14:paraId="7ACAA2C9"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6D74AEC1" w14:textId="2888024D" w:rsidR="003953D0" w:rsidRPr="003953D0" w:rsidRDefault="003953D0" w:rsidP="003953D0">
            <w:pPr>
              <w:jc w:val="center"/>
              <w:rPr>
                <w:sz w:val="22"/>
                <w:szCs w:val="22"/>
                <w:rtl/>
              </w:rPr>
            </w:pPr>
            <w:r w:rsidRPr="003953D0">
              <w:rPr>
                <w:rFonts w:eastAsia="Malgun Gothic Semilight" w:hint="cs"/>
                <w:sz w:val="22"/>
                <w:szCs w:val="22"/>
                <w:rtl/>
              </w:rPr>
              <w:t>58</w:t>
            </w:r>
          </w:p>
        </w:tc>
        <w:tc>
          <w:tcPr>
            <w:tcW w:w="3688" w:type="dxa"/>
            <w:shd w:val="clear" w:color="auto" w:fill="DEEAF6" w:themeFill="accent5" w:themeFillTint="33"/>
          </w:tcPr>
          <w:p w14:paraId="4AD3FD91" w14:textId="5119FFBC" w:rsidR="003953D0" w:rsidRPr="00B13682" w:rsidRDefault="003953D0" w:rsidP="003953D0">
            <w:pPr>
              <w:rPr>
                <w:rFonts w:eastAsia="Times New Roman"/>
                <w:color w:val="000000"/>
                <w:sz w:val="22"/>
                <w:szCs w:val="22"/>
                <w:rtl/>
              </w:rPr>
            </w:pPr>
            <w:r w:rsidRPr="0051537D">
              <w:rPr>
                <w:rtl/>
              </w:rPr>
              <w:t xml:space="preserve">בדיקת </w:t>
            </w:r>
            <w:proofErr w:type="spellStart"/>
            <w:r w:rsidRPr="0051537D">
              <w:rPr>
                <w:rtl/>
              </w:rPr>
              <w:t>צורוני</w:t>
            </w:r>
            <w:proofErr w:type="spellEnd"/>
            <w:r w:rsidRPr="0051537D">
              <w:rPr>
                <w:rtl/>
              </w:rPr>
              <w:t xml:space="preserve"> חנקן בשיטה </w:t>
            </w:r>
            <w:proofErr w:type="spellStart"/>
            <w:r w:rsidRPr="0051537D">
              <w:rPr>
                <w:rtl/>
              </w:rPr>
              <w:t>קולורומטרית</w:t>
            </w:r>
            <w:proofErr w:type="spellEnd"/>
            <w:r w:rsidRPr="0051537D">
              <w:rPr>
                <w:rtl/>
              </w:rPr>
              <w:t xml:space="preserve"> באמצעות </w:t>
            </w:r>
            <w:proofErr w:type="spellStart"/>
            <w:r w:rsidRPr="0051537D">
              <w:rPr>
                <w:rtl/>
              </w:rPr>
              <w:t>ריאגנטים</w:t>
            </w:r>
            <w:proofErr w:type="spellEnd"/>
            <w:r w:rsidRPr="0051537D">
              <w:rPr>
                <w:rtl/>
              </w:rPr>
              <w:t xml:space="preserve"> ספציפיים</w:t>
            </w:r>
          </w:p>
        </w:tc>
        <w:tc>
          <w:tcPr>
            <w:tcW w:w="3208" w:type="dxa"/>
            <w:shd w:val="clear" w:color="auto" w:fill="DEEAF6" w:themeFill="accent5" w:themeFillTint="33"/>
          </w:tcPr>
          <w:p w14:paraId="41B389F4" w14:textId="3A480BDA" w:rsidR="003953D0" w:rsidRPr="00B13682" w:rsidRDefault="003953D0" w:rsidP="003953D0">
            <w:pPr>
              <w:bidi w:val="0"/>
              <w:rPr>
                <w:rFonts w:eastAsia="Times New Roman"/>
                <w:color w:val="000000"/>
                <w:sz w:val="22"/>
                <w:szCs w:val="22"/>
              </w:rPr>
            </w:pPr>
            <w:r w:rsidRPr="00F04862">
              <w:t>NH4 NO3 NO2</w:t>
            </w:r>
          </w:p>
        </w:tc>
        <w:tc>
          <w:tcPr>
            <w:tcW w:w="1417" w:type="dxa"/>
            <w:shd w:val="clear" w:color="auto" w:fill="DEEAF6" w:themeFill="accent5" w:themeFillTint="33"/>
            <w:noWrap/>
            <w:vAlign w:val="center"/>
          </w:tcPr>
          <w:p w14:paraId="1FC02D29" w14:textId="3EDA82F1" w:rsidR="003953D0" w:rsidRPr="00B13682" w:rsidRDefault="003953D0" w:rsidP="003953D0">
            <w:pPr>
              <w:bidi w:val="0"/>
              <w:jc w:val="center"/>
              <w:rPr>
                <w:rFonts w:eastAsia="Times New Roman"/>
                <w:b/>
                <w:bCs/>
                <w:sz w:val="22"/>
                <w:szCs w:val="22"/>
              </w:rPr>
            </w:pPr>
            <w:r w:rsidRPr="00B13682">
              <w:rPr>
                <w:rFonts w:eastAsia="Times New Roman"/>
                <w:b/>
                <w:bCs/>
                <w:color w:val="C00000"/>
                <w:sz w:val="22"/>
                <w:szCs w:val="22"/>
              </w:rPr>
              <w:t>V</w:t>
            </w:r>
          </w:p>
        </w:tc>
        <w:tc>
          <w:tcPr>
            <w:tcW w:w="1418" w:type="dxa"/>
            <w:shd w:val="clear" w:color="auto" w:fill="DEEAF6" w:themeFill="accent5" w:themeFillTint="33"/>
            <w:noWrap/>
            <w:vAlign w:val="center"/>
          </w:tcPr>
          <w:p w14:paraId="2A91375E" w14:textId="3808CB7F"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B9C5333" w14:textId="39CEE9A7" w:rsidR="003953D0" w:rsidRPr="00B13682" w:rsidRDefault="003953D0" w:rsidP="003953D0">
            <w:pPr>
              <w:bidi w:val="0"/>
              <w:jc w:val="center"/>
              <w:rPr>
                <w:rFonts w:eastAsia="Times New Roman"/>
                <w:b/>
                <w:bCs/>
                <w:sz w:val="22"/>
                <w:szCs w:val="22"/>
              </w:rPr>
            </w:pPr>
          </w:p>
        </w:tc>
      </w:tr>
      <w:tr w:rsidR="003953D0" w:rsidRPr="00FD1B11" w14:paraId="26685BDA" w14:textId="514020C2" w:rsidTr="00C6760F">
        <w:trPr>
          <w:trHeight w:val="295"/>
          <w:jc w:val="center"/>
        </w:trPr>
        <w:tc>
          <w:tcPr>
            <w:tcW w:w="1284" w:type="dxa"/>
            <w:vMerge/>
            <w:shd w:val="clear" w:color="auto" w:fill="BDD6EE" w:themeFill="accent5" w:themeFillTint="66"/>
            <w:vAlign w:val="center"/>
            <w:hideMark/>
          </w:tcPr>
          <w:p w14:paraId="282712D6"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7E0A6AB7"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49E4FBD6" w14:textId="04CD105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59</w:t>
            </w:r>
          </w:p>
        </w:tc>
        <w:tc>
          <w:tcPr>
            <w:tcW w:w="3688" w:type="dxa"/>
            <w:shd w:val="clear" w:color="auto" w:fill="DEEAF6" w:themeFill="accent5" w:themeFillTint="33"/>
            <w:vAlign w:val="center"/>
            <w:hideMark/>
          </w:tcPr>
          <w:p w14:paraId="70ACE50D" w14:textId="20CF405D"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אלקליניות</w:t>
            </w:r>
            <w:proofErr w:type="spellEnd"/>
          </w:p>
        </w:tc>
        <w:tc>
          <w:tcPr>
            <w:tcW w:w="3208" w:type="dxa"/>
            <w:shd w:val="clear" w:color="auto" w:fill="DEEAF6" w:themeFill="accent5" w:themeFillTint="33"/>
            <w:vAlign w:val="center"/>
            <w:hideMark/>
          </w:tcPr>
          <w:p w14:paraId="33DC21FA"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Alkalinity</w:t>
            </w:r>
          </w:p>
        </w:tc>
        <w:tc>
          <w:tcPr>
            <w:tcW w:w="1417" w:type="dxa"/>
            <w:shd w:val="clear" w:color="auto" w:fill="DEEAF6" w:themeFill="accent5" w:themeFillTint="33"/>
            <w:noWrap/>
            <w:vAlign w:val="center"/>
            <w:hideMark/>
          </w:tcPr>
          <w:p w14:paraId="1F105036"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4FE1D9AB"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24359B61" w14:textId="0FCB49DF" w:rsidR="003953D0" w:rsidRPr="00B13682" w:rsidRDefault="003953D0" w:rsidP="003953D0">
            <w:pPr>
              <w:bidi w:val="0"/>
              <w:jc w:val="center"/>
              <w:rPr>
                <w:rFonts w:eastAsia="Times New Roman"/>
                <w:b/>
                <w:bCs/>
                <w:sz w:val="22"/>
                <w:szCs w:val="22"/>
              </w:rPr>
            </w:pPr>
          </w:p>
        </w:tc>
      </w:tr>
      <w:tr w:rsidR="003953D0" w:rsidRPr="00FD1B11" w14:paraId="0064C05D" w14:textId="3A698CFF" w:rsidTr="00C6760F">
        <w:trPr>
          <w:trHeight w:val="295"/>
          <w:jc w:val="center"/>
        </w:trPr>
        <w:tc>
          <w:tcPr>
            <w:tcW w:w="1284" w:type="dxa"/>
            <w:vMerge/>
            <w:shd w:val="clear" w:color="auto" w:fill="BDD6EE" w:themeFill="accent5" w:themeFillTint="66"/>
            <w:vAlign w:val="center"/>
            <w:hideMark/>
          </w:tcPr>
          <w:p w14:paraId="0C986ECC"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4EDF4F37"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5B989E5F" w14:textId="49F81D83"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60</w:t>
            </w:r>
          </w:p>
        </w:tc>
        <w:tc>
          <w:tcPr>
            <w:tcW w:w="3688" w:type="dxa"/>
            <w:shd w:val="clear" w:color="auto" w:fill="DEEAF6" w:themeFill="accent5" w:themeFillTint="33"/>
            <w:vAlign w:val="center"/>
            <w:hideMark/>
          </w:tcPr>
          <w:p w14:paraId="67EED947" w14:textId="4731C67E" w:rsidR="003953D0" w:rsidRPr="00B13682" w:rsidRDefault="003953D0" w:rsidP="003953D0">
            <w:pPr>
              <w:rPr>
                <w:rFonts w:eastAsia="Times New Roman"/>
                <w:color w:val="000000"/>
                <w:sz w:val="22"/>
                <w:szCs w:val="22"/>
              </w:rPr>
            </w:pPr>
            <w:r w:rsidRPr="00B13682">
              <w:rPr>
                <w:rFonts w:eastAsia="Times New Roman"/>
                <w:color w:val="000000"/>
                <w:sz w:val="22"/>
                <w:szCs w:val="22"/>
                <w:rtl/>
              </w:rPr>
              <w:t>דו פחמה</w:t>
            </w:r>
          </w:p>
        </w:tc>
        <w:tc>
          <w:tcPr>
            <w:tcW w:w="3208" w:type="dxa"/>
            <w:shd w:val="clear" w:color="auto" w:fill="DEEAF6" w:themeFill="accent5" w:themeFillTint="33"/>
            <w:vAlign w:val="center"/>
            <w:hideMark/>
          </w:tcPr>
          <w:p w14:paraId="5112730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HCO3</w:t>
            </w:r>
          </w:p>
        </w:tc>
        <w:tc>
          <w:tcPr>
            <w:tcW w:w="1417" w:type="dxa"/>
            <w:shd w:val="clear" w:color="auto" w:fill="DEEAF6" w:themeFill="accent5" w:themeFillTint="33"/>
            <w:noWrap/>
            <w:vAlign w:val="center"/>
            <w:hideMark/>
          </w:tcPr>
          <w:p w14:paraId="4BD2AAA7"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6BE9B8D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7E52E02F" w14:textId="48C6E233" w:rsidR="003953D0" w:rsidRPr="00B13682" w:rsidRDefault="003953D0" w:rsidP="003953D0">
            <w:pPr>
              <w:bidi w:val="0"/>
              <w:jc w:val="center"/>
              <w:rPr>
                <w:rFonts w:eastAsia="Times New Roman"/>
                <w:b/>
                <w:bCs/>
                <w:sz w:val="22"/>
                <w:szCs w:val="22"/>
              </w:rPr>
            </w:pPr>
          </w:p>
        </w:tc>
      </w:tr>
      <w:tr w:rsidR="003953D0" w:rsidRPr="00FD1B11" w14:paraId="7F0EAEC7" w14:textId="78EF4F90" w:rsidTr="00C6760F">
        <w:trPr>
          <w:trHeight w:val="295"/>
          <w:jc w:val="center"/>
        </w:trPr>
        <w:tc>
          <w:tcPr>
            <w:tcW w:w="1284" w:type="dxa"/>
            <w:vMerge/>
            <w:shd w:val="clear" w:color="auto" w:fill="BDD6EE" w:themeFill="accent5" w:themeFillTint="66"/>
            <w:vAlign w:val="center"/>
            <w:hideMark/>
          </w:tcPr>
          <w:p w14:paraId="3434625D" w14:textId="77777777" w:rsidR="003953D0" w:rsidRPr="00B13682" w:rsidRDefault="003953D0" w:rsidP="003953D0">
            <w:pPr>
              <w:jc w:val="center"/>
              <w:rPr>
                <w:rFonts w:eastAsia="Times New Roman"/>
                <w:b/>
                <w:bCs/>
                <w:color w:val="000000"/>
                <w:sz w:val="28"/>
                <w:szCs w:val="28"/>
              </w:rPr>
            </w:pPr>
          </w:p>
        </w:tc>
        <w:tc>
          <w:tcPr>
            <w:tcW w:w="1657" w:type="dxa"/>
            <w:vMerge/>
            <w:shd w:val="clear" w:color="auto" w:fill="DEEAF6" w:themeFill="accent5" w:themeFillTint="33"/>
            <w:vAlign w:val="center"/>
            <w:hideMark/>
          </w:tcPr>
          <w:p w14:paraId="58AE5490" w14:textId="77777777" w:rsidR="003953D0" w:rsidRPr="00B13682" w:rsidRDefault="003953D0" w:rsidP="003953D0">
            <w:pPr>
              <w:jc w:val="center"/>
              <w:rPr>
                <w:rFonts w:eastAsia="Times New Roman"/>
                <w:color w:val="000000"/>
              </w:rPr>
            </w:pPr>
          </w:p>
        </w:tc>
        <w:tc>
          <w:tcPr>
            <w:tcW w:w="992" w:type="dxa"/>
            <w:shd w:val="clear" w:color="auto" w:fill="DEEAF6" w:themeFill="accent5" w:themeFillTint="33"/>
            <w:vAlign w:val="center"/>
          </w:tcPr>
          <w:p w14:paraId="2C16C1AD" w14:textId="4E9110D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61</w:t>
            </w:r>
          </w:p>
        </w:tc>
        <w:tc>
          <w:tcPr>
            <w:tcW w:w="3688" w:type="dxa"/>
            <w:shd w:val="clear" w:color="auto" w:fill="DEEAF6" w:themeFill="accent5" w:themeFillTint="33"/>
            <w:vAlign w:val="center"/>
            <w:hideMark/>
          </w:tcPr>
          <w:p w14:paraId="32EF0B2E" w14:textId="1E5B3541"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פחמה</w:t>
            </w:r>
          </w:p>
        </w:tc>
        <w:tc>
          <w:tcPr>
            <w:tcW w:w="3208" w:type="dxa"/>
            <w:shd w:val="clear" w:color="auto" w:fill="DEEAF6" w:themeFill="accent5" w:themeFillTint="33"/>
            <w:vAlign w:val="center"/>
            <w:hideMark/>
          </w:tcPr>
          <w:p w14:paraId="178CA8A6"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CO3</w:t>
            </w:r>
          </w:p>
        </w:tc>
        <w:tc>
          <w:tcPr>
            <w:tcW w:w="1417" w:type="dxa"/>
            <w:shd w:val="clear" w:color="auto" w:fill="DEEAF6" w:themeFill="accent5" w:themeFillTint="33"/>
            <w:noWrap/>
            <w:vAlign w:val="center"/>
            <w:hideMark/>
          </w:tcPr>
          <w:p w14:paraId="0A2E9FFB" w14:textId="77777777" w:rsidR="003953D0" w:rsidRPr="00B13682" w:rsidRDefault="003953D0" w:rsidP="003953D0">
            <w:pPr>
              <w:bidi w:val="0"/>
              <w:jc w:val="center"/>
              <w:rPr>
                <w:rFonts w:eastAsia="Times New Roman"/>
                <w:b/>
                <w:bCs/>
                <w:sz w:val="22"/>
                <w:szCs w:val="22"/>
                <w:rtl/>
              </w:rPr>
            </w:pPr>
            <w:r w:rsidRPr="00B13682">
              <w:rPr>
                <w:rFonts w:eastAsia="Times New Roman"/>
                <w:b/>
                <w:bCs/>
                <w:sz w:val="22"/>
                <w:szCs w:val="22"/>
              </w:rPr>
              <w:t>+</w:t>
            </w:r>
          </w:p>
        </w:tc>
        <w:tc>
          <w:tcPr>
            <w:tcW w:w="1418" w:type="dxa"/>
            <w:shd w:val="clear" w:color="auto" w:fill="DEEAF6" w:themeFill="accent5" w:themeFillTint="33"/>
            <w:noWrap/>
            <w:vAlign w:val="center"/>
            <w:hideMark/>
          </w:tcPr>
          <w:p w14:paraId="39BC1216"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FCC3DB4" w14:textId="125C2A2B" w:rsidR="003953D0" w:rsidRPr="00B13682" w:rsidRDefault="003953D0" w:rsidP="003953D0">
            <w:pPr>
              <w:bidi w:val="0"/>
              <w:jc w:val="center"/>
              <w:rPr>
                <w:rFonts w:eastAsia="Times New Roman"/>
                <w:b/>
                <w:bCs/>
                <w:sz w:val="22"/>
                <w:szCs w:val="22"/>
              </w:rPr>
            </w:pPr>
          </w:p>
        </w:tc>
      </w:tr>
      <w:tr w:rsidR="003953D0" w:rsidRPr="00FD1B11" w14:paraId="41ACB753" w14:textId="65129820" w:rsidTr="00C6760F">
        <w:trPr>
          <w:trHeight w:val="295"/>
          <w:jc w:val="center"/>
        </w:trPr>
        <w:tc>
          <w:tcPr>
            <w:tcW w:w="1284" w:type="dxa"/>
            <w:vMerge w:val="restart"/>
            <w:shd w:val="clear" w:color="auto" w:fill="C5E0B3" w:themeFill="accent6" w:themeFillTint="66"/>
            <w:vAlign w:val="center"/>
            <w:hideMark/>
          </w:tcPr>
          <w:p w14:paraId="715411DC" w14:textId="77777777" w:rsidR="003953D0" w:rsidRPr="00B13682" w:rsidRDefault="003953D0" w:rsidP="003953D0">
            <w:pPr>
              <w:jc w:val="center"/>
              <w:rPr>
                <w:rFonts w:eastAsia="Times New Roman"/>
                <w:b/>
                <w:bCs/>
                <w:color w:val="000000"/>
                <w:sz w:val="28"/>
                <w:szCs w:val="28"/>
              </w:rPr>
            </w:pPr>
            <w:r w:rsidRPr="00B13682">
              <w:rPr>
                <w:rFonts w:eastAsia="Times New Roman"/>
                <w:b/>
                <w:bCs/>
                <w:color w:val="000000"/>
                <w:sz w:val="28"/>
                <w:szCs w:val="28"/>
                <w:rtl/>
              </w:rPr>
              <w:t>צומח</w:t>
            </w:r>
          </w:p>
        </w:tc>
        <w:tc>
          <w:tcPr>
            <w:tcW w:w="1657" w:type="dxa"/>
            <w:vMerge w:val="restart"/>
            <w:shd w:val="clear" w:color="auto" w:fill="E2EFD9" w:themeFill="accent6" w:themeFillTint="33"/>
            <w:vAlign w:val="center"/>
            <w:hideMark/>
          </w:tcPr>
          <w:p w14:paraId="413E11A5" w14:textId="77777777" w:rsidR="003953D0" w:rsidRPr="00B13682" w:rsidRDefault="003953D0" w:rsidP="003953D0">
            <w:pPr>
              <w:jc w:val="center"/>
              <w:rPr>
                <w:rFonts w:eastAsia="Times New Roman"/>
                <w:color w:val="000000"/>
                <w:rtl/>
              </w:rPr>
            </w:pPr>
            <w:r w:rsidRPr="00B13682">
              <w:rPr>
                <w:rFonts w:eastAsia="Times New Roman"/>
                <w:color w:val="000000"/>
                <w:rtl/>
              </w:rPr>
              <w:t>בדיקות חומר צמחי</w:t>
            </w:r>
          </w:p>
        </w:tc>
        <w:tc>
          <w:tcPr>
            <w:tcW w:w="992" w:type="dxa"/>
            <w:shd w:val="clear" w:color="auto" w:fill="E2EFD9" w:themeFill="accent6" w:themeFillTint="33"/>
            <w:vAlign w:val="center"/>
          </w:tcPr>
          <w:p w14:paraId="1991FEDE" w14:textId="6828F513" w:rsidR="003953D0" w:rsidRPr="003953D0" w:rsidRDefault="003953D0" w:rsidP="003953D0">
            <w:pPr>
              <w:jc w:val="center"/>
              <w:rPr>
                <w:rFonts w:eastAsia="Times New Roman"/>
                <w:color w:val="000000"/>
                <w:sz w:val="22"/>
                <w:szCs w:val="22"/>
                <w:rtl/>
              </w:rPr>
            </w:pPr>
            <w:r w:rsidRPr="003953D0">
              <w:rPr>
                <w:rFonts w:hint="cs"/>
                <w:sz w:val="22"/>
                <w:szCs w:val="22"/>
                <w:rtl/>
              </w:rPr>
              <w:t>62</w:t>
            </w:r>
          </w:p>
        </w:tc>
        <w:tc>
          <w:tcPr>
            <w:tcW w:w="3688" w:type="dxa"/>
            <w:shd w:val="clear" w:color="auto" w:fill="E2EFD9" w:themeFill="accent6" w:themeFillTint="33"/>
            <w:vAlign w:val="center"/>
            <w:hideMark/>
          </w:tcPr>
          <w:p w14:paraId="0537B000" w14:textId="78B6D839"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משקל חומר יבש</w:t>
            </w:r>
          </w:p>
        </w:tc>
        <w:tc>
          <w:tcPr>
            <w:tcW w:w="3208" w:type="dxa"/>
            <w:shd w:val="clear" w:color="auto" w:fill="E2EFD9" w:themeFill="accent6" w:themeFillTint="33"/>
            <w:vAlign w:val="center"/>
            <w:hideMark/>
          </w:tcPr>
          <w:p w14:paraId="4467A74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Dry</w:t>
            </w:r>
            <w:r w:rsidRPr="00B13682">
              <w:rPr>
                <w:rFonts w:eastAsia="Times New Roman"/>
                <w:color w:val="000000"/>
                <w:sz w:val="22"/>
                <w:szCs w:val="22"/>
                <w:rtl/>
              </w:rPr>
              <w:t xml:space="preserve"> </w:t>
            </w:r>
            <w:r w:rsidRPr="00B13682">
              <w:rPr>
                <w:rFonts w:eastAsia="Times New Roman"/>
                <w:color w:val="000000"/>
                <w:sz w:val="22"/>
                <w:szCs w:val="22"/>
              </w:rPr>
              <w:t>matter weight</w:t>
            </w:r>
          </w:p>
        </w:tc>
        <w:tc>
          <w:tcPr>
            <w:tcW w:w="1417" w:type="dxa"/>
            <w:shd w:val="clear" w:color="auto" w:fill="E2EFD9" w:themeFill="accent6" w:themeFillTint="33"/>
            <w:noWrap/>
            <w:vAlign w:val="center"/>
            <w:hideMark/>
          </w:tcPr>
          <w:p w14:paraId="5789EA6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60F21216"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1562DD78" w14:textId="173A9538" w:rsidR="003953D0" w:rsidRPr="00B13682" w:rsidRDefault="003953D0" w:rsidP="003953D0">
            <w:pPr>
              <w:bidi w:val="0"/>
              <w:jc w:val="center"/>
              <w:rPr>
                <w:rFonts w:eastAsia="Times New Roman"/>
                <w:b/>
                <w:bCs/>
                <w:sz w:val="22"/>
                <w:szCs w:val="22"/>
              </w:rPr>
            </w:pPr>
          </w:p>
        </w:tc>
      </w:tr>
      <w:tr w:rsidR="003953D0" w:rsidRPr="00FD1B11" w14:paraId="60FCE130" w14:textId="6F85FDD9" w:rsidTr="00C6760F">
        <w:trPr>
          <w:trHeight w:val="295"/>
          <w:jc w:val="center"/>
        </w:trPr>
        <w:tc>
          <w:tcPr>
            <w:tcW w:w="1284" w:type="dxa"/>
            <w:vMerge/>
            <w:shd w:val="clear" w:color="auto" w:fill="C5E0B3" w:themeFill="accent6" w:themeFillTint="66"/>
            <w:vAlign w:val="center"/>
            <w:hideMark/>
          </w:tcPr>
          <w:p w14:paraId="1A01C31F"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50A7392D"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06B35034" w14:textId="064EBBD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63</w:t>
            </w:r>
          </w:p>
        </w:tc>
        <w:tc>
          <w:tcPr>
            <w:tcW w:w="3688" w:type="dxa"/>
            <w:shd w:val="clear" w:color="auto" w:fill="E2EFD9" w:themeFill="accent6" w:themeFillTint="33"/>
            <w:vAlign w:val="center"/>
            <w:hideMark/>
          </w:tcPr>
          <w:p w14:paraId="3A49670A" w14:textId="7685D117" w:rsidR="003953D0" w:rsidRPr="00B13682" w:rsidRDefault="003953D0" w:rsidP="003953D0">
            <w:pPr>
              <w:rPr>
                <w:rFonts w:eastAsia="Times New Roman"/>
                <w:color w:val="000000"/>
                <w:sz w:val="22"/>
                <w:szCs w:val="22"/>
              </w:rPr>
            </w:pPr>
            <w:r w:rsidRPr="00B13682">
              <w:rPr>
                <w:rFonts w:eastAsia="Times New Roman"/>
                <w:color w:val="000000"/>
                <w:sz w:val="22"/>
                <w:szCs w:val="22"/>
                <w:rtl/>
              </w:rPr>
              <w:t>רטיבות חומר רטוב</w:t>
            </w:r>
          </w:p>
        </w:tc>
        <w:tc>
          <w:tcPr>
            <w:tcW w:w="3208" w:type="dxa"/>
            <w:shd w:val="clear" w:color="auto" w:fill="E2EFD9" w:themeFill="accent6" w:themeFillTint="33"/>
            <w:vAlign w:val="center"/>
            <w:hideMark/>
          </w:tcPr>
          <w:p w14:paraId="2D02AF7E"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Moisture</w:t>
            </w:r>
            <w:r w:rsidRPr="00B13682">
              <w:rPr>
                <w:rFonts w:eastAsia="Times New Roman"/>
                <w:color w:val="000000"/>
                <w:sz w:val="22"/>
                <w:szCs w:val="22"/>
                <w:rtl/>
              </w:rPr>
              <w:t xml:space="preserve"> </w:t>
            </w:r>
            <w:r w:rsidRPr="00B13682">
              <w:rPr>
                <w:rFonts w:eastAsia="Times New Roman"/>
                <w:color w:val="000000"/>
                <w:sz w:val="22"/>
                <w:szCs w:val="22"/>
              </w:rPr>
              <w:t>of wet material</w:t>
            </w:r>
          </w:p>
        </w:tc>
        <w:tc>
          <w:tcPr>
            <w:tcW w:w="1417" w:type="dxa"/>
            <w:shd w:val="clear" w:color="auto" w:fill="E2EFD9" w:themeFill="accent6" w:themeFillTint="33"/>
            <w:noWrap/>
            <w:vAlign w:val="center"/>
            <w:hideMark/>
          </w:tcPr>
          <w:p w14:paraId="5B134BD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0E51537F"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268602D" w14:textId="3B1D2383" w:rsidR="003953D0" w:rsidRPr="00B13682" w:rsidRDefault="003953D0" w:rsidP="003953D0">
            <w:pPr>
              <w:bidi w:val="0"/>
              <w:jc w:val="center"/>
              <w:rPr>
                <w:rFonts w:eastAsia="Times New Roman"/>
                <w:b/>
                <w:bCs/>
                <w:sz w:val="22"/>
                <w:szCs w:val="22"/>
              </w:rPr>
            </w:pPr>
          </w:p>
        </w:tc>
      </w:tr>
      <w:tr w:rsidR="003953D0" w:rsidRPr="00FD1B11" w14:paraId="39F361BF" w14:textId="794E185A" w:rsidTr="00C6760F">
        <w:trPr>
          <w:trHeight w:val="295"/>
          <w:jc w:val="center"/>
        </w:trPr>
        <w:tc>
          <w:tcPr>
            <w:tcW w:w="1284" w:type="dxa"/>
            <w:vMerge/>
            <w:shd w:val="clear" w:color="auto" w:fill="C5E0B3" w:themeFill="accent6" w:themeFillTint="66"/>
            <w:vAlign w:val="center"/>
            <w:hideMark/>
          </w:tcPr>
          <w:p w14:paraId="6057D52A"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24998739"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D640535" w14:textId="1588C3B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64</w:t>
            </w:r>
          </w:p>
        </w:tc>
        <w:tc>
          <w:tcPr>
            <w:tcW w:w="3688" w:type="dxa"/>
            <w:shd w:val="clear" w:color="auto" w:fill="E2EFD9" w:themeFill="accent6" w:themeFillTint="33"/>
            <w:vAlign w:val="center"/>
            <w:hideMark/>
          </w:tcPr>
          <w:p w14:paraId="30E55CD1" w14:textId="49A36B9B"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אחוז אפר</w:t>
            </w:r>
          </w:p>
        </w:tc>
        <w:tc>
          <w:tcPr>
            <w:tcW w:w="3208" w:type="dxa"/>
            <w:shd w:val="clear" w:color="auto" w:fill="E2EFD9" w:themeFill="accent6" w:themeFillTint="33"/>
            <w:vAlign w:val="center"/>
            <w:hideMark/>
          </w:tcPr>
          <w:p w14:paraId="6A267F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Ash</w:t>
            </w:r>
            <w:r w:rsidRPr="00B13682">
              <w:rPr>
                <w:rFonts w:eastAsia="Times New Roman"/>
                <w:color w:val="000000"/>
                <w:sz w:val="22"/>
                <w:szCs w:val="22"/>
                <w:rtl/>
              </w:rPr>
              <w:t xml:space="preserve"> </w:t>
            </w:r>
            <w:r w:rsidRPr="00B13682">
              <w:rPr>
                <w:rFonts w:eastAsia="Times New Roman"/>
                <w:color w:val="000000"/>
                <w:sz w:val="22"/>
                <w:szCs w:val="22"/>
              </w:rPr>
              <w:t>percentage</w:t>
            </w:r>
          </w:p>
        </w:tc>
        <w:tc>
          <w:tcPr>
            <w:tcW w:w="1417" w:type="dxa"/>
            <w:shd w:val="clear" w:color="auto" w:fill="E2EFD9" w:themeFill="accent6" w:themeFillTint="33"/>
            <w:noWrap/>
            <w:vAlign w:val="center"/>
            <w:hideMark/>
          </w:tcPr>
          <w:p w14:paraId="62041521"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51AB76A4"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4092AB5" w14:textId="537BA545" w:rsidR="003953D0" w:rsidRPr="00B13682" w:rsidRDefault="003953D0" w:rsidP="003953D0">
            <w:pPr>
              <w:bidi w:val="0"/>
              <w:jc w:val="center"/>
              <w:rPr>
                <w:rFonts w:eastAsia="Times New Roman"/>
                <w:b/>
                <w:bCs/>
                <w:sz w:val="22"/>
                <w:szCs w:val="22"/>
              </w:rPr>
            </w:pPr>
          </w:p>
        </w:tc>
      </w:tr>
      <w:tr w:rsidR="003953D0" w:rsidRPr="00FD1B11" w14:paraId="67EAAD44" w14:textId="7DBAEE90" w:rsidTr="00C6760F">
        <w:trPr>
          <w:trHeight w:val="295"/>
          <w:jc w:val="center"/>
        </w:trPr>
        <w:tc>
          <w:tcPr>
            <w:tcW w:w="1284" w:type="dxa"/>
            <w:vMerge/>
            <w:shd w:val="clear" w:color="auto" w:fill="C5E0B3" w:themeFill="accent6" w:themeFillTint="66"/>
            <w:vAlign w:val="center"/>
            <w:hideMark/>
          </w:tcPr>
          <w:p w14:paraId="48F9B301"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2E55064E"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AECDAA7" w14:textId="3AC99F3F"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65</w:t>
            </w:r>
          </w:p>
        </w:tc>
        <w:tc>
          <w:tcPr>
            <w:tcW w:w="3688" w:type="dxa"/>
            <w:shd w:val="clear" w:color="auto" w:fill="E2EFD9" w:themeFill="accent6" w:themeFillTint="33"/>
            <w:vAlign w:val="center"/>
            <w:hideMark/>
          </w:tcPr>
          <w:p w14:paraId="0EDFA91E" w14:textId="4A402C35" w:rsidR="003953D0" w:rsidRPr="00B13682" w:rsidRDefault="003953D0" w:rsidP="003953D0">
            <w:pPr>
              <w:rPr>
                <w:rFonts w:eastAsia="Times New Roman"/>
                <w:color w:val="000000"/>
                <w:sz w:val="22"/>
                <w:szCs w:val="22"/>
              </w:rPr>
            </w:pPr>
            <w:r w:rsidRPr="00B13682">
              <w:rPr>
                <w:rFonts w:eastAsia="Times New Roman"/>
                <w:color w:val="000000"/>
                <w:sz w:val="22"/>
                <w:szCs w:val="22"/>
                <w:rtl/>
              </w:rPr>
              <w:t>פחן כללי</w:t>
            </w:r>
          </w:p>
        </w:tc>
        <w:tc>
          <w:tcPr>
            <w:tcW w:w="3208" w:type="dxa"/>
            <w:shd w:val="clear" w:color="auto" w:fill="E2EFD9" w:themeFill="accent6" w:themeFillTint="33"/>
            <w:vAlign w:val="center"/>
            <w:hideMark/>
          </w:tcPr>
          <w:p w14:paraId="3567A204"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TOC</w:t>
            </w:r>
          </w:p>
        </w:tc>
        <w:tc>
          <w:tcPr>
            <w:tcW w:w="1417" w:type="dxa"/>
            <w:shd w:val="clear" w:color="auto" w:fill="E2EFD9" w:themeFill="accent6" w:themeFillTint="33"/>
            <w:noWrap/>
            <w:vAlign w:val="center"/>
            <w:hideMark/>
          </w:tcPr>
          <w:p w14:paraId="63BF3D2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3A9B03B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075F01FA" w14:textId="521AA48A" w:rsidR="003953D0" w:rsidRPr="00B13682" w:rsidRDefault="003953D0" w:rsidP="003953D0">
            <w:pPr>
              <w:bidi w:val="0"/>
              <w:jc w:val="center"/>
              <w:rPr>
                <w:rFonts w:eastAsia="Times New Roman"/>
                <w:b/>
                <w:bCs/>
                <w:sz w:val="22"/>
                <w:szCs w:val="22"/>
              </w:rPr>
            </w:pPr>
          </w:p>
        </w:tc>
      </w:tr>
      <w:tr w:rsidR="003953D0" w:rsidRPr="00FD1B11" w14:paraId="34D8B3DE" w14:textId="64536899" w:rsidTr="00C6760F">
        <w:trPr>
          <w:trHeight w:val="295"/>
          <w:jc w:val="center"/>
        </w:trPr>
        <w:tc>
          <w:tcPr>
            <w:tcW w:w="1284" w:type="dxa"/>
            <w:vMerge/>
            <w:shd w:val="clear" w:color="auto" w:fill="C5E0B3" w:themeFill="accent6" w:themeFillTint="66"/>
            <w:vAlign w:val="center"/>
            <w:hideMark/>
          </w:tcPr>
          <w:p w14:paraId="3105FA79"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4D66B598"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50B91499" w14:textId="63EF043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66</w:t>
            </w:r>
          </w:p>
        </w:tc>
        <w:tc>
          <w:tcPr>
            <w:tcW w:w="3688" w:type="dxa"/>
            <w:shd w:val="clear" w:color="auto" w:fill="E2EFD9" w:themeFill="accent6" w:themeFillTint="33"/>
            <w:vAlign w:val="center"/>
            <w:hideMark/>
          </w:tcPr>
          <w:p w14:paraId="7851668D" w14:textId="6DEDA3FD" w:rsidR="003953D0" w:rsidRPr="00B13682" w:rsidRDefault="003953D0" w:rsidP="003953D0">
            <w:pPr>
              <w:rPr>
                <w:rFonts w:eastAsia="Times New Roman"/>
                <w:color w:val="000000"/>
                <w:sz w:val="22"/>
                <w:szCs w:val="22"/>
              </w:rPr>
            </w:pPr>
            <w:r w:rsidRPr="00B13682">
              <w:rPr>
                <w:rFonts w:eastAsia="Times New Roman"/>
                <w:color w:val="000000"/>
                <w:sz w:val="22"/>
                <w:szCs w:val="22"/>
                <w:rtl/>
              </w:rPr>
              <w:t>חנקן כללי</w:t>
            </w:r>
          </w:p>
        </w:tc>
        <w:tc>
          <w:tcPr>
            <w:tcW w:w="3208" w:type="dxa"/>
            <w:shd w:val="clear" w:color="auto" w:fill="E2EFD9" w:themeFill="accent6" w:themeFillTint="33"/>
            <w:vAlign w:val="center"/>
            <w:hideMark/>
          </w:tcPr>
          <w:p w14:paraId="65D8235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TN</w:t>
            </w:r>
          </w:p>
        </w:tc>
        <w:tc>
          <w:tcPr>
            <w:tcW w:w="1417" w:type="dxa"/>
            <w:shd w:val="clear" w:color="auto" w:fill="E2EFD9" w:themeFill="accent6" w:themeFillTint="33"/>
            <w:noWrap/>
            <w:vAlign w:val="center"/>
            <w:hideMark/>
          </w:tcPr>
          <w:p w14:paraId="2FD16F3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10A569CE"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EE0AD3D" w14:textId="71D8898D" w:rsidR="003953D0" w:rsidRPr="00B13682" w:rsidRDefault="003953D0" w:rsidP="003953D0">
            <w:pPr>
              <w:bidi w:val="0"/>
              <w:jc w:val="center"/>
              <w:rPr>
                <w:rFonts w:eastAsia="Times New Roman"/>
                <w:b/>
                <w:bCs/>
                <w:sz w:val="22"/>
                <w:szCs w:val="22"/>
              </w:rPr>
            </w:pPr>
          </w:p>
        </w:tc>
      </w:tr>
      <w:tr w:rsidR="003953D0" w:rsidRPr="00FD1B11" w14:paraId="6EA57FA7" w14:textId="10ECAEBC" w:rsidTr="00C6760F">
        <w:trPr>
          <w:trHeight w:val="295"/>
          <w:jc w:val="center"/>
        </w:trPr>
        <w:tc>
          <w:tcPr>
            <w:tcW w:w="1284" w:type="dxa"/>
            <w:vMerge/>
            <w:shd w:val="clear" w:color="auto" w:fill="C5E0B3" w:themeFill="accent6" w:themeFillTint="66"/>
            <w:vAlign w:val="center"/>
            <w:hideMark/>
          </w:tcPr>
          <w:p w14:paraId="78790FAE"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575B83B7"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AFE83C1" w14:textId="63815AAA"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67</w:t>
            </w:r>
          </w:p>
        </w:tc>
        <w:tc>
          <w:tcPr>
            <w:tcW w:w="3688" w:type="dxa"/>
            <w:shd w:val="clear" w:color="auto" w:fill="E2EFD9" w:themeFill="accent6" w:themeFillTint="33"/>
            <w:vAlign w:val="center"/>
            <w:hideMark/>
          </w:tcPr>
          <w:p w14:paraId="6CD8E6E8" w14:textId="0BC8374F" w:rsidR="003953D0" w:rsidRPr="00B13682" w:rsidRDefault="003953D0" w:rsidP="003953D0">
            <w:pPr>
              <w:rPr>
                <w:rFonts w:eastAsia="Times New Roman"/>
                <w:color w:val="000000"/>
                <w:sz w:val="22"/>
                <w:szCs w:val="22"/>
                <w:rtl/>
              </w:rPr>
            </w:pPr>
            <w:r w:rsidRPr="00B13682">
              <w:rPr>
                <w:rFonts w:eastAsia="Times New Roman"/>
                <w:color w:val="000000"/>
                <w:sz w:val="22"/>
                <w:szCs w:val="22"/>
                <w:rtl/>
              </w:rPr>
              <w:t>זרחן כללי</w:t>
            </w:r>
          </w:p>
        </w:tc>
        <w:tc>
          <w:tcPr>
            <w:tcW w:w="3208" w:type="dxa"/>
            <w:shd w:val="clear" w:color="auto" w:fill="E2EFD9" w:themeFill="accent6" w:themeFillTint="33"/>
            <w:vAlign w:val="center"/>
            <w:hideMark/>
          </w:tcPr>
          <w:p w14:paraId="581F53E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TP</w:t>
            </w:r>
          </w:p>
        </w:tc>
        <w:tc>
          <w:tcPr>
            <w:tcW w:w="1417" w:type="dxa"/>
            <w:shd w:val="clear" w:color="auto" w:fill="E2EFD9" w:themeFill="accent6" w:themeFillTint="33"/>
            <w:noWrap/>
            <w:vAlign w:val="center"/>
            <w:hideMark/>
          </w:tcPr>
          <w:p w14:paraId="44E2CE69"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4C1577E6"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2F810C0" w14:textId="7F3E2D95" w:rsidR="003953D0" w:rsidRPr="00B13682" w:rsidRDefault="003953D0" w:rsidP="003953D0">
            <w:pPr>
              <w:bidi w:val="0"/>
              <w:jc w:val="center"/>
              <w:rPr>
                <w:rFonts w:eastAsia="Times New Roman"/>
                <w:b/>
                <w:bCs/>
                <w:sz w:val="22"/>
                <w:szCs w:val="22"/>
              </w:rPr>
            </w:pPr>
          </w:p>
        </w:tc>
      </w:tr>
      <w:tr w:rsidR="003953D0" w:rsidRPr="00FD1B11" w14:paraId="1187A82C" w14:textId="2D4861B3" w:rsidTr="00C6760F">
        <w:trPr>
          <w:trHeight w:val="295"/>
          <w:jc w:val="center"/>
        </w:trPr>
        <w:tc>
          <w:tcPr>
            <w:tcW w:w="1284" w:type="dxa"/>
            <w:vMerge/>
            <w:shd w:val="clear" w:color="auto" w:fill="C5E0B3" w:themeFill="accent6" w:themeFillTint="66"/>
            <w:vAlign w:val="center"/>
            <w:hideMark/>
          </w:tcPr>
          <w:p w14:paraId="5E1F2659"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6C0F07C2"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07E42781" w14:textId="74801DCC"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68</w:t>
            </w:r>
          </w:p>
        </w:tc>
        <w:tc>
          <w:tcPr>
            <w:tcW w:w="3688" w:type="dxa"/>
            <w:shd w:val="clear" w:color="auto" w:fill="E2EFD9" w:themeFill="accent6" w:themeFillTint="33"/>
            <w:vAlign w:val="center"/>
            <w:hideMark/>
          </w:tcPr>
          <w:p w14:paraId="17A99F1B" w14:textId="569E09A0" w:rsidR="003953D0" w:rsidRPr="00B13682" w:rsidRDefault="003953D0" w:rsidP="003953D0">
            <w:pPr>
              <w:rPr>
                <w:rFonts w:eastAsia="Times New Roman"/>
                <w:color w:val="000000"/>
                <w:sz w:val="22"/>
                <w:szCs w:val="22"/>
              </w:rPr>
            </w:pPr>
            <w:r w:rsidRPr="00B13682">
              <w:rPr>
                <w:rFonts w:eastAsia="Times New Roman"/>
                <w:color w:val="000000"/>
                <w:sz w:val="22"/>
                <w:szCs w:val="22"/>
                <w:rtl/>
              </w:rPr>
              <w:t>אשלגן כללי</w:t>
            </w:r>
          </w:p>
        </w:tc>
        <w:tc>
          <w:tcPr>
            <w:tcW w:w="3208" w:type="dxa"/>
            <w:shd w:val="clear" w:color="auto" w:fill="E2EFD9" w:themeFill="accent6" w:themeFillTint="33"/>
            <w:vAlign w:val="center"/>
            <w:hideMark/>
          </w:tcPr>
          <w:p w14:paraId="61498B9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TK</w:t>
            </w:r>
          </w:p>
        </w:tc>
        <w:tc>
          <w:tcPr>
            <w:tcW w:w="1417" w:type="dxa"/>
            <w:shd w:val="clear" w:color="auto" w:fill="E2EFD9" w:themeFill="accent6" w:themeFillTint="33"/>
            <w:noWrap/>
            <w:vAlign w:val="center"/>
            <w:hideMark/>
          </w:tcPr>
          <w:p w14:paraId="5D7C6C27"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094E07A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CD8E286" w14:textId="15DC19F0" w:rsidR="003953D0" w:rsidRPr="00B13682" w:rsidRDefault="003953D0" w:rsidP="003953D0">
            <w:pPr>
              <w:bidi w:val="0"/>
              <w:jc w:val="center"/>
              <w:rPr>
                <w:rFonts w:eastAsia="Times New Roman"/>
                <w:b/>
                <w:bCs/>
                <w:sz w:val="22"/>
                <w:szCs w:val="22"/>
              </w:rPr>
            </w:pPr>
          </w:p>
        </w:tc>
      </w:tr>
      <w:tr w:rsidR="003953D0" w:rsidRPr="00FD1B11" w14:paraId="11AC228B" w14:textId="14B11CEE" w:rsidTr="00C6760F">
        <w:trPr>
          <w:trHeight w:val="295"/>
          <w:jc w:val="center"/>
        </w:trPr>
        <w:tc>
          <w:tcPr>
            <w:tcW w:w="1284" w:type="dxa"/>
            <w:vMerge/>
            <w:shd w:val="clear" w:color="auto" w:fill="C5E0B3" w:themeFill="accent6" w:themeFillTint="66"/>
            <w:vAlign w:val="center"/>
            <w:hideMark/>
          </w:tcPr>
          <w:p w14:paraId="1C4B5D0E"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123D96FD"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FDB4716" w14:textId="7204067B"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69</w:t>
            </w:r>
          </w:p>
        </w:tc>
        <w:tc>
          <w:tcPr>
            <w:tcW w:w="3688" w:type="dxa"/>
            <w:shd w:val="clear" w:color="auto" w:fill="E2EFD9" w:themeFill="accent6" w:themeFillTint="33"/>
            <w:vAlign w:val="center"/>
            <w:hideMark/>
          </w:tcPr>
          <w:p w14:paraId="5FD62487" w14:textId="588C77C3" w:rsidR="003953D0" w:rsidRPr="00B13682" w:rsidRDefault="003953D0" w:rsidP="003953D0">
            <w:pPr>
              <w:rPr>
                <w:rFonts w:eastAsia="Times New Roman"/>
                <w:color w:val="000000"/>
                <w:sz w:val="22"/>
                <w:szCs w:val="22"/>
              </w:rPr>
            </w:pPr>
            <w:r w:rsidRPr="00B13682">
              <w:rPr>
                <w:rFonts w:eastAsia="Times New Roman"/>
                <w:color w:val="000000"/>
                <w:sz w:val="22"/>
                <w:szCs w:val="22"/>
                <w:rtl/>
              </w:rPr>
              <w:t>מגנזיום</w:t>
            </w:r>
          </w:p>
        </w:tc>
        <w:tc>
          <w:tcPr>
            <w:tcW w:w="3208" w:type="dxa"/>
            <w:shd w:val="clear" w:color="auto" w:fill="E2EFD9" w:themeFill="accent6" w:themeFillTint="33"/>
            <w:vAlign w:val="center"/>
            <w:hideMark/>
          </w:tcPr>
          <w:p w14:paraId="354426D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Mg</w:t>
            </w:r>
          </w:p>
        </w:tc>
        <w:tc>
          <w:tcPr>
            <w:tcW w:w="1417" w:type="dxa"/>
            <w:shd w:val="clear" w:color="auto" w:fill="E2EFD9" w:themeFill="accent6" w:themeFillTint="33"/>
            <w:noWrap/>
            <w:vAlign w:val="center"/>
            <w:hideMark/>
          </w:tcPr>
          <w:p w14:paraId="12939B45"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43B85545"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69AFA270" w14:textId="0731AD75" w:rsidR="003953D0" w:rsidRPr="00B13682" w:rsidRDefault="003953D0" w:rsidP="003953D0">
            <w:pPr>
              <w:bidi w:val="0"/>
              <w:jc w:val="center"/>
              <w:rPr>
                <w:rFonts w:eastAsia="Times New Roman"/>
                <w:b/>
                <w:bCs/>
                <w:sz w:val="22"/>
                <w:szCs w:val="22"/>
              </w:rPr>
            </w:pPr>
          </w:p>
        </w:tc>
      </w:tr>
      <w:tr w:rsidR="003953D0" w:rsidRPr="00FD1B11" w14:paraId="1A2C3272" w14:textId="3696954C" w:rsidTr="00C6760F">
        <w:trPr>
          <w:trHeight w:val="295"/>
          <w:jc w:val="center"/>
        </w:trPr>
        <w:tc>
          <w:tcPr>
            <w:tcW w:w="1284" w:type="dxa"/>
            <w:vMerge/>
            <w:shd w:val="clear" w:color="auto" w:fill="C5E0B3" w:themeFill="accent6" w:themeFillTint="66"/>
            <w:vAlign w:val="center"/>
            <w:hideMark/>
          </w:tcPr>
          <w:p w14:paraId="13B5E63F"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444EB7C2"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7415B347" w14:textId="1F7981C4"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70</w:t>
            </w:r>
          </w:p>
        </w:tc>
        <w:tc>
          <w:tcPr>
            <w:tcW w:w="3688" w:type="dxa"/>
            <w:shd w:val="clear" w:color="auto" w:fill="E2EFD9" w:themeFill="accent6" w:themeFillTint="33"/>
            <w:vAlign w:val="center"/>
            <w:hideMark/>
          </w:tcPr>
          <w:p w14:paraId="1AEC6226" w14:textId="56541E27" w:rsidR="003953D0" w:rsidRPr="00B13682" w:rsidRDefault="003953D0" w:rsidP="003953D0">
            <w:pPr>
              <w:rPr>
                <w:rFonts w:eastAsia="Times New Roman"/>
                <w:color w:val="000000"/>
                <w:sz w:val="22"/>
                <w:szCs w:val="22"/>
              </w:rPr>
            </w:pPr>
            <w:r w:rsidRPr="00B13682">
              <w:rPr>
                <w:rFonts w:eastAsia="Times New Roman"/>
                <w:color w:val="000000"/>
                <w:sz w:val="22"/>
                <w:szCs w:val="22"/>
                <w:rtl/>
              </w:rPr>
              <w:t>סידן</w:t>
            </w:r>
          </w:p>
        </w:tc>
        <w:tc>
          <w:tcPr>
            <w:tcW w:w="3208" w:type="dxa"/>
            <w:shd w:val="clear" w:color="auto" w:fill="E2EFD9" w:themeFill="accent6" w:themeFillTint="33"/>
            <w:vAlign w:val="center"/>
            <w:hideMark/>
          </w:tcPr>
          <w:p w14:paraId="797E0905"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Ca</w:t>
            </w:r>
          </w:p>
        </w:tc>
        <w:tc>
          <w:tcPr>
            <w:tcW w:w="1417" w:type="dxa"/>
            <w:shd w:val="clear" w:color="auto" w:fill="E2EFD9" w:themeFill="accent6" w:themeFillTint="33"/>
            <w:noWrap/>
            <w:vAlign w:val="center"/>
            <w:hideMark/>
          </w:tcPr>
          <w:p w14:paraId="732CEE03"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1DB3EA3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9EA5E99" w14:textId="5556ADA0" w:rsidR="003953D0" w:rsidRPr="00B13682" w:rsidRDefault="003953D0" w:rsidP="003953D0">
            <w:pPr>
              <w:bidi w:val="0"/>
              <w:jc w:val="center"/>
              <w:rPr>
                <w:rFonts w:eastAsia="Times New Roman"/>
                <w:b/>
                <w:bCs/>
                <w:sz w:val="22"/>
                <w:szCs w:val="22"/>
              </w:rPr>
            </w:pPr>
          </w:p>
        </w:tc>
      </w:tr>
      <w:tr w:rsidR="003953D0" w:rsidRPr="00FD1B11" w14:paraId="76CBA0FA" w14:textId="21CD5E79" w:rsidTr="00C6760F">
        <w:trPr>
          <w:trHeight w:val="295"/>
          <w:jc w:val="center"/>
        </w:trPr>
        <w:tc>
          <w:tcPr>
            <w:tcW w:w="1284" w:type="dxa"/>
            <w:vMerge/>
            <w:shd w:val="clear" w:color="auto" w:fill="C5E0B3" w:themeFill="accent6" w:themeFillTint="66"/>
            <w:vAlign w:val="center"/>
            <w:hideMark/>
          </w:tcPr>
          <w:p w14:paraId="2C97EE52"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5B9E8E63"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10A0244D" w14:textId="1373F108"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71</w:t>
            </w:r>
          </w:p>
        </w:tc>
        <w:tc>
          <w:tcPr>
            <w:tcW w:w="3688" w:type="dxa"/>
            <w:shd w:val="clear" w:color="auto" w:fill="E2EFD9" w:themeFill="accent6" w:themeFillTint="33"/>
            <w:vAlign w:val="center"/>
            <w:hideMark/>
          </w:tcPr>
          <w:p w14:paraId="6CC95A8E" w14:textId="0B888D44" w:rsidR="003953D0" w:rsidRPr="00B13682" w:rsidRDefault="003953D0" w:rsidP="003953D0">
            <w:pPr>
              <w:rPr>
                <w:rFonts w:eastAsia="Times New Roman"/>
                <w:color w:val="000000"/>
                <w:sz w:val="22"/>
                <w:szCs w:val="22"/>
              </w:rPr>
            </w:pPr>
            <w:r w:rsidRPr="00B13682">
              <w:rPr>
                <w:rFonts w:eastAsia="Times New Roman"/>
                <w:color w:val="000000"/>
                <w:sz w:val="22"/>
                <w:szCs w:val="22"/>
                <w:rtl/>
              </w:rPr>
              <w:t>נתרן</w:t>
            </w:r>
          </w:p>
        </w:tc>
        <w:tc>
          <w:tcPr>
            <w:tcW w:w="3208" w:type="dxa"/>
            <w:shd w:val="clear" w:color="auto" w:fill="E2EFD9" w:themeFill="accent6" w:themeFillTint="33"/>
            <w:vAlign w:val="center"/>
            <w:hideMark/>
          </w:tcPr>
          <w:p w14:paraId="03A3FDB0"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Na</w:t>
            </w:r>
          </w:p>
        </w:tc>
        <w:tc>
          <w:tcPr>
            <w:tcW w:w="1417" w:type="dxa"/>
            <w:shd w:val="clear" w:color="auto" w:fill="E2EFD9" w:themeFill="accent6" w:themeFillTint="33"/>
            <w:noWrap/>
            <w:vAlign w:val="center"/>
            <w:hideMark/>
          </w:tcPr>
          <w:p w14:paraId="45480568"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770430A8"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EAE1F06" w14:textId="01F5E289" w:rsidR="003953D0" w:rsidRPr="00B13682" w:rsidRDefault="003953D0" w:rsidP="003953D0">
            <w:pPr>
              <w:bidi w:val="0"/>
              <w:jc w:val="center"/>
              <w:rPr>
                <w:rFonts w:eastAsia="Times New Roman"/>
                <w:b/>
                <w:bCs/>
                <w:sz w:val="22"/>
                <w:szCs w:val="22"/>
              </w:rPr>
            </w:pPr>
          </w:p>
        </w:tc>
      </w:tr>
      <w:tr w:rsidR="003953D0" w:rsidRPr="00FD1B11" w14:paraId="1EA1881E" w14:textId="4657D9AB" w:rsidTr="00C6760F">
        <w:trPr>
          <w:trHeight w:val="295"/>
          <w:jc w:val="center"/>
        </w:trPr>
        <w:tc>
          <w:tcPr>
            <w:tcW w:w="1284" w:type="dxa"/>
            <w:vMerge/>
            <w:shd w:val="clear" w:color="auto" w:fill="C5E0B3" w:themeFill="accent6" w:themeFillTint="66"/>
            <w:vAlign w:val="center"/>
            <w:hideMark/>
          </w:tcPr>
          <w:p w14:paraId="7CEB9213"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744FDB76"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21398F4F" w14:textId="61F2758E"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72</w:t>
            </w:r>
          </w:p>
        </w:tc>
        <w:tc>
          <w:tcPr>
            <w:tcW w:w="3688" w:type="dxa"/>
            <w:shd w:val="clear" w:color="auto" w:fill="E2EFD9" w:themeFill="accent6" w:themeFillTint="33"/>
            <w:vAlign w:val="center"/>
            <w:hideMark/>
          </w:tcPr>
          <w:p w14:paraId="36A321BF" w14:textId="2E5580C3"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בורון</w:t>
            </w:r>
            <w:proofErr w:type="spellEnd"/>
          </w:p>
        </w:tc>
        <w:tc>
          <w:tcPr>
            <w:tcW w:w="3208" w:type="dxa"/>
            <w:shd w:val="clear" w:color="auto" w:fill="E2EFD9" w:themeFill="accent6" w:themeFillTint="33"/>
            <w:vAlign w:val="center"/>
            <w:hideMark/>
          </w:tcPr>
          <w:p w14:paraId="2B527B2C"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B</w:t>
            </w:r>
          </w:p>
        </w:tc>
        <w:tc>
          <w:tcPr>
            <w:tcW w:w="1417" w:type="dxa"/>
            <w:shd w:val="clear" w:color="auto" w:fill="E2EFD9" w:themeFill="accent6" w:themeFillTint="33"/>
            <w:noWrap/>
            <w:vAlign w:val="center"/>
            <w:hideMark/>
          </w:tcPr>
          <w:p w14:paraId="164C183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00497F33"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3464333" w14:textId="12BC7B9E" w:rsidR="003953D0" w:rsidRPr="00B13682" w:rsidRDefault="003953D0" w:rsidP="003953D0">
            <w:pPr>
              <w:bidi w:val="0"/>
              <w:jc w:val="center"/>
              <w:rPr>
                <w:rFonts w:eastAsia="Times New Roman"/>
                <w:b/>
                <w:bCs/>
                <w:sz w:val="22"/>
                <w:szCs w:val="22"/>
              </w:rPr>
            </w:pPr>
          </w:p>
        </w:tc>
      </w:tr>
      <w:tr w:rsidR="003953D0" w:rsidRPr="00FD1B11" w14:paraId="780DF711" w14:textId="1F9BAA9B" w:rsidTr="00C6760F">
        <w:trPr>
          <w:trHeight w:val="295"/>
          <w:jc w:val="center"/>
        </w:trPr>
        <w:tc>
          <w:tcPr>
            <w:tcW w:w="1284" w:type="dxa"/>
            <w:vMerge/>
            <w:shd w:val="clear" w:color="auto" w:fill="C5E0B3" w:themeFill="accent6" w:themeFillTint="66"/>
            <w:vAlign w:val="center"/>
            <w:hideMark/>
          </w:tcPr>
          <w:p w14:paraId="35EFB068"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474F4EE9"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3CD33526" w14:textId="2D94A48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73</w:t>
            </w:r>
          </w:p>
        </w:tc>
        <w:tc>
          <w:tcPr>
            <w:tcW w:w="3688" w:type="dxa"/>
            <w:shd w:val="clear" w:color="auto" w:fill="E2EFD9" w:themeFill="accent6" w:themeFillTint="33"/>
            <w:vAlign w:val="center"/>
            <w:hideMark/>
          </w:tcPr>
          <w:p w14:paraId="48932546" w14:textId="6FE4EFDF" w:rsidR="003953D0" w:rsidRPr="00B13682" w:rsidRDefault="003953D0" w:rsidP="003953D0">
            <w:pPr>
              <w:rPr>
                <w:rFonts w:eastAsia="Times New Roman"/>
                <w:color w:val="000000"/>
                <w:sz w:val="22"/>
                <w:szCs w:val="22"/>
              </w:rPr>
            </w:pPr>
            <w:r w:rsidRPr="00B13682">
              <w:rPr>
                <w:rFonts w:eastAsia="Times New Roman"/>
                <w:color w:val="000000"/>
                <w:sz w:val="22"/>
                <w:szCs w:val="22"/>
                <w:rtl/>
              </w:rPr>
              <w:t>גופרית</w:t>
            </w:r>
          </w:p>
        </w:tc>
        <w:tc>
          <w:tcPr>
            <w:tcW w:w="3208" w:type="dxa"/>
            <w:shd w:val="clear" w:color="auto" w:fill="E2EFD9" w:themeFill="accent6" w:themeFillTint="33"/>
            <w:vAlign w:val="center"/>
            <w:hideMark/>
          </w:tcPr>
          <w:p w14:paraId="5009C618"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S</w:t>
            </w:r>
          </w:p>
        </w:tc>
        <w:tc>
          <w:tcPr>
            <w:tcW w:w="1417" w:type="dxa"/>
            <w:shd w:val="clear" w:color="auto" w:fill="E2EFD9" w:themeFill="accent6" w:themeFillTint="33"/>
            <w:noWrap/>
            <w:vAlign w:val="center"/>
            <w:hideMark/>
          </w:tcPr>
          <w:p w14:paraId="2201747E"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2CDEBD3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31ECAE70" w14:textId="02B5506B" w:rsidR="003953D0" w:rsidRPr="00B13682" w:rsidRDefault="003953D0" w:rsidP="003953D0">
            <w:pPr>
              <w:bidi w:val="0"/>
              <w:jc w:val="center"/>
              <w:rPr>
                <w:rFonts w:eastAsia="Times New Roman"/>
                <w:b/>
                <w:bCs/>
                <w:sz w:val="22"/>
                <w:szCs w:val="22"/>
              </w:rPr>
            </w:pPr>
          </w:p>
        </w:tc>
      </w:tr>
      <w:tr w:rsidR="003953D0" w:rsidRPr="00FD1B11" w14:paraId="55B35EC5" w14:textId="5B9A8C27" w:rsidTr="00C6760F">
        <w:trPr>
          <w:trHeight w:val="295"/>
          <w:jc w:val="center"/>
        </w:trPr>
        <w:tc>
          <w:tcPr>
            <w:tcW w:w="1284" w:type="dxa"/>
            <w:vMerge/>
            <w:shd w:val="clear" w:color="auto" w:fill="C5E0B3" w:themeFill="accent6" w:themeFillTint="66"/>
            <w:vAlign w:val="center"/>
            <w:hideMark/>
          </w:tcPr>
          <w:p w14:paraId="4ACC2C54"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15CD74C0"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35C50F6F" w14:textId="3A787DA6"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74</w:t>
            </w:r>
          </w:p>
        </w:tc>
        <w:tc>
          <w:tcPr>
            <w:tcW w:w="3688" w:type="dxa"/>
            <w:shd w:val="clear" w:color="auto" w:fill="E2EFD9" w:themeFill="accent6" w:themeFillTint="33"/>
            <w:vAlign w:val="center"/>
            <w:hideMark/>
          </w:tcPr>
          <w:p w14:paraId="0604A240" w14:textId="37B855EC" w:rsidR="003953D0" w:rsidRPr="00B13682" w:rsidRDefault="003953D0" w:rsidP="003953D0">
            <w:pPr>
              <w:rPr>
                <w:rFonts w:eastAsia="Times New Roman"/>
                <w:color w:val="000000"/>
                <w:sz w:val="22"/>
                <w:szCs w:val="22"/>
              </w:rPr>
            </w:pPr>
            <w:r w:rsidRPr="00B13682">
              <w:rPr>
                <w:rFonts w:eastAsia="Times New Roman"/>
                <w:color w:val="000000"/>
                <w:sz w:val="22"/>
                <w:szCs w:val="22"/>
                <w:rtl/>
              </w:rPr>
              <w:t>כלוריד</w:t>
            </w:r>
          </w:p>
        </w:tc>
        <w:tc>
          <w:tcPr>
            <w:tcW w:w="3208" w:type="dxa"/>
            <w:shd w:val="clear" w:color="auto" w:fill="E2EFD9" w:themeFill="accent6" w:themeFillTint="33"/>
            <w:vAlign w:val="center"/>
            <w:hideMark/>
          </w:tcPr>
          <w:p w14:paraId="7AD12313"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Cl</w:t>
            </w:r>
          </w:p>
        </w:tc>
        <w:tc>
          <w:tcPr>
            <w:tcW w:w="1417" w:type="dxa"/>
            <w:shd w:val="clear" w:color="auto" w:fill="E2EFD9" w:themeFill="accent6" w:themeFillTint="33"/>
            <w:noWrap/>
            <w:vAlign w:val="center"/>
            <w:hideMark/>
          </w:tcPr>
          <w:p w14:paraId="443B8816" w14:textId="77777777" w:rsidR="003953D0" w:rsidRPr="00B13682" w:rsidRDefault="003953D0" w:rsidP="003953D0">
            <w:pPr>
              <w:bidi w:val="0"/>
              <w:jc w:val="center"/>
              <w:rPr>
                <w:rFonts w:eastAsia="Times New Roman"/>
                <w:b/>
                <w:bCs/>
                <w:color w:val="C00000"/>
                <w:sz w:val="22"/>
                <w:szCs w:val="22"/>
                <w:rtl/>
              </w:rPr>
            </w:pPr>
            <w:r w:rsidRPr="00B13682">
              <w:rPr>
                <w:rFonts w:eastAsia="Times New Roman"/>
                <w:b/>
                <w:bCs/>
                <w:color w:val="C00000"/>
                <w:sz w:val="22"/>
                <w:szCs w:val="22"/>
              </w:rPr>
              <w:t>V</w:t>
            </w:r>
          </w:p>
        </w:tc>
        <w:tc>
          <w:tcPr>
            <w:tcW w:w="1418" w:type="dxa"/>
            <w:shd w:val="clear" w:color="auto" w:fill="E2EFD9" w:themeFill="accent6" w:themeFillTint="33"/>
            <w:noWrap/>
            <w:vAlign w:val="center"/>
            <w:hideMark/>
          </w:tcPr>
          <w:p w14:paraId="3AE09B52"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52FF99C5" w14:textId="634EB5FB" w:rsidR="003953D0" w:rsidRPr="00B13682" w:rsidRDefault="003953D0" w:rsidP="003953D0">
            <w:pPr>
              <w:bidi w:val="0"/>
              <w:jc w:val="center"/>
              <w:rPr>
                <w:rFonts w:eastAsia="Times New Roman"/>
                <w:b/>
                <w:bCs/>
                <w:sz w:val="22"/>
                <w:szCs w:val="22"/>
              </w:rPr>
            </w:pPr>
          </w:p>
        </w:tc>
      </w:tr>
      <w:tr w:rsidR="003953D0" w:rsidRPr="00FD1B11" w14:paraId="284E42FE" w14:textId="36FE2144" w:rsidTr="00C6760F">
        <w:trPr>
          <w:trHeight w:val="295"/>
          <w:jc w:val="center"/>
        </w:trPr>
        <w:tc>
          <w:tcPr>
            <w:tcW w:w="1284" w:type="dxa"/>
            <w:vMerge/>
            <w:shd w:val="clear" w:color="auto" w:fill="C5E0B3" w:themeFill="accent6" w:themeFillTint="66"/>
            <w:vAlign w:val="center"/>
            <w:hideMark/>
          </w:tcPr>
          <w:p w14:paraId="5D479E6E" w14:textId="77777777" w:rsidR="003953D0" w:rsidRPr="00B13682" w:rsidRDefault="003953D0" w:rsidP="003953D0">
            <w:pPr>
              <w:rPr>
                <w:rFonts w:eastAsia="Times New Roman"/>
                <w:color w:val="000000"/>
                <w:sz w:val="22"/>
                <w:szCs w:val="22"/>
              </w:rPr>
            </w:pPr>
          </w:p>
        </w:tc>
        <w:tc>
          <w:tcPr>
            <w:tcW w:w="1657" w:type="dxa"/>
            <w:vMerge/>
            <w:shd w:val="clear" w:color="auto" w:fill="E2EFD9" w:themeFill="accent6" w:themeFillTint="33"/>
            <w:vAlign w:val="center"/>
            <w:hideMark/>
          </w:tcPr>
          <w:p w14:paraId="1F95CD43" w14:textId="77777777" w:rsidR="003953D0" w:rsidRPr="00B13682" w:rsidRDefault="003953D0" w:rsidP="003953D0">
            <w:pPr>
              <w:rPr>
                <w:rFonts w:eastAsia="Times New Roman"/>
                <w:color w:val="000000"/>
                <w:sz w:val="22"/>
                <w:szCs w:val="22"/>
              </w:rPr>
            </w:pPr>
          </w:p>
        </w:tc>
        <w:tc>
          <w:tcPr>
            <w:tcW w:w="992" w:type="dxa"/>
            <w:shd w:val="clear" w:color="auto" w:fill="E2EFD9" w:themeFill="accent6" w:themeFillTint="33"/>
            <w:vAlign w:val="center"/>
          </w:tcPr>
          <w:p w14:paraId="4E59E0B1" w14:textId="3B792265" w:rsidR="003953D0" w:rsidRPr="003953D0" w:rsidRDefault="003953D0" w:rsidP="003953D0">
            <w:pPr>
              <w:jc w:val="center"/>
              <w:rPr>
                <w:rFonts w:eastAsia="Times New Roman"/>
                <w:color w:val="000000"/>
                <w:sz w:val="22"/>
                <w:szCs w:val="22"/>
                <w:rtl/>
              </w:rPr>
            </w:pPr>
            <w:r w:rsidRPr="003953D0">
              <w:rPr>
                <w:rFonts w:eastAsia="Malgun Gothic Semilight" w:hint="cs"/>
                <w:sz w:val="22"/>
                <w:szCs w:val="22"/>
                <w:rtl/>
              </w:rPr>
              <w:t>75</w:t>
            </w:r>
          </w:p>
        </w:tc>
        <w:tc>
          <w:tcPr>
            <w:tcW w:w="3688" w:type="dxa"/>
            <w:shd w:val="clear" w:color="auto" w:fill="E2EFD9" w:themeFill="accent6" w:themeFillTint="33"/>
            <w:vAlign w:val="center"/>
            <w:hideMark/>
          </w:tcPr>
          <w:p w14:paraId="50F03B03" w14:textId="710455BB" w:rsidR="003953D0" w:rsidRPr="00B13682" w:rsidRDefault="003953D0" w:rsidP="003953D0">
            <w:pPr>
              <w:rPr>
                <w:rFonts w:eastAsia="Times New Roman"/>
                <w:color w:val="000000"/>
                <w:sz w:val="22"/>
                <w:szCs w:val="22"/>
              </w:rPr>
            </w:pPr>
            <w:proofErr w:type="spellStart"/>
            <w:r w:rsidRPr="00B13682">
              <w:rPr>
                <w:rFonts w:eastAsia="Times New Roman"/>
                <w:color w:val="000000"/>
                <w:sz w:val="22"/>
                <w:szCs w:val="22"/>
                <w:rtl/>
              </w:rPr>
              <w:t>מיקרואלמנטים</w:t>
            </w:r>
            <w:proofErr w:type="spellEnd"/>
          </w:p>
        </w:tc>
        <w:tc>
          <w:tcPr>
            <w:tcW w:w="3208" w:type="dxa"/>
            <w:shd w:val="clear" w:color="auto" w:fill="E2EFD9" w:themeFill="accent6" w:themeFillTint="33"/>
            <w:vAlign w:val="center"/>
            <w:hideMark/>
          </w:tcPr>
          <w:p w14:paraId="2B14BA5B" w14:textId="77777777" w:rsidR="003953D0" w:rsidRPr="00B13682" w:rsidRDefault="003953D0" w:rsidP="003953D0">
            <w:pPr>
              <w:bidi w:val="0"/>
              <w:rPr>
                <w:rFonts w:eastAsia="Times New Roman"/>
                <w:color w:val="000000"/>
                <w:sz w:val="22"/>
                <w:szCs w:val="22"/>
                <w:rtl/>
              </w:rPr>
            </w:pPr>
            <w:r w:rsidRPr="00B13682">
              <w:rPr>
                <w:rFonts w:eastAsia="Times New Roman"/>
                <w:color w:val="000000"/>
                <w:sz w:val="22"/>
                <w:szCs w:val="22"/>
              </w:rPr>
              <w:t>Fe Mn Zn</w:t>
            </w:r>
            <w:r w:rsidRPr="00B13682">
              <w:rPr>
                <w:rFonts w:eastAsia="Times New Roman"/>
                <w:color w:val="000000"/>
                <w:sz w:val="22"/>
                <w:szCs w:val="22"/>
                <w:rtl/>
              </w:rPr>
              <w:t xml:space="preserve"> </w:t>
            </w:r>
            <w:r w:rsidRPr="00B13682">
              <w:rPr>
                <w:rFonts w:eastAsia="Times New Roman"/>
                <w:color w:val="000000"/>
                <w:sz w:val="22"/>
                <w:szCs w:val="22"/>
              </w:rPr>
              <w:t>Cu Mo</w:t>
            </w:r>
          </w:p>
        </w:tc>
        <w:tc>
          <w:tcPr>
            <w:tcW w:w="1417" w:type="dxa"/>
            <w:shd w:val="clear" w:color="auto" w:fill="E2EFD9" w:themeFill="accent6" w:themeFillTint="33"/>
            <w:noWrap/>
            <w:vAlign w:val="center"/>
            <w:hideMark/>
          </w:tcPr>
          <w:p w14:paraId="553E0DD9" w14:textId="77777777" w:rsidR="003953D0" w:rsidRPr="00B13682" w:rsidRDefault="003953D0" w:rsidP="003953D0">
            <w:pPr>
              <w:bidi w:val="0"/>
              <w:jc w:val="center"/>
              <w:rPr>
                <w:rFonts w:eastAsia="Times New Roman"/>
                <w:b/>
                <w:bCs/>
                <w:color w:val="BF8F00"/>
                <w:sz w:val="22"/>
                <w:szCs w:val="22"/>
              </w:rPr>
            </w:pPr>
            <w:r w:rsidRPr="00B13682">
              <w:rPr>
                <w:rFonts w:eastAsia="Times New Roman"/>
                <w:b/>
                <w:bCs/>
                <w:sz w:val="22"/>
                <w:szCs w:val="22"/>
              </w:rPr>
              <w:t>+</w:t>
            </w:r>
          </w:p>
        </w:tc>
        <w:tc>
          <w:tcPr>
            <w:tcW w:w="1418" w:type="dxa"/>
            <w:shd w:val="clear" w:color="auto" w:fill="E2EFD9" w:themeFill="accent6" w:themeFillTint="33"/>
            <w:noWrap/>
            <w:vAlign w:val="center"/>
            <w:hideMark/>
          </w:tcPr>
          <w:p w14:paraId="48A62109" w14:textId="77777777" w:rsidR="003953D0" w:rsidRPr="00B13682" w:rsidRDefault="003953D0" w:rsidP="003953D0">
            <w:pPr>
              <w:bidi w:val="0"/>
              <w:jc w:val="center"/>
              <w:rPr>
                <w:rFonts w:eastAsia="Times New Roman"/>
                <w:b/>
                <w:bCs/>
                <w:sz w:val="22"/>
                <w:szCs w:val="22"/>
              </w:rPr>
            </w:pPr>
            <w:r w:rsidRPr="00B13682">
              <w:rPr>
                <w:rFonts w:eastAsia="Times New Roman"/>
                <w:b/>
                <w:bCs/>
                <w:sz w:val="22"/>
                <w:szCs w:val="22"/>
              </w:rPr>
              <w:t>+</w:t>
            </w:r>
          </w:p>
        </w:tc>
        <w:tc>
          <w:tcPr>
            <w:tcW w:w="1462" w:type="dxa"/>
            <w:vAlign w:val="center"/>
          </w:tcPr>
          <w:p w14:paraId="4E4EED2B" w14:textId="1C7673FC" w:rsidR="003953D0" w:rsidRPr="00B13682" w:rsidRDefault="003953D0" w:rsidP="003953D0">
            <w:pPr>
              <w:bidi w:val="0"/>
              <w:jc w:val="center"/>
              <w:rPr>
                <w:rFonts w:eastAsia="Times New Roman"/>
                <w:b/>
                <w:bCs/>
                <w:sz w:val="22"/>
                <w:szCs w:val="22"/>
              </w:rPr>
            </w:pPr>
          </w:p>
        </w:tc>
      </w:tr>
    </w:tbl>
    <w:p w14:paraId="5F9FF61F" w14:textId="77777777" w:rsidR="00B13682" w:rsidRDefault="00B13682" w:rsidP="006A4395">
      <w:pPr>
        <w:tabs>
          <w:tab w:val="left" w:pos="5645"/>
        </w:tabs>
        <w:rPr>
          <w:b/>
          <w:bCs/>
          <w:sz w:val="40"/>
          <w:szCs w:val="40"/>
          <w:rtl/>
        </w:rPr>
        <w:sectPr w:rsidR="00B13682" w:rsidSect="00E37B92">
          <w:pgSz w:w="16838" w:h="11906" w:orient="landscape" w:code="9"/>
          <w:pgMar w:top="1797" w:right="851" w:bottom="1826" w:left="851" w:header="709" w:footer="709" w:gutter="0"/>
          <w:cols w:space="708"/>
          <w:titlePg/>
          <w:bidi/>
          <w:rtlGutter/>
          <w:docGrid w:linePitch="360"/>
        </w:sectPr>
      </w:pPr>
    </w:p>
    <w:p w14:paraId="43CF171F" w14:textId="77777777" w:rsidR="00E4029F" w:rsidRDefault="00E4029F" w:rsidP="006A4395">
      <w:pPr>
        <w:tabs>
          <w:tab w:val="left" w:pos="5645"/>
        </w:tabs>
        <w:rPr>
          <w:b/>
          <w:bCs/>
          <w:sz w:val="40"/>
          <w:szCs w:val="40"/>
          <w:rtl/>
        </w:rPr>
      </w:pPr>
    </w:p>
    <w:p w14:paraId="08718D72" w14:textId="77777777" w:rsidR="005D1A2D" w:rsidRDefault="005D1A2D" w:rsidP="006A4395">
      <w:pPr>
        <w:tabs>
          <w:tab w:val="left" w:pos="5645"/>
        </w:tabs>
        <w:rPr>
          <w:b/>
          <w:bCs/>
          <w:sz w:val="40"/>
          <w:szCs w:val="40"/>
          <w:rtl/>
        </w:rPr>
      </w:pPr>
    </w:p>
    <w:p w14:paraId="6A68D4CC" w14:textId="77777777" w:rsidR="005D1A2D" w:rsidRDefault="005D1A2D" w:rsidP="006A4395">
      <w:pPr>
        <w:tabs>
          <w:tab w:val="left" w:pos="5645"/>
        </w:tabs>
        <w:rPr>
          <w:b/>
          <w:bCs/>
          <w:sz w:val="40"/>
          <w:szCs w:val="40"/>
          <w:rtl/>
        </w:rPr>
      </w:pPr>
    </w:p>
    <w:p w14:paraId="769BD409" w14:textId="77777777" w:rsidR="005D1A2D" w:rsidRPr="00106830" w:rsidRDefault="005D1A2D" w:rsidP="006A4395">
      <w:pPr>
        <w:tabs>
          <w:tab w:val="left" w:pos="5645"/>
        </w:tabs>
        <w:rPr>
          <w:b/>
          <w:bCs/>
          <w:sz w:val="40"/>
          <w:szCs w:val="40"/>
          <w:rtl/>
        </w:rPr>
      </w:pPr>
    </w:p>
    <w:p w14:paraId="30AA580A" w14:textId="77777777" w:rsidR="00024056" w:rsidRPr="00106830" w:rsidRDefault="0096551E" w:rsidP="0057259E">
      <w:pPr>
        <w:pStyle w:val="afffffff9"/>
        <w:rPr>
          <w:rtl/>
        </w:rPr>
      </w:pPr>
      <w:bookmarkStart w:id="293" w:name="_Toc173823733"/>
      <w:bookmarkStart w:id="294" w:name="_Toc173825542"/>
      <w:bookmarkStart w:id="295" w:name="_Toc225369959"/>
      <w:bookmarkStart w:id="296" w:name="_Toc224804187"/>
      <w:bookmarkEnd w:id="0"/>
      <w:bookmarkEnd w:id="1"/>
      <w:bookmarkEnd w:id="2"/>
      <w:bookmarkEnd w:id="3"/>
      <w:r w:rsidRPr="00106830">
        <w:rPr>
          <w:rtl/>
        </w:rPr>
        <w:t>פ</w:t>
      </w:r>
      <w:r w:rsidR="0007721F" w:rsidRPr="00106830">
        <w:rPr>
          <w:rtl/>
        </w:rPr>
        <w:t xml:space="preserve">רק </w:t>
      </w:r>
      <w:r w:rsidR="004E394B" w:rsidRPr="00106830">
        <w:rPr>
          <w:rtl/>
        </w:rPr>
        <w:t>ד</w:t>
      </w:r>
      <w:r w:rsidR="0007721F" w:rsidRPr="00106830">
        <w:rPr>
          <w:rtl/>
        </w:rPr>
        <w:t xml:space="preserve">' – </w:t>
      </w:r>
      <w:r w:rsidR="00715DCD" w:rsidRPr="00106830">
        <w:rPr>
          <w:rtl/>
        </w:rPr>
        <w:t>הסכם</w:t>
      </w:r>
      <w:r w:rsidRPr="00106830">
        <w:rPr>
          <w:rtl/>
        </w:rPr>
        <w:t xml:space="preserve"> התקשרות</w:t>
      </w:r>
      <w:bookmarkEnd w:id="293"/>
      <w:bookmarkEnd w:id="294"/>
      <w:bookmarkEnd w:id="295"/>
      <w:bookmarkEnd w:id="296"/>
    </w:p>
    <w:p w14:paraId="1200481C" w14:textId="77777777" w:rsidR="00024056" w:rsidRPr="00106830" w:rsidRDefault="00024056" w:rsidP="002D7789">
      <w:pPr>
        <w:rPr>
          <w:b/>
          <w:bCs/>
          <w:sz w:val="32"/>
          <w:szCs w:val="32"/>
          <w:u w:val="single"/>
          <w:rtl/>
        </w:rPr>
      </w:pPr>
    </w:p>
    <w:p w14:paraId="2FDB10CC" w14:textId="77777777" w:rsidR="00153966" w:rsidRPr="00106830" w:rsidRDefault="00153966" w:rsidP="0009150A">
      <w:pPr>
        <w:pStyle w:val="1c"/>
        <w:widowControl w:val="0"/>
        <w:numPr>
          <w:ilvl w:val="12"/>
          <w:numId w:val="0"/>
        </w:numPr>
        <w:tabs>
          <w:tab w:val="right" w:pos="8487"/>
        </w:tabs>
        <w:spacing w:line="360" w:lineRule="auto"/>
        <w:ind w:left="-18" w:firstLine="18"/>
        <w:jc w:val="center"/>
        <w:rPr>
          <w:rtl/>
        </w:rPr>
        <w:sectPr w:rsidR="00153966" w:rsidRPr="00106830" w:rsidSect="00654526">
          <w:pgSz w:w="11906" w:h="16838" w:code="9"/>
          <w:pgMar w:top="1616" w:right="1826" w:bottom="1440" w:left="1800" w:header="709" w:footer="709" w:gutter="0"/>
          <w:cols w:space="708"/>
          <w:titlePg/>
          <w:bidi/>
          <w:rtlGutter/>
          <w:docGrid w:linePitch="360"/>
        </w:sectPr>
      </w:pPr>
    </w:p>
    <w:p w14:paraId="0220258D" w14:textId="77777777" w:rsidR="00DE0499" w:rsidRPr="00106830" w:rsidRDefault="00DE0499" w:rsidP="00BB3FA0"/>
    <w:p w14:paraId="264D319F" w14:textId="77777777" w:rsidR="00DD1BFE" w:rsidRPr="00106830" w:rsidRDefault="0096551E" w:rsidP="005D1A2D">
      <w:pPr>
        <w:pStyle w:val="af7"/>
        <w:widowControl w:val="0"/>
        <w:spacing w:line="360" w:lineRule="auto"/>
        <w:jc w:val="center"/>
        <w:rPr>
          <w:rFonts w:cs="David"/>
          <w:b/>
          <w:bCs/>
          <w:rtl/>
        </w:rPr>
      </w:pPr>
      <w:r w:rsidRPr="00106830">
        <w:rPr>
          <w:rFonts w:cs="David"/>
          <w:b/>
          <w:bCs/>
          <w:rtl/>
        </w:rPr>
        <w:t xml:space="preserve">הסכם התקשרות </w:t>
      </w:r>
    </w:p>
    <w:p w14:paraId="5A3AF20D" w14:textId="16EF842D" w:rsidR="0009150A" w:rsidRPr="00106830" w:rsidRDefault="0096551E" w:rsidP="005D1A2D">
      <w:pPr>
        <w:pStyle w:val="af7"/>
        <w:widowControl w:val="0"/>
        <w:spacing w:line="360" w:lineRule="auto"/>
        <w:jc w:val="center"/>
        <w:rPr>
          <w:rFonts w:cs="David"/>
          <w:b/>
          <w:bCs/>
          <w:rtl/>
        </w:rPr>
      </w:pPr>
      <w:r w:rsidRPr="00106830">
        <w:rPr>
          <w:rFonts w:cs="David"/>
          <w:b/>
          <w:bCs/>
          <w:rtl/>
        </w:rPr>
        <w:t>ב י ן</w:t>
      </w:r>
    </w:p>
    <w:p w14:paraId="2264C062" w14:textId="33322746" w:rsidR="0009150A" w:rsidRPr="005D1A2D" w:rsidRDefault="0078476A" w:rsidP="005D1A2D">
      <w:pPr>
        <w:pStyle w:val="af7"/>
        <w:widowControl w:val="0"/>
        <w:spacing w:line="360" w:lineRule="auto"/>
        <w:jc w:val="center"/>
        <w:rPr>
          <w:rFonts w:cs="David"/>
          <w:b/>
          <w:bCs/>
          <w:rtl/>
        </w:rPr>
      </w:pPr>
      <w:r>
        <w:rPr>
          <w:rFonts w:cs="David"/>
          <w:b/>
          <w:bCs/>
          <w:rtl/>
        </w:rPr>
        <w:t>משרד החקלאות וביטחון המזון</w:t>
      </w:r>
      <w:r w:rsidRPr="005D1A2D">
        <w:rPr>
          <w:rFonts w:cs="David"/>
          <w:b/>
          <w:bCs/>
          <w:rtl/>
        </w:rPr>
        <w:t xml:space="preserve"> </w:t>
      </w:r>
      <w:r w:rsidRPr="005D1A2D">
        <w:rPr>
          <w:rFonts w:cs="David"/>
          <w:b/>
          <w:bCs/>
          <w:rtl/>
        </w:rPr>
        <w:br/>
      </w:r>
      <w:r w:rsidRPr="005D1A2D">
        <w:rPr>
          <w:rFonts w:cs="David"/>
          <w:b/>
          <w:bCs/>
          <w:rtl/>
        </w:rPr>
        <w:br/>
      </w:r>
      <w:r w:rsidRPr="005D1A2D">
        <w:rPr>
          <w:rFonts w:cs="David"/>
          <w:rtl/>
        </w:rPr>
        <w:t>(להלן: "</w:t>
      </w:r>
      <w:r w:rsidR="00361FDC" w:rsidRPr="005D1A2D">
        <w:rPr>
          <w:rFonts w:cs="David"/>
          <w:b/>
          <w:bCs/>
          <w:rtl/>
        </w:rPr>
        <w:t>המזמין</w:t>
      </w:r>
      <w:r w:rsidRPr="005D1A2D">
        <w:rPr>
          <w:rFonts w:cs="David"/>
          <w:rtl/>
        </w:rPr>
        <w:t>")</w:t>
      </w:r>
    </w:p>
    <w:p w14:paraId="0E352A0D" w14:textId="77777777" w:rsidR="0009150A" w:rsidRPr="00106830" w:rsidRDefault="00965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u w:val="single"/>
          <w:rtl/>
        </w:rPr>
        <w:t>מצד אחד</w:t>
      </w:r>
    </w:p>
    <w:p w14:paraId="289ADBE9" w14:textId="77777777" w:rsidR="0009150A" w:rsidRPr="00106830" w:rsidRDefault="0096551E" w:rsidP="0007721F">
      <w:pPr>
        <w:pStyle w:val="af7"/>
        <w:widowControl w:val="0"/>
        <w:spacing w:line="360" w:lineRule="auto"/>
        <w:jc w:val="center"/>
        <w:rPr>
          <w:rFonts w:cs="David"/>
          <w:b/>
          <w:bCs/>
          <w:rtl/>
        </w:rPr>
      </w:pPr>
      <w:r w:rsidRPr="00106830">
        <w:rPr>
          <w:rFonts w:cs="David"/>
          <w:b/>
          <w:bCs/>
          <w:rtl/>
        </w:rPr>
        <w:t>ל ב י ן</w:t>
      </w:r>
    </w:p>
    <w:p w14:paraId="57F35368" w14:textId="77777777" w:rsidR="0009150A" w:rsidRPr="00106830" w:rsidRDefault="0096551E" w:rsidP="0009150A">
      <w:pPr>
        <w:pStyle w:val="af7"/>
        <w:widowControl w:val="0"/>
        <w:spacing w:line="360" w:lineRule="auto"/>
        <w:jc w:val="center"/>
        <w:rPr>
          <w:rFonts w:cs="David"/>
          <w:rtl/>
        </w:rPr>
      </w:pPr>
      <w:r w:rsidRPr="00106830">
        <w:rPr>
          <w:rFonts w:cs="David"/>
          <w:rtl/>
        </w:rPr>
        <w:t xml:space="preserve"> ________________________</w:t>
      </w:r>
    </w:p>
    <w:p w14:paraId="2CD3ADD9" w14:textId="77777777" w:rsidR="0009150A" w:rsidRPr="00106830" w:rsidRDefault="0096551E" w:rsidP="0009150A">
      <w:pPr>
        <w:pStyle w:val="af7"/>
        <w:widowControl w:val="0"/>
        <w:spacing w:line="360" w:lineRule="auto"/>
        <w:jc w:val="center"/>
        <w:rPr>
          <w:rFonts w:cs="David"/>
          <w:rtl/>
        </w:rPr>
      </w:pPr>
      <w:r w:rsidRPr="00106830">
        <w:rPr>
          <w:rFonts w:cs="David"/>
          <w:rtl/>
        </w:rPr>
        <w:t>מכתובת ________________________________</w:t>
      </w:r>
    </w:p>
    <w:p w14:paraId="4FC13B58" w14:textId="77777777" w:rsidR="0009150A" w:rsidRPr="00106830" w:rsidRDefault="0096551E" w:rsidP="0009150A">
      <w:pPr>
        <w:pStyle w:val="af7"/>
        <w:widowControl w:val="0"/>
        <w:spacing w:line="360" w:lineRule="auto"/>
        <w:jc w:val="center"/>
        <w:rPr>
          <w:rFonts w:cs="David"/>
          <w:rtl/>
        </w:rPr>
      </w:pPr>
      <w:r w:rsidRPr="00106830">
        <w:rPr>
          <w:rFonts w:cs="David"/>
          <w:rtl/>
        </w:rPr>
        <w:t xml:space="preserve"> (להלן: "</w:t>
      </w:r>
      <w:r w:rsidRPr="00106830">
        <w:rPr>
          <w:rFonts w:cs="David"/>
          <w:b/>
          <w:bCs/>
          <w:rtl/>
        </w:rPr>
        <w:t>הספק</w:t>
      </w:r>
      <w:r w:rsidRPr="00106830">
        <w:rPr>
          <w:rFonts w:cs="David"/>
          <w:rtl/>
        </w:rPr>
        <w:t>")</w:t>
      </w:r>
    </w:p>
    <w:p w14:paraId="430E6CD2" w14:textId="77777777" w:rsidR="0009150A" w:rsidRPr="00106830" w:rsidRDefault="00965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rtl/>
        </w:rPr>
        <w:tab/>
      </w:r>
      <w:r w:rsidRPr="00106830">
        <w:rPr>
          <w:b/>
          <w:bCs/>
          <w:u w:val="single"/>
          <w:rtl/>
        </w:rPr>
        <w:t>מצד שני</w:t>
      </w:r>
    </w:p>
    <w:p w14:paraId="1B718391" w14:textId="77777777" w:rsidR="0009150A" w:rsidRPr="0010683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CD10BE5" w14:textId="2CC40703" w:rsidR="0009150A" w:rsidRPr="00106830" w:rsidRDefault="0096551E" w:rsidP="00B108A6">
      <w:pPr>
        <w:pStyle w:val="af7"/>
        <w:widowControl w:val="0"/>
        <w:spacing w:line="360" w:lineRule="auto"/>
        <w:ind w:left="656" w:hanging="656"/>
        <w:jc w:val="both"/>
        <w:rPr>
          <w:rFonts w:cs="David"/>
          <w:rtl/>
        </w:rPr>
      </w:pPr>
      <w:r w:rsidRPr="00106830">
        <w:rPr>
          <w:rFonts w:cs="David"/>
          <w:b/>
          <w:bCs/>
          <w:rtl/>
        </w:rPr>
        <w:t>הואיל</w:t>
      </w:r>
      <w:r w:rsidRPr="00106830">
        <w:rPr>
          <w:rFonts w:cs="David"/>
        </w:rPr>
        <w:t xml:space="preserve"> </w:t>
      </w:r>
      <w:r w:rsidRPr="00106830">
        <w:rPr>
          <w:rFonts w:cs="David"/>
          <w:rtl/>
        </w:rPr>
        <w:t>ו</w:t>
      </w:r>
      <w:r w:rsidR="00361FDC" w:rsidRPr="00106830">
        <w:rPr>
          <w:rFonts w:cs="David"/>
          <w:rtl/>
        </w:rPr>
        <w:t>המזמין</w:t>
      </w:r>
      <w:r w:rsidRPr="00106830">
        <w:rPr>
          <w:rFonts w:cs="David"/>
          <w:rtl/>
        </w:rPr>
        <w:t xml:space="preserve"> </w:t>
      </w:r>
      <w:r w:rsidR="00B66033" w:rsidRPr="00106830">
        <w:rPr>
          <w:rFonts w:cs="David"/>
          <w:rtl/>
        </w:rPr>
        <w:t xml:space="preserve">פרסם את </w:t>
      </w:r>
      <w:r w:rsidRPr="00106830">
        <w:rPr>
          <w:rFonts w:cs="David"/>
          <w:rtl/>
        </w:rPr>
        <w:t>מכרז</w:t>
      </w:r>
      <w:r w:rsidR="00B96FA1" w:rsidRPr="00106830">
        <w:rPr>
          <w:rFonts w:cs="David"/>
          <w:rtl/>
        </w:rPr>
        <w:t xml:space="preserve"> </w:t>
      </w:r>
      <w:r w:rsidR="0066404D">
        <w:rPr>
          <w:rFonts w:cs="David"/>
          <w:rtl/>
        </w:rPr>
        <w:t>21/2026</w:t>
      </w:r>
      <w:r w:rsidR="006928F7" w:rsidRPr="00106830">
        <w:rPr>
          <w:rFonts w:cs="David"/>
          <w:rtl/>
        </w:rPr>
        <w:t xml:space="preserve"> ל</w:t>
      </w:r>
      <w:r w:rsidR="007753CA" w:rsidRPr="00106830">
        <w:rPr>
          <w:rFonts w:cs="David"/>
          <w:rtl/>
        </w:rPr>
        <w:t xml:space="preserve">מתן שירותי מעבדה עבור </w:t>
      </w:r>
      <w:r w:rsidR="00AD174A">
        <w:rPr>
          <w:rFonts w:cs="David"/>
          <w:rtl/>
        </w:rPr>
        <w:t>החטיבה לניהול משאבי סביבה</w:t>
      </w:r>
      <w:r w:rsidRPr="00106830">
        <w:rPr>
          <w:rFonts w:cs="David"/>
          <w:rtl/>
        </w:rPr>
        <w:t xml:space="preserve"> (להלן: </w:t>
      </w:r>
      <w:r w:rsidRPr="00106830">
        <w:rPr>
          <w:rFonts w:cs="David"/>
          <w:b/>
          <w:bCs/>
          <w:rtl/>
        </w:rPr>
        <w:t>"המכרז"</w:t>
      </w:r>
      <w:r w:rsidRPr="00106830">
        <w:rPr>
          <w:rFonts w:cs="David"/>
          <w:rtl/>
        </w:rPr>
        <w:t xml:space="preserve">), </w:t>
      </w:r>
      <w:r w:rsidR="00B66033" w:rsidRPr="00106830">
        <w:rPr>
          <w:rFonts w:cs="David"/>
          <w:rtl/>
        </w:rPr>
        <w:t xml:space="preserve">לקבלת </w:t>
      </w:r>
      <w:r w:rsidR="008D6817" w:rsidRPr="00106830">
        <w:rPr>
          <w:rFonts w:cs="David"/>
          <w:rtl/>
        </w:rPr>
        <w:t>ה</w:t>
      </w:r>
      <w:r w:rsidR="00B66033" w:rsidRPr="00106830">
        <w:rPr>
          <w:rFonts w:cs="David"/>
          <w:rtl/>
        </w:rPr>
        <w:t>שירותים המפורטים ב</w:t>
      </w:r>
      <w:r w:rsidR="00E56C45" w:rsidRPr="00106830">
        <w:rPr>
          <w:rFonts w:cs="David"/>
          <w:b/>
          <w:bCs/>
          <w:rtl/>
        </w:rPr>
        <w:t>פרק ג</w:t>
      </w:r>
      <w:r w:rsidR="00E56C45" w:rsidRPr="00106830">
        <w:rPr>
          <w:rFonts w:cs="David"/>
          <w:rtl/>
        </w:rPr>
        <w:t xml:space="preserve"> ל</w:t>
      </w:r>
      <w:r w:rsidR="00B66033" w:rsidRPr="00106830">
        <w:rPr>
          <w:rFonts w:cs="David"/>
          <w:rtl/>
        </w:rPr>
        <w:t>מכרז</w:t>
      </w:r>
      <w:r w:rsidR="009B4E94" w:rsidRPr="00106830">
        <w:rPr>
          <w:rFonts w:cs="David"/>
          <w:rtl/>
        </w:rPr>
        <w:t xml:space="preserve"> (</w:t>
      </w:r>
      <w:r w:rsidR="009B4E94" w:rsidRPr="00106830">
        <w:rPr>
          <w:rFonts w:cs="David"/>
          <w:b/>
          <w:bCs/>
          <w:rtl/>
        </w:rPr>
        <w:t>"השירותים"</w:t>
      </w:r>
      <w:r w:rsidR="009B4E94" w:rsidRPr="00106830">
        <w:rPr>
          <w:rFonts w:cs="David"/>
          <w:rtl/>
        </w:rPr>
        <w:t>)</w:t>
      </w:r>
      <w:r w:rsidRPr="00106830">
        <w:rPr>
          <w:rFonts w:cs="David"/>
          <w:rtl/>
        </w:rPr>
        <w:t xml:space="preserve">; </w:t>
      </w:r>
    </w:p>
    <w:p w14:paraId="2AC22F34" w14:textId="77777777" w:rsidR="0009150A" w:rsidRPr="00106830" w:rsidRDefault="0096551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106830">
        <w:rPr>
          <w:b/>
          <w:bCs/>
          <w:rtl/>
        </w:rPr>
        <w:t>והואיל</w:t>
      </w:r>
      <w:r w:rsidRPr="00106830">
        <w:tab/>
      </w:r>
      <w:r w:rsidRPr="00106830">
        <w:rPr>
          <w:rtl/>
        </w:rPr>
        <w:t xml:space="preserve">והספק הגיש הצעה למכרז, </w:t>
      </w:r>
      <w:r w:rsidR="008F04C2" w:rsidRPr="00106830">
        <w:rPr>
          <w:rtl/>
        </w:rPr>
        <w:t>כדי</w:t>
      </w:r>
      <w:r w:rsidRPr="00106830">
        <w:rPr>
          <w:rtl/>
        </w:rPr>
        <w:t xml:space="preserve"> לספק את</w:t>
      </w:r>
      <w:r w:rsidR="00B66033" w:rsidRPr="00106830">
        <w:rPr>
          <w:rtl/>
        </w:rPr>
        <w:t xml:space="preserve"> </w:t>
      </w:r>
      <w:r w:rsidRPr="00106830">
        <w:rPr>
          <w:rtl/>
        </w:rPr>
        <w:t>השירות</w:t>
      </w:r>
      <w:r w:rsidR="00B66033" w:rsidRPr="00106830">
        <w:rPr>
          <w:rtl/>
        </w:rPr>
        <w:t>ים</w:t>
      </w:r>
      <w:r w:rsidRPr="00106830">
        <w:rPr>
          <w:rtl/>
        </w:rPr>
        <w:t xml:space="preserve"> המבוקש</w:t>
      </w:r>
      <w:r w:rsidR="00B66033" w:rsidRPr="00106830">
        <w:rPr>
          <w:rtl/>
        </w:rPr>
        <w:t>ים</w:t>
      </w:r>
      <w:r w:rsidR="0007721F" w:rsidRPr="00106830">
        <w:rPr>
          <w:rtl/>
        </w:rPr>
        <w:t xml:space="preserve"> </w:t>
      </w:r>
      <w:r w:rsidRPr="00106830">
        <w:rPr>
          <w:rtl/>
        </w:rPr>
        <w:t>בהתאם לאמור במכרז, בהצעת</w:t>
      </w:r>
      <w:r w:rsidR="009B4E94" w:rsidRPr="00106830">
        <w:rPr>
          <w:rtl/>
        </w:rPr>
        <w:t>ו</w:t>
      </w:r>
      <w:r w:rsidRPr="00106830">
        <w:rPr>
          <w:rtl/>
        </w:rPr>
        <w:t xml:space="preserve"> ובהסכם זה</w:t>
      </w:r>
      <w:r w:rsidR="00715DCD" w:rsidRPr="00106830">
        <w:rPr>
          <w:rtl/>
        </w:rPr>
        <w:t xml:space="preserve"> (להלן: "</w:t>
      </w:r>
      <w:r w:rsidR="00715DCD" w:rsidRPr="00106830">
        <w:rPr>
          <w:b/>
          <w:bCs/>
          <w:rtl/>
        </w:rPr>
        <w:t>ההסכם</w:t>
      </w:r>
      <w:r w:rsidR="00715DCD" w:rsidRPr="00106830">
        <w:rPr>
          <w:rtl/>
        </w:rPr>
        <w:t>")</w:t>
      </w:r>
      <w:r w:rsidRPr="00106830">
        <w:rPr>
          <w:rtl/>
        </w:rPr>
        <w:t xml:space="preserve">; </w:t>
      </w:r>
    </w:p>
    <w:p w14:paraId="76999DA7" w14:textId="77777777" w:rsidR="0009150A" w:rsidRPr="00106830" w:rsidRDefault="0096551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106830">
        <w:rPr>
          <w:b/>
          <w:bCs/>
          <w:rtl/>
        </w:rPr>
        <w:t>והואיל</w:t>
      </w:r>
      <w:r w:rsidRPr="00106830">
        <w:rPr>
          <w:rtl/>
        </w:rPr>
        <w:tab/>
        <w:t xml:space="preserve">ובכפוף לחתימתו על </w:t>
      </w:r>
      <w:r w:rsidR="00715DCD" w:rsidRPr="00106830">
        <w:rPr>
          <w:rtl/>
        </w:rPr>
        <w:t>ה</w:t>
      </w:r>
      <w:r w:rsidRPr="00106830">
        <w:rPr>
          <w:rtl/>
        </w:rPr>
        <w:t>הסכם וקיום הדרישות המפורטות במכרז,</w:t>
      </w:r>
      <w:r w:rsidR="008F04C2" w:rsidRPr="00106830">
        <w:rPr>
          <w:rtl/>
        </w:rPr>
        <w:t xml:space="preserve"> ועדת המכרזים של</w:t>
      </w:r>
      <w:r w:rsidRPr="00106830">
        <w:rPr>
          <w:rtl/>
        </w:rPr>
        <w:t xml:space="preserve"> </w:t>
      </w:r>
      <w:r w:rsidR="00361FDC" w:rsidRPr="00106830">
        <w:rPr>
          <w:rtl/>
        </w:rPr>
        <w:t>המזמין</w:t>
      </w:r>
      <w:r w:rsidRPr="00106830">
        <w:rPr>
          <w:rtl/>
        </w:rPr>
        <w:t xml:space="preserve"> בחר</w:t>
      </w:r>
      <w:r w:rsidR="008F04C2" w:rsidRPr="00106830">
        <w:rPr>
          <w:rtl/>
        </w:rPr>
        <w:t>ה</w:t>
      </w:r>
      <w:r w:rsidRPr="00106830">
        <w:rPr>
          <w:rtl/>
        </w:rPr>
        <w:t xml:space="preserve"> בספק</w:t>
      </w:r>
      <w:r w:rsidR="0007721F" w:rsidRPr="00106830">
        <w:rPr>
          <w:rtl/>
        </w:rPr>
        <w:t xml:space="preserve"> </w:t>
      </w:r>
      <w:r w:rsidR="00FD08D7" w:rsidRPr="00106830">
        <w:rPr>
          <w:rtl/>
        </w:rPr>
        <w:t>כזוכה במכרז</w:t>
      </w:r>
      <w:r w:rsidRPr="00106830">
        <w:rPr>
          <w:rtl/>
        </w:rPr>
        <w:t>;</w:t>
      </w:r>
    </w:p>
    <w:p w14:paraId="7E41FF9B" w14:textId="77777777" w:rsidR="006A1C97" w:rsidRPr="00106830" w:rsidRDefault="006A1C97" w:rsidP="006A1C97"/>
    <w:p w14:paraId="5EA37270" w14:textId="77777777" w:rsidR="0009150A" w:rsidRPr="0010683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F6A149E" w14:textId="77777777" w:rsidR="0009150A" w:rsidRPr="00106830" w:rsidRDefault="0096551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106830">
        <w:rPr>
          <w:b/>
          <w:bCs/>
          <w:rtl/>
        </w:rPr>
        <w:t>לפיכך הוצהר, הותנה והוסכם בין הצדדים כדלקמן</w:t>
      </w:r>
      <w:r w:rsidRPr="00106830">
        <w:rPr>
          <w:rtl/>
        </w:rPr>
        <w:t>:</w:t>
      </w:r>
    </w:p>
    <w:p w14:paraId="63A5DABF" w14:textId="77777777" w:rsidR="0009150A" w:rsidRPr="00106830" w:rsidRDefault="0096551E" w:rsidP="0078476A">
      <w:pPr>
        <w:pStyle w:val="1-0"/>
        <w:numPr>
          <w:ilvl w:val="0"/>
          <w:numId w:val="69"/>
        </w:numPr>
        <w:rPr>
          <w:sz w:val="32"/>
          <w:szCs w:val="32"/>
          <w:rtl/>
        </w:rPr>
      </w:pPr>
      <w:bookmarkStart w:id="297" w:name="_Toc44931959"/>
      <w:bookmarkStart w:id="298" w:name="_Toc44932046"/>
      <w:bookmarkStart w:id="299" w:name="_Toc173823734"/>
      <w:bookmarkStart w:id="300" w:name="_Toc173825543"/>
      <w:r w:rsidRPr="00106830">
        <w:rPr>
          <w:sz w:val="32"/>
          <w:szCs w:val="32"/>
          <w:rtl/>
        </w:rPr>
        <w:t>כללי</w:t>
      </w:r>
      <w:bookmarkEnd w:id="297"/>
      <w:bookmarkEnd w:id="298"/>
      <w:bookmarkEnd w:id="299"/>
      <w:bookmarkEnd w:id="300"/>
    </w:p>
    <w:p w14:paraId="6CC5BA0F" w14:textId="77777777" w:rsidR="00715DCD" w:rsidRPr="00106830" w:rsidRDefault="0096551E" w:rsidP="00973BC2">
      <w:pPr>
        <w:pStyle w:val="2-0"/>
        <w:rPr>
          <w:rtl/>
        </w:rPr>
      </w:pPr>
      <w:r w:rsidRPr="00106830">
        <w:rPr>
          <w:rtl/>
        </w:rPr>
        <w:t>להסכם זה מצורפים הנספחים המ</w:t>
      </w:r>
      <w:r w:rsidR="007243A8" w:rsidRPr="00106830">
        <w:rPr>
          <w:rtl/>
        </w:rPr>
        <w:t>פורטי</w:t>
      </w:r>
      <w:r w:rsidRPr="00106830">
        <w:rPr>
          <w:rtl/>
        </w:rPr>
        <w:t xml:space="preserve">ם להלן: </w:t>
      </w:r>
    </w:p>
    <w:p w14:paraId="787FC822" w14:textId="77777777" w:rsidR="00715DCD" w:rsidRPr="00106830" w:rsidRDefault="0096551E" w:rsidP="00A0392D">
      <w:pPr>
        <w:pStyle w:val="3-"/>
        <w:rPr>
          <w:rtl/>
        </w:rPr>
      </w:pPr>
      <w:r w:rsidRPr="00106830">
        <w:rPr>
          <w:b/>
          <w:bCs/>
          <w:rtl/>
        </w:rPr>
        <w:t>נספח א'</w:t>
      </w:r>
      <w:r w:rsidRPr="00106830">
        <w:rPr>
          <w:rtl/>
        </w:rPr>
        <w:t xml:space="preserve"> – </w:t>
      </w:r>
      <w:r w:rsidR="00806190" w:rsidRPr="00106830">
        <w:rPr>
          <w:rtl/>
        </w:rPr>
        <w:t>פירוט השירותים (פרק ג' ל</w:t>
      </w:r>
      <w:r w:rsidR="0027331A" w:rsidRPr="00106830">
        <w:rPr>
          <w:rtl/>
        </w:rPr>
        <w:t>מסמכי ה</w:t>
      </w:r>
      <w:r w:rsidR="00806190" w:rsidRPr="00106830">
        <w:rPr>
          <w:rtl/>
        </w:rPr>
        <w:t>מכרז)</w:t>
      </w:r>
      <w:r w:rsidRPr="00106830">
        <w:rPr>
          <w:rtl/>
        </w:rPr>
        <w:t>;</w:t>
      </w:r>
    </w:p>
    <w:p w14:paraId="592DB5C3" w14:textId="77777777" w:rsidR="00715DCD" w:rsidRPr="00106830" w:rsidRDefault="0096551E" w:rsidP="00A0392D">
      <w:pPr>
        <w:pStyle w:val="3-"/>
        <w:rPr>
          <w:rtl/>
        </w:rPr>
      </w:pPr>
      <w:r w:rsidRPr="00106830">
        <w:rPr>
          <w:b/>
          <w:bCs/>
          <w:rtl/>
        </w:rPr>
        <w:t xml:space="preserve">נספח ב' </w:t>
      </w:r>
      <w:r w:rsidRPr="00106830">
        <w:rPr>
          <w:rtl/>
        </w:rPr>
        <w:t xml:space="preserve">– </w:t>
      </w:r>
      <w:r w:rsidR="007D3D4E" w:rsidRPr="00106830">
        <w:rPr>
          <w:rtl/>
        </w:rPr>
        <w:t>חוברת ההצעה של הספק במכרז</w:t>
      </w:r>
      <w:r w:rsidRPr="00106830">
        <w:rPr>
          <w:rtl/>
        </w:rPr>
        <w:t>;</w:t>
      </w:r>
    </w:p>
    <w:p w14:paraId="42E43B11" w14:textId="77777777" w:rsidR="00715DCD" w:rsidRPr="00106830" w:rsidRDefault="0096551E" w:rsidP="00A0392D">
      <w:pPr>
        <w:pStyle w:val="3-"/>
        <w:rPr>
          <w:rtl/>
        </w:rPr>
      </w:pPr>
      <w:r w:rsidRPr="00106830">
        <w:rPr>
          <w:b/>
          <w:bCs/>
          <w:rtl/>
        </w:rPr>
        <w:t xml:space="preserve">נספח ג' </w:t>
      </w:r>
      <w:r w:rsidRPr="00106830">
        <w:rPr>
          <w:rtl/>
        </w:rPr>
        <w:t xml:space="preserve">– נספח סודיות והיעדר ניגוד עניינים; </w:t>
      </w:r>
    </w:p>
    <w:p w14:paraId="48BACFB2" w14:textId="77777777" w:rsidR="00FF19CE" w:rsidRPr="00106830" w:rsidRDefault="0096551E" w:rsidP="00A0392D">
      <w:pPr>
        <w:pStyle w:val="3-"/>
        <w:rPr>
          <w:rtl/>
        </w:rPr>
      </w:pPr>
      <w:r w:rsidRPr="00106830">
        <w:rPr>
          <w:b/>
          <w:bCs/>
          <w:rtl/>
        </w:rPr>
        <w:t>נספח ד'</w:t>
      </w:r>
      <w:r w:rsidR="00C21D13" w:rsidRPr="00106830">
        <w:rPr>
          <w:b/>
          <w:bCs/>
          <w:rtl/>
        </w:rPr>
        <w:t xml:space="preserve"> – </w:t>
      </w:r>
      <w:r w:rsidR="00C21D13" w:rsidRPr="00106830">
        <w:rPr>
          <w:rtl/>
        </w:rPr>
        <w:t>כללי הצמדה של התמורה;</w:t>
      </w:r>
    </w:p>
    <w:p w14:paraId="4B77CAAB" w14:textId="2B933030" w:rsidR="008F04C2" w:rsidRPr="00106830" w:rsidRDefault="0096551E" w:rsidP="00973BC2">
      <w:pPr>
        <w:pStyle w:val="2-0"/>
        <w:rPr>
          <w:rtl/>
        </w:rPr>
      </w:pPr>
      <w:r w:rsidRPr="00106830">
        <w:rPr>
          <w:rtl/>
        </w:rPr>
        <w:lastRenderedPageBreak/>
        <w:t xml:space="preserve">בנוסף מסמכי המכרז והבהרות למכרז שפורסמו </w:t>
      </w:r>
      <w:hyperlink r:id="rId28" w:history="1">
        <w:r w:rsidR="008F04C2" w:rsidRPr="00106830">
          <w:rPr>
            <w:rStyle w:val="Hyperlink"/>
            <w:rFonts w:ascii="David" w:hAnsi="David" w:cs="David"/>
            <w:color w:val="auto"/>
            <w:u w:val="none"/>
            <w:rtl/>
          </w:rPr>
          <w:t>באתר מינהל הרכש הממשלתי</w:t>
        </w:r>
      </w:hyperlink>
      <w:r w:rsidRPr="00106830">
        <w:rPr>
          <w:rtl/>
        </w:rPr>
        <w:t xml:space="preserve"> (בהתאם לנוסח המעודכן ביותר המופיע שם), ייחשבו גם הם כמצורפים </w:t>
      </w:r>
      <w:r w:rsidR="008E5090" w:rsidRPr="00106830">
        <w:rPr>
          <w:rtl/>
        </w:rPr>
        <w:t>להסכם זה</w:t>
      </w:r>
      <w:r w:rsidRPr="00106830">
        <w:rPr>
          <w:rtl/>
        </w:rPr>
        <w:t>.</w:t>
      </w:r>
    </w:p>
    <w:p w14:paraId="4DA6ED31" w14:textId="77777777" w:rsidR="0009150A" w:rsidRPr="00106830" w:rsidRDefault="0096551E" w:rsidP="00973BC2">
      <w:pPr>
        <w:pStyle w:val="2-0"/>
        <w:rPr>
          <w:rtl/>
        </w:rPr>
      </w:pPr>
      <w:r w:rsidRPr="00106830">
        <w:rPr>
          <w:rtl/>
        </w:rPr>
        <w:t>המבוא</w:t>
      </w:r>
      <w:r w:rsidR="00E56C45" w:rsidRPr="00106830">
        <w:rPr>
          <w:rtl/>
        </w:rPr>
        <w:t xml:space="preserve"> והנספחים</w:t>
      </w:r>
      <w:r w:rsidRPr="00106830">
        <w:rPr>
          <w:rtl/>
        </w:rPr>
        <w:t xml:space="preserve"> להסכם מהוו</w:t>
      </w:r>
      <w:r w:rsidR="00E56C45" w:rsidRPr="00106830">
        <w:rPr>
          <w:rtl/>
        </w:rPr>
        <w:t>ים</w:t>
      </w:r>
      <w:r w:rsidRPr="00106830">
        <w:rPr>
          <w:rtl/>
        </w:rPr>
        <w:t xml:space="preserve"> חלק בלתי נפרד ממנו.</w:t>
      </w:r>
    </w:p>
    <w:p w14:paraId="17E6604C" w14:textId="77777777" w:rsidR="00715DCD" w:rsidRPr="00106830" w:rsidRDefault="0096551E" w:rsidP="00973BC2">
      <w:pPr>
        <w:pStyle w:val="2-0"/>
        <w:rPr>
          <w:rtl/>
        </w:rPr>
      </w:pPr>
      <w:r w:rsidRPr="00106830">
        <w:rPr>
          <w:rtl/>
        </w:rPr>
        <w:t>בהסכם תהיה למונחים המשמעות המופיעה במכרז.</w:t>
      </w:r>
      <w:r w:rsidR="001C7208" w:rsidRPr="00106830">
        <w:rPr>
          <w:rtl/>
        </w:rPr>
        <w:t xml:space="preserve"> </w:t>
      </w:r>
      <w:r w:rsidR="0009150A" w:rsidRPr="00106830">
        <w:rPr>
          <w:rtl/>
        </w:rPr>
        <w:t xml:space="preserve">פרשנות ההסכם </w:t>
      </w:r>
      <w:r w:rsidRPr="00106830">
        <w:rPr>
          <w:rtl/>
        </w:rPr>
        <w:t xml:space="preserve">על נספחיו </w:t>
      </w:r>
      <w:r w:rsidR="0009150A" w:rsidRPr="00106830">
        <w:rPr>
          <w:rtl/>
        </w:rPr>
        <w:t xml:space="preserve">תיעשה באופן המקיים את דרישות המכרז המפורשות והמשתמעות </w:t>
      </w:r>
      <w:r w:rsidRPr="00106830">
        <w:rPr>
          <w:rtl/>
        </w:rPr>
        <w:t>ו</w:t>
      </w:r>
      <w:r w:rsidR="00F007BA" w:rsidRPr="00106830">
        <w:rPr>
          <w:rtl/>
        </w:rPr>
        <w:t xml:space="preserve">את </w:t>
      </w:r>
      <w:r w:rsidRPr="00106830">
        <w:rPr>
          <w:rtl/>
        </w:rPr>
        <w:t>תכלית המכרז של אספקת השירותים ל</w:t>
      </w:r>
      <w:r w:rsidR="00361FDC" w:rsidRPr="00106830">
        <w:rPr>
          <w:rtl/>
        </w:rPr>
        <w:t>מזמין</w:t>
      </w:r>
      <w:r w:rsidRPr="00106830">
        <w:rPr>
          <w:rtl/>
        </w:rPr>
        <w:t xml:space="preserve"> באופן מיטבי</w:t>
      </w:r>
      <w:r w:rsidR="0009150A" w:rsidRPr="00106830">
        <w:rPr>
          <w:rtl/>
        </w:rPr>
        <w:t>.</w:t>
      </w:r>
      <w:r w:rsidRPr="00106830">
        <w:rPr>
          <w:rtl/>
        </w:rPr>
        <w:t xml:space="preserve">  </w:t>
      </w:r>
      <w:r w:rsidR="0009150A" w:rsidRPr="00106830">
        <w:rPr>
          <w:rtl/>
        </w:rPr>
        <w:t xml:space="preserve"> </w:t>
      </w:r>
    </w:p>
    <w:p w14:paraId="264F5B8E" w14:textId="77777777" w:rsidR="0009150A" w:rsidRPr="00106830" w:rsidRDefault="0053411D" w:rsidP="0057259E">
      <w:pPr>
        <w:pStyle w:val="1-0"/>
        <w:rPr>
          <w:sz w:val="32"/>
          <w:szCs w:val="32"/>
          <w:rtl/>
        </w:rPr>
      </w:pPr>
      <w:r w:rsidRPr="00106830">
        <w:rPr>
          <w:sz w:val="32"/>
          <w:szCs w:val="32"/>
          <w:rtl/>
        </w:rPr>
        <w:t>תקופת ההתקשרות</w:t>
      </w:r>
    </w:p>
    <w:p w14:paraId="4D781BF8" w14:textId="312E3547" w:rsidR="009B4E94" w:rsidRPr="007169FA" w:rsidRDefault="0096551E" w:rsidP="00973BC2">
      <w:pPr>
        <w:pStyle w:val="2-0"/>
        <w:rPr>
          <w:rtl/>
        </w:rPr>
      </w:pPr>
      <w:r w:rsidRPr="007169FA">
        <w:rPr>
          <w:rtl/>
        </w:rPr>
        <w:t>תקופת ההתקשרות</w:t>
      </w:r>
      <w:r w:rsidR="007243A8" w:rsidRPr="007169FA">
        <w:rPr>
          <w:rtl/>
        </w:rPr>
        <w:t xml:space="preserve"> ת</w:t>
      </w:r>
      <w:r w:rsidR="006915DD" w:rsidRPr="007169FA">
        <w:rPr>
          <w:rtl/>
        </w:rPr>
        <w:t>ארך</w:t>
      </w:r>
      <w:r w:rsidR="002A6F38" w:rsidRPr="007169FA">
        <w:rPr>
          <w:rtl/>
        </w:rPr>
        <w:t xml:space="preserve"> </w:t>
      </w:r>
      <w:r w:rsidR="005335EE" w:rsidRPr="007169FA">
        <w:rPr>
          <w:rFonts w:hint="cs"/>
          <w:rtl/>
        </w:rPr>
        <w:t xml:space="preserve">12 </w:t>
      </w:r>
      <w:r w:rsidR="002A6F38" w:rsidRPr="007169FA">
        <w:rPr>
          <w:rtl/>
        </w:rPr>
        <w:t xml:space="preserve">חודשים ממועד החתימה על הסכם זה </w:t>
      </w:r>
      <w:r w:rsidR="002A6F38" w:rsidRPr="007169FA">
        <w:rPr>
          <w:b/>
          <w:bCs/>
          <w:rtl/>
        </w:rPr>
        <w:t>("תקופת ההתקשרות")</w:t>
      </w:r>
      <w:r w:rsidR="002A6F38" w:rsidRPr="007169FA">
        <w:rPr>
          <w:rtl/>
        </w:rPr>
        <w:t>, כאשר למזמין הזכות להאריך את תקופת ההתקשרות בתקופות נוספות, ועד ל</w:t>
      </w:r>
      <w:r w:rsidR="00731ED2" w:rsidRPr="007169FA">
        <w:rPr>
          <w:rtl/>
        </w:rPr>
        <w:t>-</w:t>
      </w:r>
      <w:r w:rsidR="005335EE" w:rsidRPr="007169FA">
        <w:rPr>
          <w:rtl/>
        </w:rPr>
        <w:t>48</w:t>
      </w:r>
      <w:r w:rsidR="005335EE" w:rsidRPr="007169FA">
        <w:rPr>
          <w:rFonts w:hint="cs"/>
          <w:rtl/>
        </w:rPr>
        <w:t xml:space="preserve"> </w:t>
      </w:r>
      <w:r w:rsidR="00F10886" w:rsidRPr="007169FA">
        <w:rPr>
          <w:rtl/>
        </w:rPr>
        <w:t>חודשים נוספים</w:t>
      </w:r>
      <w:r w:rsidR="00313374" w:rsidRPr="007169FA">
        <w:rPr>
          <w:rtl/>
        </w:rPr>
        <w:t>, על פי שיקול דעתו הבלעדי</w:t>
      </w:r>
      <w:r w:rsidRPr="007169FA">
        <w:rPr>
          <w:rtl/>
        </w:rPr>
        <w:t>.</w:t>
      </w:r>
      <w:r w:rsidR="004D4053" w:rsidRPr="007169FA">
        <w:rPr>
          <w:rtl/>
        </w:rPr>
        <w:t xml:space="preserve">  </w:t>
      </w:r>
    </w:p>
    <w:p w14:paraId="13D5E614" w14:textId="77777777" w:rsidR="00F07251" w:rsidRPr="00106830" w:rsidRDefault="0096551E" w:rsidP="00F07251">
      <w:pPr>
        <w:pStyle w:val="2-0"/>
        <w:rPr>
          <w:rtl/>
        </w:rPr>
      </w:pPr>
      <w:r w:rsidRPr="00106830">
        <w:rPr>
          <w:rtl/>
        </w:rPr>
        <w:t xml:space="preserve">כל שינוי </w:t>
      </w:r>
      <w:r w:rsidR="00AF6DB0" w:rsidRPr="00106830">
        <w:rPr>
          <w:rtl/>
        </w:rPr>
        <w:t>ב</w:t>
      </w:r>
      <w:r w:rsidRPr="00106830">
        <w:rPr>
          <w:rtl/>
        </w:rPr>
        <w:t xml:space="preserve">תקופת </w:t>
      </w:r>
      <w:proofErr w:type="spellStart"/>
      <w:r w:rsidRPr="00106830">
        <w:rPr>
          <w:rtl/>
        </w:rPr>
        <w:t>ההתקשורת</w:t>
      </w:r>
      <w:proofErr w:type="spellEnd"/>
      <w:r w:rsidRPr="00106830">
        <w:rPr>
          <w:rtl/>
        </w:rPr>
        <w:t xml:space="preserve"> וכן מימוש הזכות להאריך את ההתקשרות, יכנס לתוקפ</w:t>
      </w:r>
      <w:r w:rsidR="00E10C8D" w:rsidRPr="00106830">
        <w:rPr>
          <w:rtl/>
        </w:rPr>
        <w:t>ו</w:t>
      </w:r>
      <w:r w:rsidRPr="00106830">
        <w:rPr>
          <w:rtl/>
        </w:rPr>
        <w:t xml:space="preserve"> רק עם חתימה של </w:t>
      </w:r>
      <w:proofErr w:type="spellStart"/>
      <w:r w:rsidRPr="00106830">
        <w:rPr>
          <w:rtl/>
        </w:rPr>
        <w:t>מורשיי</w:t>
      </w:r>
      <w:proofErr w:type="spellEnd"/>
      <w:r w:rsidRPr="00106830">
        <w:rPr>
          <w:rtl/>
        </w:rPr>
        <w:t xml:space="preserve"> החתימה מטעם המזמין. </w:t>
      </w:r>
    </w:p>
    <w:p w14:paraId="4DD4448A" w14:textId="77777777" w:rsidR="0009150A" w:rsidRPr="00106830" w:rsidRDefault="0096551E" w:rsidP="0057259E">
      <w:pPr>
        <w:pStyle w:val="1-0"/>
        <w:rPr>
          <w:sz w:val="32"/>
          <w:szCs w:val="32"/>
          <w:rtl/>
        </w:rPr>
      </w:pPr>
      <w:bookmarkStart w:id="301" w:name="_Toc44931961"/>
      <w:bookmarkStart w:id="302" w:name="_Toc44932048"/>
      <w:bookmarkStart w:id="303" w:name="_Toc173823736"/>
      <w:bookmarkStart w:id="304" w:name="_Toc173825545"/>
      <w:r w:rsidRPr="00106830">
        <w:rPr>
          <w:sz w:val="32"/>
          <w:szCs w:val="32"/>
          <w:rtl/>
        </w:rPr>
        <w:t>התחייבויות והצהרות הספק</w:t>
      </w:r>
      <w:bookmarkEnd w:id="301"/>
      <w:bookmarkEnd w:id="302"/>
      <w:bookmarkEnd w:id="303"/>
      <w:bookmarkEnd w:id="304"/>
    </w:p>
    <w:p w14:paraId="61C4D5FE" w14:textId="77777777" w:rsidR="0065536C" w:rsidRPr="00106830" w:rsidRDefault="0096551E" w:rsidP="00973BC2">
      <w:pPr>
        <w:pStyle w:val="2-0"/>
        <w:rPr>
          <w:rtl/>
        </w:rPr>
      </w:pPr>
      <w:r w:rsidRPr="00106830">
        <w:rPr>
          <w:rStyle w:val="restricted-editing-exception"/>
          <w:rFonts w:eastAsia="Malgun Gothic Semilight"/>
          <w:rtl/>
        </w:rPr>
        <w:t xml:space="preserve">הספק מצהיר ומתחייב כי - </w:t>
      </w:r>
    </w:p>
    <w:p w14:paraId="57525814" w14:textId="77777777" w:rsidR="0033361B" w:rsidRPr="00106830" w:rsidRDefault="0096551E">
      <w:pPr>
        <w:pStyle w:val="3-"/>
        <w:rPr>
          <w:rtl/>
        </w:rPr>
      </w:pPr>
      <w:r w:rsidRPr="00106830">
        <w:rPr>
          <w:rStyle w:val="restricted-editing-exception"/>
          <w:rFonts w:eastAsia="Malgun Gothic Semilight"/>
          <w:rtl/>
        </w:rPr>
        <w:t>אין מניעה לפי כל דין להתקשרותו בהסכם.</w:t>
      </w:r>
    </w:p>
    <w:p w14:paraId="0D09C9D7" w14:textId="77777777" w:rsidR="0033361B" w:rsidRPr="00106830" w:rsidRDefault="0096551E">
      <w:pPr>
        <w:pStyle w:val="3-"/>
        <w:rPr>
          <w:rtl/>
        </w:rPr>
      </w:pPr>
      <w:r w:rsidRPr="00106830">
        <w:rPr>
          <w:rStyle w:val="restricted-editing-exception"/>
          <w:rFonts w:eastAsia="Malgun Gothic Semilight"/>
          <w:rtl/>
        </w:rPr>
        <w:t xml:space="preserve">הוא עומד בכל דרישות הדין הרלוונטיות לאספקת השירותים בהתאם להסכם. </w:t>
      </w:r>
    </w:p>
    <w:p w14:paraId="4B90F706" w14:textId="77777777" w:rsidR="0033361B" w:rsidRPr="00106830" w:rsidRDefault="0096551E">
      <w:pPr>
        <w:pStyle w:val="3-"/>
        <w:rPr>
          <w:rtl/>
        </w:rPr>
      </w:pPr>
      <w:r w:rsidRPr="00106830">
        <w:rPr>
          <w:rStyle w:val="restricted-editing-exception"/>
          <w:rFonts w:eastAsia="Malgun Gothic Semilight"/>
          <w:rtl/>
        </w:rPr>
        <w:t xml:space="preserve">ברשותו הניסיון, המיומנות, הידע, הכלים, המלאי וכוח האדם הדרושים למילוי חובותיו בהתאם לתנאי ההסכם והמכרז. </w:t>
      </w:r>
    </w:p>
    <w:p w14:paraId="13618AAF" w14:textId="77777777" w:rsidR="0033361B" w:rsidRPr="00106830" w:rsidRDefault="0096551E">
      <w:pPr>
        <w:pStyle w:val="3-"/>
        <w:rPr>
          <w:rtl/>
        </w:rPr>
      </w:pPr>
      <w:r w:rsidRPr="00106830">
        <w:rPr>
          <w:rStyle w:val="restricted-editing-exception"/>
          <w:rFonts w:eastAsia="Malgun Gothic Semilight"/>
          <w:rtl/>
        </w:rPr>
        <w:t xml:space="preserve">הוא יספק את הנדרש ממנו על פי דרישות המכרז, לשביעות רצון המזמין, ויעשה שימוש בתוכנות מחשוב מקוריות בלבד לצורך כך. </w:t>
      </w:r>
    </w:p>
    <w:p w14:paraId="20120576" w14:textId="77777777" w:rsidR="0033361B" w:rsidRPr="00106830" w:rsidRDefault="0096551E">
      <w:pPr>
        <w:pStyle w:val="3-"/>
        <w:rPr>
          <w:rtl/>
        </w:rPr>
      </w:pPr>
      <w:r w:rsidRPr="00106830">
        <w:rPr>
          <w:rStyle w:val="restricted-editing-exception"/>
          <w:rFonts w:eastAsia="Malgun Gothic Semilight"/>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E6847F2" w14:textId="77777777" w:rsidR="0033361B" w:rsidRPr="00106830" w:rsidRDefault="0096551E">
      <w:pPr>
        <w:pStyle w:val="3-"/>
        <w:rPr>
          <w:rtl/>
        </w:rPr>
      </w:pPr>
      <w:r w:rsidRPr="00106830">
        <w:rPr>
          <w:rStyle w:val="restricted-editing-exception"/>
          <w:rFonts w:eastAsia="Malgun Gothic Semilight"/>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319D0514" w14:textId="77777777" w:rsidR="0033361B" w:rsidRPr="00106830" w:rsidRDefault="0096551E">
      <w:pPr>
        <w:pStyle w:val="3-"/>
        <w:rPr>
          <w:rtl/>
        </w:rPr>
      </w:pPr>
      <w:r w:rsidRPr="00106830">
        <w:rPr>
          <w:rStyle w:val="not-editable"/>
          <w:rFonts w:eastAsia="Malgun Gothic Semilight"/>
          <w:rtl/>
        </w:rPr>
        <w:t xml:space="preserve">כלל השירותים המסופקים על ידו עומדים בדרישות רישוי הנדרשות לפי דין לצורך אספקתם, אם ישנן, ובכלל זאת: </w:t>
      </w:r>
      <w:proofErr w:type="spellStart"/>
      <w:r w:rsidRPr="00106830">
        <w:rPr>
          <w:rStyle w:val="not-editable"/>
          <w:rFonts w:eastAsia="Malgun Gothic Semilight"/>
          <w:rtl/>
        </w:rPr>
        <w:t>רשיון</w:t>
      </w:r>
      <w:proofErr w:type="spellEnd"/>
      <w:r w:rsidRPr="00106830">
        <w:rPr>
          <w:rStyle w:val="not-editable"/>
          <w:rFonts w:eastAsia="Malgun Gothic Semilight"/>
          <w:rtl/>
        </w:rPr>
        <w:t xml:space="preserve"> עסק מסוג "מעבדה לבדיקות כימיות מיקרוביולוגיות וביולוגיות" לצו רישוי עסקים.</w:t>
      </w:r>
    </w:p>
    <w:p w14:paraId="6FD894F9" w14:textId="77777777" w:rsidR="0033361B" w:rsidRPr="00106830" w:rsidRDefault="0096551E">
      <w:pPr>
        <w:pStyle w:val="3-"/>
        <w:rPr>
          <w:rtl/>
        </w:rPr>
      </w:pPr>
      <w:r w:rsidRPr="00106830">
        <w:rPr>
          <w:rStyle w:val="not-editable"/>
          <w:rFonts w:eastAsia="Malgun Gothic Semilight"/>
          <w:rtl/>
        </w:rPr>
        <w:t xml:space="preserve">כלל השירותים המסופקים על ידו עומדים בדרישות תקנים הנדרשים לפי דין לצורך אספקתם, אם ישנם, ובכלל זאת: ת"י 17025 או </w:t>
      </w:r>
      <w:r w:rsidRPr="00106830">
        <w:rPr>
          <w:rStyle w:val="not-editable"/>
          <w:rFonts w:eastAsia="Malgun Gothic Semilight"/>
        </w:rPr>
        <w:t>ISO 17025</w:t>
      </w:r>
      <w:r w:rsidRPr="00106830">
        <w:rPr>
          <w:rStyle w:val="not-editable"/>
          <w:rFonts w:eastAsia="Malgun Gothic Semilight"/>
          <w:rtl/>
        </w:rPr>
        <w:t>.</w:t>
      </w:r>
    </w:p>
    <w:p w14:paraId="62D803F3" w14:textId="77777777" w:rsidR="0033361B" w:rsidRPr="00106830" w:rsidRDefault="0065536C">
      <w:pPr>
        <w:rPr>
          <w:rtl/>
        </w:rPr>
      </w:pPr>
      <w:r w:rsidRPr="00106830">
        <w:t xml:space="preserve">   </w:t>
      </w:r>
    </w:p>
    <w:p w14:paraId="7F24E72B" w14:textId="77777777" w:rsidR="001C12E2" w:rsidRPr="00106830" w:rsidRDefault="0096551E" w:rsidP="0057259E">
      <w:pPr>
        <w:pStyle w:val="1-0"/>
        <w:rPr>
          <w:sz w:val="32"/>
          <w:szCs w:val="32"/>
          <w:rtl/>
        </w:rPr>
      </w:pPr>
      <w:bookmarkStart w:id="305" w:name="_Toc185193151"/>
      <w:bookmarkStart w:id="306" w:name="_Toc201561676"/>
      <w:bookmarkStart w:id="307" w:name="_Toc201636806"/>
      <w:bookmarkStart w:id="308" w:name="_Toc201895115"/>
      <w:bookmarkStart w:id="309" w:name="_Toc185193152"/>
      <w:bookmarkStart w:id="310" w:name="_Toc201561677"/>
      <w:bookmarkStart w:id="311" w:name="_Toc201636807"/>
      <w:bookmarkStart w:id="312" w:name="_Toc201895116"/>
      <w:bookmarkStart w:id="313" w:name="_Toc173823738"/>
      <w:bookmarkStart w:id="314" w:name="_Toc173825547"/>
      <w:bookmarkStart w:id="315" w:name="_Toc44931962"/>
      <w:bookmarkStart w:id="316" w:name="_Toc44932049"/>
      <w:bookmarkEnd w:id="305"/>
      <w:bookmarkEnd w:id="306"/>
      <w:bookmarkEnd w:id="307"/>
      <w:bookmarkEnd w:id="308"/>
      <w:bookmarkEnd w:id="309"/>
      <w:bookmarkEnd w:id="310"/>
      <w:bookmarkEnd w:id="311"/>
      <w:bookmarkEnd w:id="312"/>
      <w:r w:rsidRPr="00106830">
        <w:rPr>
          <w:sz w:val="32"/>
          <w:szCs w:val="32"/>
          <w:rtl/>
        </w:rPr>
        <w:lastRenderedPageBreak/>
        <w:t>סודיות</w:t>
      </w:r>
      <w:bookmarkEnd w:id="313"/>
      <w:bookmarkEnd w:id="314"/>
      <w:r w:rsidR="002F7280" w:rsidRPr="00106830">
        <w:rPr>
          <w:sz w:val="32"/>
          <w:szCs w:val="32"/>
          <w:rtl/>
        </w:rPr>
        <w:t xml:space="preserve"> </w:t>
      </w:r>
      <w:bookmarkEnd w:id="315"/>
      <w:bookmarkEnd w:id="316"/>
    </w:p>
    <w:p w14:paraId="3DE2FB23" w14:textId="77777777" w:rsidR="007E7910" w:rsidRPr="00106830" w:rsidRDefault="0096551E" w:rsidP="00973BC2">
      <w:pPr>
        <w:pStyle w:val="2-0"/>
        <w:rPr>
          <w:rtl/>
        </w:rPr>
      </w:pPr>
      <w:r w:rsidRPr="00106830">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7C94A1A" w14:textId="77777777" w:rsidR="009A1384" w:rsidRPr="00106830" w:rsidRDefault="0096551E" w:rsidP="00973BC2">
      <w:pPr>
        <w:pStyle w:val="2-0"/>
        <w:rPr>
          <w:rtl/>
        </w:rPr>
      </w:pPr>
      <w:r w:rsidRPr="00106830">
        <w:rPr>
          <w:rtl/>
        </w:rPr>
        <w:t xml:space="preserve">לעניין התחייבות זו לסודיות מובהר כי הגדרת "מידע" או "מידע סודי" לא תכלול: </w:t>
      </w:r>
    </w:p>
    <w:p w14:paraId="1AFDA1A7" w14:textId="77777777" w:rsidR="009A1384" w:rsidRPr="00106830" w:rsidRDefault="0096551E" w:rsidP="00A0392D">
      <w:pPr>
        <w:pStyle w:val="3-"/>
        <w:rPr>
          <w:rtl/>
        </w:rPr>
      </w:pPr>
      <w:r w:rsidRPr="00106830">
        <w:rPr>
          <w:rtl/>
        </w:rPr>
        <w:t xml:space="preserve">מידע שהיה בידי </w:t>
      </w:r>
      <w:r w:rsidR="00DC4B31" w:rsidRPr="00106830">
        <w:rPr>
          <w:rtl/>
        </w:rPr>
        <w:t>הספק</w:t>
      </w:r>
      <w:r w:rsidRPr="00106830">
        <w:rPr>
          <w:rtl/>
        </w:rPr>
        <w:t xml:space="preserve"> טרם החתימה על ההסכם.  </w:t>
      </w:r>
    </w:p>
    <w:p w14:paraId="0F2F3845" w14:textId="77777777" w:rsidR="009A1384" w:rsidRPr="00106830" w:rsidRDefault="0096551E" w:rsidP="00A0392D">
      <w:pPr>
        <w:pStyle w:val="3-"/>
        <w:rPr>
          <w:rtl/>
        </w:rPr>
      </w:pPr>
      <w:r w:rsidRPr="00106830">
        <w:rPr>
          <w:rtl/>
        </w:rPr>
        <w:t xml:space="preserve">אם הספק או </w:t>
      </w:r>
      <w:r w:rsidR="00DC4B31" w:rsidRPr="00106830">
        <w:rPr>
          <w:rtl/>
        </w:rPr>
        <w:t>מי מטעמו</w:t>
      </w:r>
      <w:r w:rsidRPr="00106830">
        <w:rPr>
          <w:rtl/>
        </w:rPr>
        <w:t xml:space="preserve"> יפנו בבקשה מתאימה להחרגתו של סוג מידע מסוים מתחולת המידע הסודי, או לחשיפתו בפני גורם כלשהו, </w:t>
      </w:r>
      <w:r w:rsidR="00DC4B31" w:rsidRPr="00106830">
        <w:rPr>
          <w:rtl/>
        </w:rPr>
        <w:t>המזמין י</w:t>
      </w:r>
      <w:r w:rsidRPr="00106830">
        <w:rPr>
          <w:rtl/>
        </w:rPr>
        <w:t>דון בבקשה ו</w:t>
      </w:r>
      <w:r w:rsidR="00064A30" w:rsidRPr="00106830">
        <w:rPr>
          <w:rtl/>
        </w:rPr>
        <w:t>י</w:t>
      </w:r>
      <w:r w:rsidRPr="00106830">
        <w:rPr>
          <w:rtl/>
        </w:rPr>
        <w:t xml:space="preserve">היה רשאי לקבלה, בהתאם לשיקול </w:t>
      </w:r>
      <w:r w:rsidR="00A25000" w:rsidRPr="00106830">
        <w:rPr>
          <w:rtl/>
        </w:rPr>
        <w:t xml:space="preserve">דעתו </w:t>
      </w:r>
      <w:r w:rsidRPr="00106830">
        <w:rPr>
          <w:rtl/>
        </w:rPr>
        <w:t xml:space="preserve">הבלעדי בתנאי שאין בחשיפת המידע חשש לפגיעה כלשהי באינטרסים של </w:t>
      </w:r>
      <w:r w:rsidR="003E255E" w:rsidRPr="00106830">
        <w:rPr>
          <w:rtl/>
        </w:rPr>
        <w:t>המזמין</w:t>
      </w:r>
      <w:r w:rsidRPr="00106830">
        <w:rPr>
          <w:rtl/>
        </w:rPr>
        <w:t>.</w:t>
      </w:r>
    </w:p>
    <w:p w14:paraId="218E762D" w14:textId="77777777" w:rsidR="009A1384" w:rsidRPr="00106830" w:rsidRDefault="0096551E" w:rsidP="00973BC2">
      <w:pPr>
        <w:pStyle w:val="2-0"/>
        <w:rPr>
          <w:rtl/>
        </w:rPr>
      </w:pPr>
      <w:r w:rsidRPr="00106830">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1585E48" w14:textId="77777777" w:rsidR="00DC4B31" w:rsidRPr="00106830" w:rsidRDefault="0096551E" w:rsidP="0057259E">
      <w:pPr>
        <w:pStyle w:val="1-0"/>
        <w:rPr>
          <w:sz w:val="32"/>
          <w:szCs w:val="32"/>
          <w:rtl/>
        </w:rPr>
      </w:pPr>
      <w:bookmarkStart w:id="317" w:name="_Toc173823739"/>
      <w:bookmarkStart w:id="318" w:name="_Toc173825548"/>
      <w:r w:rsidRPr="00106830">
        <w:rPr>
          <w:sz w:val="32"/>
          <w:szCs w:val="32"/>
          <w:rtl/>
        </w:rPr>
        <w:t>אבטחת מידע</w:t>
      </w:r>
      <w:r w:rsidR="00B66427" w:rsidRPr="00106830">
        <w:rPr>
          <w:sz w:val="32"/>
          <w:szCs w:val="32"/>
          <w:rtl/>
        </w:rPr>
        <w:t xml:space="preserve"> והגנות סייבר</w:t>
      </w:r>
      <w:bookmarkEnd w:id="317"/>
      <w:bookmarkEnd w:id="318"/>
    </w:p>
    <w:p w14:paraId="36B7F9BA" w14:textId="77777777" w:rsidR="00E909E8" w:rsidRPr="00106830" w:rsidRDefault="0096551E" w:rsidP="00973BC2">
      <w:pPr>
        <w:pStyle w:val="2-0"/>
        <w:rPr>
          <w:rtl/>
        </w:rPr>
      </w:pPr>
      <w:r w:rsidRPr="00106830">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106830">
        <w:t>integrity</w:t>
      </w:r>
      <w:r w:rsidRPr="00106830">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106830">
        <w:rPr>
          <w:rtl/>
        </w:rPr>
        <w:t xml:space="preserve">והגנות הסייבר </w:t>
      </w:r>
      <w:r w:rsidRPr="00106830">
        <w:rPr>
          <w:rtl/>
        </w:rPr>
        <w:t xml:space="preserve">המשמשים לאבטחת המידע </w:t>
      </w:r>
      <w:r w:rsidR="008748C2" w:rsidRPr="00106830">
        <w:rPr>
          <w:rtl/>
        </w:rPr>
        <w:t xml:space="preserve">והמערכות </w:t>
      </w:r>
      <w:r w:rsidRPr="00106830">
        <w:rPr>
          <w:rtl/>
        </w:rPr>
        <w:t>עדכניי</w:t>
      </w:r>
      <w:r w:rsidR="00A25000" w:rsidRPr="00106830">
        <w:rPr>
          <w:rtl/>
        </w:rPr>
        <w:t>ם</w:t>
      </w:r>
      <w:r w:rsidRPr="00106830">
        <w:rPr>
          <w:rtl/>
        </w:rPr>
        <w:t xml:space="preserve"> ועומדים בסטנדרטים המקובלים בתחום.  </w:t>
      </w:r>
    </w:p>
    <w:p w14:paraId="138B907E" w14:textId="77777777" w:rsidR="0009150A" w:rsidRPr="00106830" w:rsidRDefault="0096551E" w:rsidP="0057259E">
      <w:pPr>
        <w:pStyle w:val="1-0"/>
        <w:rPr>
          <w:sz w:val="32"/>
          <w:szCs w:val="32"/>
          <w:rtl/>
        </w:rPr>
      </w:pPr>
      <w:bookmarkStart w:id="319" w:name="_Toc44931963"/>
      <w:bookmarkStart w:id="320" w:name="_Toc44932050"/>
      <w:bookmarkStart w:id="321" w:name="_Toc173823740"/>
      <w:bookmarkStart w:id="322" w:name="_Toc173825549"/>
      <w:r w:rsidRPr="00106830">
        <w:rPr>
          <w:sz w:val="32"/>
          <w:szCs w:val="32"/>
          <w:rtl/>
        </w:rPr>
        <w:t>ניגוד עניינים</w:t>
      </w:r>
      <w:r w:rsidR="0053062D" w:rsidRPr="00106830">
        <w:rPr>
          <w:sz w:val="32"/>
          <w:szCs w:val="32"/>
          <w:rtl/>
        </w:rPr>
        <w:t xml:space="preserve"> בביצוע ההסכם</w:t>
      </w:r>
      <w:bookmarkEnd w:id="319"/>
      <w:bookmarkEnd w:id="320"/>
      <w:bookmarkEnd w:id="321"/>
      <w:bookmarkEnd w:id="322"/>
    </w:p>
    <w:p w14:paraId="6C32F907" w14:textId="77777777" w:rsidR="00704EB9" w:rsidRPr="00106830" w:rsidRDefault="0096551E" w:rsidP="00973BC2">
      <w:pPr>
        <w:pStyle w:val="2-0"/>
        <w:rPr>
          <w:rtl/>
        </w:rPr>
      </w:pPr>
      <w:r w:rsidRPr="00106830">
        <w:rPr>
          <w:rtl/>
        </w:rPr>
        <w:t>הספק מתחייב כי אין בביצוע ההסכם כדי ליצור ניגוד עניינים כלשהו, בין במישרין ובין בעקיפין, בינו לבין המזמין.</w:t>
      </w:r>
    </w:p>
    <w:p w14:paraId="7A8877C7" w14:textId="77777777" w:rsidR="00AF4F7B" w:rsidRPr="00106830" w:rsidRDefault="0096551E" w:rsidP="00973BC2">
      <w:pPr>
        <w:pStyle w:val="2-0"/>
        <w:rPr>
          <w:rtl/>
        </w:rPr>
      </w:pPr>
      <w:r w:rsidRPr="00106830">
        <w:rPr>
          <w:rtl/>
        </w:rPr>
        <w:t xml:space="preserve">בכל מקרה </w:t>
      </w:r>
      <w:proofErr w:type="spellStart"/>
      <w:r w:rsidRPr="00106830">
        <w:rPr>
          <w:rtl/>
        </w:rPr>
        <w:t>שיווצר</w:t>
      </w:r>
      <w:proofErr w:type="spellEnd"/>
      <w:r w:rsidRPr="00106830">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6067FF68" w14:textId="77777777" w:rsidR="0009150A" w:rsidRPr="00106830" w:rsidRDefault="0096551E" w:rsidP="00973BC2">
      <w:pPr>
        <w:pStyle w:val="2-0"/>
        <w:rPr>
          <w:color w:val="000000"/>
          <w:rtl/>
        </w:rPr>
      </w:pPr>
      <w:r w:rsidRPr="00106830">
        <w:rPr>
          <w:rtl/>
        </w:rPr>
        <w:t>הספק מתחייב להחתים כל אחד מעובדיו ו</w:t>
      </w:r>
      <w:r w:rsidR="00426E4A" w:rsidRPr="00106830">
        <w:rPr>
          <w:rtl/>
        </w:rPr>
        <w:t>מי מטעמו</w:t>
      </w:r>
      <w:r w:rsidRPr="00106830">
        <w:rPr>
          <w:rtl/>
        </w:rPr>
        <w:t xml:space="preserve"> שיועסקו על ידו לצורך ביצוע ההסכם על הצהרת הסודיות והיעדר ניגוד עניינים בנוסח המופיע כ</w:t>
      </w:r>
      <w:r w:rsidRPr="00106830">
        <w:rPr>
          <w:bCs/>
          <w:rtl/>
        </w:rPr>
        <w:t>נספח ג'</w:t>
      </w:r>
      <w:r w:rsidRPr="00106830">
        <w:rPr>
          <w:rtl/>
        </w:rPr>
        <w:t xml:space="preserve"> להסכם זה. </w:t>
      </w:r>
    </w:p>
    <w:p w14:paraId="10BE2B33" w14:textId="77777777" w:rsidR="007E7910" w:rsidRPr="00106830" w:rsidRDefault="0096551E" w:rsidP="0057259E">
      <w:pPr>
        <w:pStyle w:val="1-0"/>
        <w:rPr>
          <w:sz w:val="32"/>
          <w:szCs w:val="32"/>
          <w:rtl/>
        </w:rPr>
      </w:pPr>
      <w:bookmarkStart w:id="323" w:name="_Toc173823741"/>
      <w:bookmarkStart w:id="324" w:name="_Toc173825550"/>
      <w:r w:rsidRPr="00106830">
        <w:rPr>
          <w:sz w:val="32"/>
          <w:szCs w:val="32"/>
          <w:rtl/>
        </w:rPr>
        <w:lastRenderedPageBreak/>
        <w:t>קניין רוחני וזכויות יוצרים</w:t>
      </w:r>
      <w:bookmarkEnd w:id="323"/>
      <w:bookmarkEnd w:id="324"/>
    </w:p>
    <w:p w14:paraId="6A8C0503" w14:textId="77777777" w:rsidR="006263A2" w:rsidRPr="00106830" w:rsidRDefault="0096551E" w:rsidP="00973BC2">
      <w:pPr>
        <w:pStyle w:val="2-0"/>
        <w:rPr>
          <w:rtl/>
        </w:rPr>
      </w:pPr>
      <w:r w:rsidRPr="00106830">
        <w:rPr>
          <w:rtl/>
        </w:rPr>
        <w:t>הספק הוא בעל הזכויות הנדרשות לצורך אספקת השירותים והשימוש בהם על-ידי המזמין ("</w:t>
      </w:r>
      <w:r w:rsidRPr="00106830">
        <w:rPr>
          <w:bCs/>
          <w:rtl/>
        </w:rPr>
        <w:t>זכויות הקניין הרוחני</w:t>
      </w:r>
      <w:r w:rsidRPr="00106830">
        <w:rPr>
          <w:rtl/>
        </w:rPr>
        <w:t xml:space="preserve">"). </w:t>
      </w:r>
      <w:r w:rsidR="00810056" w:rsidRPr="00106830">
        <w:rPr>
          <w:rtl/>
        </w:rPr>
        <w:t xml:space="preserve">במקרה </w:t>
      </w:r>
      <w:r w:rsidRPr="00106830">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106830">
        <w:rPr>
          <w:rtl/>
        </w:rPr>
        <w:t>ן</w:t>
      </w:r>
      <w:r w:rsidRPr="00106830">
        <w:rPr>
          <w:rtl/>
        </w:rPr>
        <w:t xml:space="preserve">, בהתאם לתנאי </w:t>
      </w:r>
      <w:r w:rsidR="004214A9" w:rsidRPr="00106830">
        <w:rPr>
          <w:rtl/>
        </w:rPr>
        <w:t xml:space="preserve">הסכם </w:t>
      </w:r>
      <w:r w:rsidRPr="00106830">
        <w:rPr>
          <w:rtl/>
        </w:rPr>
        <w:t>זה.</w:t>
      </w:r>
    </w:p>
    <w:p w14:paraId="18A93ADB" w14:textId="77777777" w:rsidR="00D574F7" w:rsidRPr="00106830" w:rsidRDefault="0096551E" w:rsidP="00973BC2">
      <w:pPr>
        <w:pStyle w:val="2-0"/>
        <w:rPr>
          <w:rtl/>
        </w:rPr>
      </w:pPr>
      <w:r w:rsidRPr="00106830">
        <w:rPr>
          <w:rtl/>
        </w:rPr>
        <w:t>בעת ביצוע ההתקשרות, הספק לא יעשה שימוש בתוכנות מחשוב, תמונות, מסמכים וכיוצא באלה, שהוא אינו מורשה על-פי דין לעשות בהם שימוש.</w:t>
      </w:r>
    </w:p>
    <w:p w14:paraId="2F439337" w14:textId="77777777" w:rsidR="00D574F7" w:rsidRPr="00106830" w:rsidRDefault="0096551E" w:rsidP="00D574F7">
      <w:pPr>
        <w:pStyle w:val="2-0"/>
        <w:rPr>
          <w:rtl/>
        </w:rPr>
      </w:pPr>
      <w:r w:rsidRPr="00106830">
        <w:rPr>
          <w:rtl/>
        </w:rPr>
        <w:t>תוצר שהוכן על ידי הספק במהלך תקופת ההתקשרות עבור המזמין ובכלל זאת, נתונים, מצגות, מסמכים, סיכומי פגישות, תמונות, תכנים וכיוצא בזה ("</w:t>
      </w:r>
      <w:r w:rsidRPr="00106830">
        <w:rPr>
          <w:bCs/>
          <w:rtl/>
        </w:rPr>
        <w:t>תוצרי העבודה</w:t>
      </w:r>
      <w:r w:rsidRPr="00106830">
        <w:rPr>
          <w:rtl/>
        </w:rPr>
        <w:t xml:space="preserve">"), הוא קניינו הבלעדי של המזמין והוא יוכל לעשות בו כל שימוש שירצה בעתיד, לרבות פרסום פומבי. הספק לא יהיה רשאי למכור, להעביר, </w:t>
      </w:r>
      <w:proofErr w:type="spellStart"/>
      <w:r w:rsidRPr="00106830">
        <w:rPr>
          <w:rtl/>
        </w:rPr>
        <w:t>להמחות</w:t>
      </w:r>
      <w:proofErr w:type="spellEnd"/>
      <w:r w:rsidRPr="00106830">
        <w:rPr>
          <w:rtl/>
        </w:rPr>
        <w:t>, לפרסם, להשכיר, לרשום, או לעשות שימוש כלשהו בתוצרי העבודה, ללא אישור המזמין בכתב ומראש.</w:t>
      </w:r>
    </w:p>
    <w:p w14:paraId="4E736C89" w14:textId="77777777" w:rsidR="000B631A" w:rsidRPr="00106830" w:rsidRDefault="0096551E" w:rsidP="00973BC2">
      <w:pPr>
        <w:pStyle w:val="2-0"/>
        <w:rPr>
          <w:rtl/>
        </w:rPr>
      </w:pPr>
      <w:r w:rsidRPr="00106830">
        <w:rPr>
          <w:rtl/>
        </w:rPr>
        <w:t xml:space="preserve">תוצרי העבודה לא יכללו תהליכי עבודה ומערכות ייעודיות של הספק, אשר לא הוכנו עבור המזמין במסגרת ביצוע ההסכם.  </w:t>
      </w:r>
    </w:p>
    <w:p w14:paraId="3D17AF84" w14:textId="77777777" w:rsidR="000B631A" w:rsidRPr="00106830" w:rsidRDefault="0096551E" w:rsidP="00973BC2">
      <w:pPr>
        <w:pStyle w:val="2-0"/>
        <w:rPr>
          <w:rtl/>
        </w:rPr>
      </w:pPr>
      <w:r w:rsidRPr="00106830">
        <w:rPr>
          <w:rtl/>
        </w:rPr>
        <w:t>למען הסר ספק, תוצרי העבודה יהיו רכוש המזמין גם אם מתן השירותים ע"י הספק הופסק תוך כדי תקופת ההתקשרות.</w:t>
      </w:r>
    </w:p>
    <w:p w14:paraId="50B53C6F" w14:textId="77777777" w:rsidR="000B631A" w:rsidRPr="00106830" w:rsidRDefault="0096551E" w:rsidP="007B01DE">
      <w:pPr>
        <w:pStyle w:val="2-"/>
        <w:rPr>
          <w:rtl/>
        </w:rPr>
      </w:pPr>
      <w:r w:rsidRPr="00106830">
        <w:rPr>
          <w:rtl/>
        </w:rPr>
        <w:t>הפרת קניין רוחני</w:t>
      </w:r>
    </w:p>
    <w:p w14:paraId="53DC543A" w14:textId="77777777" w:rsidR="000B631A" w:rsidRPr="00106830" w:rsidRDefault="0096551E" w:rsidP="00A0392D">
      <w:pPr>
        <w:pStyle w:val="3-"/>
        <w:rPr>
          <w:rtl/>
        </w:rPr>
      </w:pPr>
      <w:r w:rsidRPr="00106830">
        <w:rPr>
          <w:rtl/>
        </w:rPr>
        <w:t xml:space="preserve">נקבע במסגרת פסק דין חלוט של ערכאה מוסמכת כי שירות </w:t>
      </w:r>
      <w:r w:rsidR="006263A2" w:rsidRPr="00106830">
        <w:rPr>
          <w:rtl/>
        </w:rPr>
        <w:t>שהעמיד ספק לרשות המזמין מפר זכות קניין רוחני של צד שלישי</w:t>
      </w:r>
      <w:r w:rsidRPr="00106830">
        <w:rPr>
          <w:rtl/>
        </w:rPr>
        <w:t xml:space="preserve"> כלשהו</w:t>
      </w:r>
      <w:r w:rsidR="006263A2" w:rsidRPr="00106830">
        <w:rPr>
          <w:rtl/>
        </w:rPr>
        <w:t xml:space="preserve">, </w:t>
      </w:r>
      <w:r w:rsidRPr="00106830">
        <w:rPr>
          <w:rtl/>
        </w:rPr>
        <w:t xml:space="preserve">הספק יפעל בהתאם למפורט להלן: </w:t>
      </w:r>
    </w:p>
    <w:p w14:paraId="4698101C" w14:textId="77777777" w:rsidR="000B631A" w:rsidRPr="00106830" w:rsidRDefault="0096551E" w:rsidP="005D1A2D">
      <w:pPr>
        <w:pStyle w:val="4-3"/>
        <w:ind w:left="2751"/>
        <w:rPr>
          <w:rtl/>
        </w:rPr>
      </w:pPr>
      <w:r w:rsidRPr="00106830">
        <w:rPr>
          <w:rtl/>
        </w:rPr>
        <w:t xml:space="preserve">הספק יודיע על כך למזמין בהקדם האפשרי. </w:t>
      </w:r>
    </w:p>
    <w:p w14:paraId="52AED03F" w14:textId="77777777" w:rsidR="000B631A" w:rsidRPr="00106830" w:rsidRDefault="0096551E" w:rsidP="005D1A2D">
      <w:pPr>
        <w:pStyle w:val="4-3"/>
        <w:ind w:left="2751"/>
        <w:rPr>
          <w:rtl/>
        </w:rPr>
      </w:pPr>
      <w:r w:rsidRPr="00106830">
        <w:rPr>
          <w:rtl/>
        </w:rPr>
        <w:t>הספק יחדל מאספקת השירות המפר.</w:t>
      </w:r>
    </w:p>
    <w:p w14:paraId="1777E512" w14:textId="77777777" w:rsidR="000B631A" w:rsidRPr="00106830" w:rsidRDefault="0096551E" w:rsidP="005D1A2D">
      <w:pPr>
        <w:pStyle w:val="4-3"/>
        <w:ind w:left="2751"/>
        <w:rPr>
          <w:rtl/>
        </w:rPr>
      </w:pPr>
      <w:r w:rsidRPr="00106830">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425AFD4" w14:textId="77777777" w:rsidR="00ED04C4" w:rsidRPr="00106830" w:rsidRDefault="0096551E" w:rsidP="0057259E">
      <w:pPr>
        <w:pStyle w:val="1-0"/>
        <w:rPr>
          <w:sz w:val="32"/>
          <w:szCs w:val="32"/>
          <w:rtl/>
        </w:rPr>
      </w:pPr>
      <w:r w:rsidRPr="00106830">
        <w:rPr>
          <w:sz w:val="32"/>
          <w:szCs w:val="32"/>
          <w:rtl/>
        </w:rPr>
        <w:t>קבלני משנה</w:t>
      </w:r>
    </w:p>
    <w:p w14:paraId="34D70D4A" w14:textId="0E8F3D51" w:rsidR="00737AF0" w:rsidRPr="00106830" w:rsidRDefault="0096551E" w:rsidP="00737AF0">
      <w:pPr>
        <w:pStyle w:val="2-0"/>
        <w:rPr>
          <w:rtl/>
        </w:rPr>
      </w:pPr>
      <w:r w:rsidRPr="00106830">
        <w:rPr>
          <w:rtl/>
        </w:rPr>
        <w:t xml:space="preserve">בכפוף לאמור במסמכי ההתקשרות, הספק יהיה רשאי </w:t>
      </w:r>
      <w:proofErr w:type="spellStart"/>
      <w:r w:rsidR="00062898" w:rsidRPr="00106830">
        <w:rPr>
          <w:rtl/>
        </w:rPr>
        <w:t>רשאי</w:t>
      </w:r>
      <w:proofErr w:type="spellEnd"/>
      <w:r w:rsidR="00062898" w:rsidRPr="00106830">
        <w:rPr>
          <w:rtl/>
        </w:rPr>
        <w:t xml:space="preserve"> לבצע עד 10% מהבדיקות באמצעות מעבדה של קבלן משנה, ובלבד שיציין מראש במסמכי ההצעה את סוגי הבדיקות שהוא עתיד לבצע באמצעות קבלן המשנה ואת זהותו של הקבלן - ו</w:t>
      </w:r>
      <w:r w:rsidR="00062898">
        <w:rPr>
          <w:rFonts w:hint="cs"/>
          <w:rtl/>
        </w:rPr>
        <w:t>ש</w:t>
      </w:r>
      <w:r w:rsidR="00062898" w:rsidRPr="00106830">
        <w:rPr>
          <w:rtl/>
        </w:rPr>
        <w:t>יקבל לכך אישור מראש ובכתב</w:t>
      </w:r>
      <w:r w:rsidR="00062898">
        <w:rPr>
          <w:rFonts w:hint="cs"/>
          <w:rtl/>
        </w:rPr>
        <w:t>.</w:t>
      </w:r>
    </w:p>
    <w:p w14:paraId="0F5C69EE" w14:textId="77777777" w:rsidR="00737AF0" w:rsidRPr="00062898" w:rsidRDefault="0096551E" w:rsidP="00600466">
      <w:pPr>
        <w:pStyle w:val="2ff3"/>
        <w:rPr>
          <w:b/>
          <w:bCs/>
          <w:rtl/>
        </w:rPr>
      </w:pPr>
      <w:r w:rsidRPr="00062898">
        <w:rPr>
          <w:b/>
          <w:bCs/>
          <w:rtl/>
        </w:rPr>
        <w:t xml:space="preserve">לא יותר שימוש בקבלני משנה במסגרת ביצוע ההתקשרות, למעט האמור בסעיף זה. </w:t>
      </w:r>
    </w:p>
    <w:p w14:paraId="24F41539" w14:textId="5DBD3269" w:rsidR="008E1369" w:rsidRDefault="008E1369" w:rsidP="00737AF0">
      <w:pPr>
        <w:pStyle w:val="2-0"/>
      </w:pPr>
      <w:r>
        <w:rPr>
          <w:rFonts w:hint="cs"/>
          <w:rtl/>
        </w:rPr>
        <w:lastRenderedPageBreak/>
        <w:t xml:space="preserve">קבלן המשנה יידרש לעמוד בתנאי הסף 4.3.1 ו-4.3.2 לפרק א' למכרז, בדבר </w:t>
      </w:r>
      <w:r w:rsidR="00951CCA">
        <w:rPr>
          <w:rFonts w:hint="cs"/>
          <w:rtl/>
        </w:rPr>
        <w:t>רישוי ותקן.</w:t>
      </w:r>
    </w:p>
    <w:p w14:paraId="6758936B" w14:textId="1296241D" w:rsidR="00737AF0" w:rsidRPr="00106830" w:rsidRDefault="0096551E" w:rsidP="00737AF0">
      <w:pPr>
        <w:pStyle w:val="2-0"/>
        <w:rPr>
          <w:rtl/>
        </w:rPr>
      </w:pPr>
      <w:r w:rsidRPr="00106830">
        <w:rPr>
          <w:rtl/>
        </w:rPr>
        <w:t xml:space="preserve">מבלי לגרוע מהאמור, האחריות הכוללת לביצוע ההתקשרות ולעמידה בכל תנאיה תהיה של הספק ושלו בלבד. </w:t>
      </w:r>
    </w:p>
    <w:p w14:paraId="4C1C6668" w14:textId="77777777" w:rsidR="00737AF0" w:rsidRPr="00106830" w:rsidRDefault="0096551E" w:rsidP="00737AF0">
      <w:pPr>
        <w:pStyle w:val="2-0"/>
        <w:rPr>
          <w:rtl/>
        </w:rPr>
      </w:pPr>
      <w:r w:rsidRPr="00106830">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029836E6" w14:textId="77777777" w:rsidR="0009150A" w:rsidRPr="00106830" w:rsidRDefault="0096551E" w:rsidP="0057259E">
      <w:pPr>
        <w:pStyle w:val="1-0"/>
        <w:rPr>
          <w:sz w:val="32"/>
          <w:szCs w:val="32"/>
          <w:rtl/>
        </w:rPr>
      </w:pPr>
      <w:bookmarkStart w:id="325" w:name="_Toc173823743"/>
      <w:bookmarkStart w:id="326" w:name="_Toc173825552"/>
      <w:r w:rsidRPr="00106830">
        <w:rPr>
          <w:sz w:val="32"/>
          <w:szCs w:val="32"/>
          <w:rtl/>
        </w:rPr>
        <w:t>יחסים בין הצדדים</w:t>
      </w:r>
      <w:bookmarkEnd w:id="325"/>
      <w:bookmarkEnd w:id="326"/>
    </w:p>
    <w:p w14:paraId="247ED9D1" w14:textId="77777777" w:rsidR="0009150A" w:rsidRPr="00106830" w:rsidRDefault="0096551E" w:rsidP="00973BC2">
      <w:pPr>
        <w:pStyle w:val="2-0"/>
        <w:rPr>
          <w:rtl/>
        </w:rPr>
      </w:pPr>
      <w:r w:rsidRPr="00106830">
        <w:rPr>
          <w:rtl/>
        </w:rPr>
        <w:t xml:space="preserve">מוצהר ומוסכם בזה בין הצדדים כי: </w:t>
      </w:r>
    </w:p>
    <w:p w14:paraId="3176EC9D" w14:textId="77777777" w:rsidR="007A7B2F" w:rsidRPr="00106830" w:rsidRDefault="0096551E" w:rsidP="00A0392D">
      <w:pPr>
        <w:pStyle w:val="3-"/>
        <w:rPr>
          <w:rtl/>
        </w:rPr>
      </w:pPr>
      <w:r w:rsidRPr="00106830">
        <w:rPr>
          <w:rtl/>
        </w:rPr>
        <w:t>היחסים ביניהם לפי ההסכם אינם יחסי עובד ומעביד והמזמין אינו המעסיק של עובדי וקבלני המשנה של הספק.</w:t>
      </w:r>
    </w:p>
    <w:p w14:paraId="3A600AAB" w14:textId="77777777" w:rsidR="007A7B2F" w:rsidRPr="00106830" w:rsidRDefault="0096551E" w:rsidP="00A0392D">
      <w:pPr>
        <w:pStyle w:val="3-"/>
        <w:rPr>
          <w:rtl/>
        </w:rPr>
      </w:pPr>
      <w:r w:rsidRPr="00106830">
        <w:rPr>
          <w:rtl/>
        </w:rPr>
        <w:t>הספק בלבד יהיה אחראי לכל תשלום, לשיפוי בגין נזק, פיצויים או כל תשלום אחר המגיע ממנו על פי כל דין לאנשים המועסקים על ידו</w:t>
      </w:r>
      <w:r w:rsidR="007E7910" w:rsidRPr="00106830">
        <w:rPr>
          <w:rtl/>
        </w:rPr>
        <w:t xml:space="preserve"> בין באופן ישיר בין כקבלני שירות</w:t>
      </w:r>
      <w:r w:rsidRPr="00106830">
        <w:rPr>
          <w:rtl/>
        </w:rPr>
        <w:t xml:space="preserve">, או לכל אדם אחר. </w:t>
      </w:r>
    </w:p>
    <w:p w14:paraId="11860E7A" w14:textId="77777777" w:rsidR="007A7B2F" w:rsidRPr="00106830" w:rsidRDefault="0096551E" w:rsidP="00A0392D">
      <w:pPr>
        <w:pStyle w:val="3-"/>
        <w:rPr>
          <w:rtl/>
        </w:rPr>
      </w:pPr>
      <w:r w:rsidRPr="00106830">
        <w:rPr>
          <w:rtl/>
        </w:rPr>
        <w:t xml:space="preserve">המזמין לא ישלם כל תשלום לביטוח לאומי ויתר הזכויות הסוציאליות בקשר לאנשים המועסקים על ידי הספק. </w:t>
      </w:r>
    </w:p>
    <w:p w14:paraId="5EE61551" w14:textId="77777777" w:rsidR="007E7910" w:rsidRPr="00106830" w:rsidRDefault="0096551E" w:rsidP="00A0392D">
      <w:pPr>
        <w:pStyle w:val="3-"/>
        <w:rPr>
          <w:rtl/>
        </w:rPr>
      </w:pPr>
      <w:r w:rsidRPr="00106830">
        <w:rPr>
          <w:rtl/>
        </w:rPr>
        <w:t xml:space="preserve">אם למרות האמור לעיל, ערכאה שיפוטית או </w:t>
      </w:r>
      <w:proofErr w:type="spellStart"/>
      <w:r w:rsidRPr="00106830">
        <w:rPr>
          <w:rtl/>
        </w:rPr>
        <w:t>מינהלית</w:t>
      </w:r>
      <w:proofErr w:type="spellEnd"/>
      <w:r w:rsidRPr="00106830">
        <w:rPr>
          <w:rtl/>
        </w:rPr>
        <w:t xml:space="preserve"> מצאה כי המזמין נושא באחריות ישירה כלפי הספק</w:t>
      </w:r>
      <w:r w:rsidR="00CE3659" w:rsidRPr="00106830">
        <w:rPr>
          <w:rtl/>
        </w:rPr>
        <w:t xml:space="preserve"> או</w:t>
      </w:r>
      <w:r w:rsidRPr="00106830">
        <w:rPr>
          <w:rtl/>
        </w:rPr>
        <w:t xml:space="preserve"> עובדיו או קבלני </w:t>
      </w:r>
      <w:r w:rsidR="00CE3659" w:rsidRPr="00106830">
        <w:rPr>
          <w:rtl/>
        </w:rPr>
        <w:t>ה</w:t>
      </w:r>
      <w:r w:rsidRPr="00106830">
        <w:rPr>
          <w:rtl/>
        </w:rPr>
        <w:t xml:space="preserve">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BCCAAB4" w14:textId="77777777" w:rsidR="007E7910" w:rsidRPr="00106830" w:rsidRDefault="0096551E" w:rsidP="00A0392D">
      <w:pPr>
        <w:pStyle w:val="3-"/>
        <w:rPr>
          <w:rtl/>
        </w:rPr>
      </w:pPr>
      <w:r w:rsidRPr="00106830">
        <w:rPr>
          <w:rtl/>
        </w:rPr>
        <w:t>במקרה של הגשת תביעה כאמור בסעיף זה, יודיע המזמין לספק על קיומה של התביעה, ויאפשר לספק ל</w:t>
      </w:r>
      <w:r w:rsidR="008850BC" w:rsidRPr="00106830">
        <w:rPr>
          <w:rtl/>
        </w:rPr>
        <w:t>התגונן</w:t>
      </w:r>
      <w:r w:rsidRPr="00106830">
        <w:rPr>
          <w:rtl/>
        </w:rPr>
        <w:t>.</w:t>
      </w:r>
    </w:p>
    <w:p w14:paraId="35BD92E8" w14:textId="77777777" w:rsidR="00CE290A" w:rsidRPr="00106830" w:rsidRDefault="0096551E" w:rsidP="00212309">
      <w:pPr>
        <w:pStyle w:val="1-0"/>
        <w:rPr>
          <w:sz w:val="32"/>
          <w:szCs w:val="32"/>
          <w:rtl/>
        </w:rPr>
      </w:pPr>
      <w:bookmarkStart w:id="327" w:name="_Toc173823744"/>
      <w:bookmarkStart w:id="328" w:name="_Toc173825553"/>
      <w:r w:rsidRPr="00106830">
        <w:rPr>
          <w:sz w:val="32"/>
          <w:szCs w:val="32"/>
          <w:rtl/>
        </w:rPr>
        <w:t>תמורה</w:t>
      </w:r>
      <w:bookmarkEnd w:id="327"/>
      <w:bookmarkEnd w:id="328"/>
    </w:p>
    <w:p w14:paraId="44B9AE1D" w14:textId="77777777" w:rsidR="00265113" w:rsidRPr="00106830" w:rsidRDefault="0096551E" w:rsidP="00E0309B">
      <w:pPr>
        <w:pStyle w:val="2-0"/>
        <w:rPr>
          <w:rtl/>
        </w:rPr>
      </w:pPr>
      <w:r w:rsidRPr="00106830">
        <w:rPr>
          <w:rFonts w:eastAsia="Malgun Gothic Semilight"/>
          <w:rtl/>
        </w:rPr>
        <w:t>התמורה לספק תשולם בהתאם למפורט בהצעת המחיר, המצורפת כ</w:t>
      </w:r>
      <w:r w:rsidRPr="00106830">
        <w:rPr>
          <w:rFonts w:eastAsia="Malgun Gothic Semilight"/>
          <w:b/>
          <w:bCs/>
          <w:rtl/>
        </w:rPr>
        <w:t>נספח ב'</w:t>
      </w:r>
      <w:r w:rsidRPr="00106830">
        <w:rPr>
          <w:rFonts w:eastAsia="Malgun Gothic Semilight"/>
          <w:rtl/>
        </w:rPr>
        <w:t xml:space="preserve"> להסכם.</w:t>
      </w:r>
    </w:p>
    <w:p w14:paraId="141C65E9" w14:textId="77777777" w:rsidR="00265113" w:rsidRPr="00106830" w:rsidRDefault="0096551E" w:rsidP="00E0309B">
      <w:pPr>
        <w:pStyle w:val="2-0"/>
        <w:rPr>
          <w:rtl/>
        </w:rPr>
      </w:pPr>
      <w:r w:rsidRPr="00106830">
        <w:rPr>
          <w:rFonts w:eastAsia="Malgun Gothic Semilight"/>
          <w:rtl/>
        </w:rPr>
        <w:t>תשלום התמורה יעשה לפי ביצוע בפועל ובכפוף לתנאי ההתקשרות.</w:t>
      </w:r>
    </w:p>
    <w:p w14:paraId="207E4CF3" w14:textId="77777777" w:rsidR="00265113" w:rsidRPr="00106830" w:rsidRDefault="0096551E" w:rsidP="00E0309B">
      <w:pPr>
        <w:pStyle w:val="2-0"/>
        <w:rPr>
          <w:rtl/>
        </w:rPr>
      </w:pPr>
      <w:r w:rsidRPr="00106830">
        <w:rPr>
          <w:rFonts w:eastAsia="Malgun Gothic Semilight"/>
          <w:b/>
          <w:bCs/>
          <w:rtl/>
        </w:rPr>
        <w:t xml:space="preserve">הצמדה של התמורה - </w:t>
      </w:r>
    </w:p>
    <w:p w14:paraId="285ACDB0" w14:textId="77777777" w:rsidR="00265113" w:rsidRPr="00106830" w:rsidRDefault="0096551E" w:rsidP="00E0309B">
      <w:pPr>
        <w:pStyle w:val="3-"/>
        <w:rPr>
          <w:rtl/>
        </w:rPr>
      </w:pPr>
      <w:r w:rsidRPr="00106830">
        <w:rPr>
          <w:rFonts w:eastAsia="Malgun Gothic Semilight"/>
          <w:rtl/>
        </w:rPr>
        <w:t> התמורה תהיה צמודה למדד המחירים לצרכן.</w:t>
      </w:r>
    </w:p>
    <w:p w14:paraId="3E919063" w14:textId="77777777" w:rsidR="00265113" w:rsidRPr="00106830" w:rsidRDefault="0096551E" w:rsidP="00E0309B">
      <w:pPr>
        <w:pStyle w:val="3-"/>
        <w:rPr>
          <w:rtl/>
        </w:rPr>
      </w:pPr>
      <w:r w:rsidRPr="00106830">
        <w:rPr>
          <w:rFonts w:eastAsia="Malgun Gothic Semilight"/>
          <w:rtl/>
        </w:rPr>
        <w:t>ההצמדה תתבצע בהתאם לכללים המפורטים ב</w:t>
      </w:r>
      <w:r w:rsidRPr="00106830">
        <w:rPr>
          <w:rFonts w:eastAsia="Malgun Gothic Semilight"/>
          <w:b/>
          <w:bCs/>
          <w:rtl/>
        </w:rPr>
        <w:t xml:space="preserve">נספח ד' </w:t>
      </w:r>
      <w:r w:rsidRPr="00106830">
        <w:rPr>
          <w:rFonts w:eastAsia="Malgun Gothic Semilight"/>
          <w:rtl/>
        </w:rPr>
        <w:t>להסכם.</w:t>
      </w:r>
    </w:p>
    <w:p w14:paraId="715CE953" w14:textId="77777777" w:rsidR="00265113" w:rsidRPr="00106830" w:rsidRDefault="0096551E" w:rsidP="00E0309B">
      <w:pPr>
        <w:pStyle w:val="2-0"/>
        <w:rPr>
          <w:rtl/>
        </w:rPr>
      </w:pPr>
      <w:r w:rsidRPr="00106830">
        <w:rPr>
          <w:rFonts w:eastAsia="Malgun Gothic Semilight"/>
          <w:b/>
          <w:bCs/>
          <w:rtl/>
        </w:rPr>
        <w:t>סופיות התמורה:</w:t>
      </w:r>
    </w:p>
    <w:p w14:paraId="146FFA4F" w14:textId="77777777" w:rsidR="00265113" w:rsidRPr="00106830" w:rsidRDefault="0096551E" w:rsidP="00E0309B">
      <w:pPr>
        <w:pStyle w:val="3-"/>
        <w:rPr>
          <w:rtl/>
        </w:rPr>
      </w:pPr>
      <w:r w:rsidRPr="00106830">
        <w:rPr>
          <w:rFonts w:eastAsia="Malgun Gothic Semilight"/>
          <w:rtl/>
        </w:rPr>
        <w:t xml:space="preserve">התמורה לספק תהיה סופית, ולא ישולם לספק סכום נוסף כלשהו בגין ביצוע הנדרש ממנו לפי הסכם זה, בכלל זה לא ישולם לספק בגין החזר הוצאות, </w:t>
      </w:r>
      <w:r w:rsidRPr="00106830">
        <w:rPr>
          <w:rFonts w:eastAsia="Malgun Gothic Semilight"/>
          <w:rtl/>
        </w:rPr>
        <w:lastRenderedPageBreak/>
        <w:t>נסיעות, תשלום עבור קבלני משנה תשלומים לצדדי ג' וכדו', אלא אם צוין אחרת במפורש במסמכי ההתקשרות.</w:t>
      </w:r>
    </w:p>
    <w:p w14:paraId="468BCC6D" w14:textId="7846107E" w:rsidR="005043F5" w:rsidRPr="00106830" w:rsidRDefault="0096551E" w:rsidP="00062898">
      <w:pPr>
        <w:pStyle w:val="3-"/>
      </w:pPr>
      <w:r w:rsidRPr="00062898">
        <w:rPr>
          <w:rFonts w:eastAsia="Malgun Gothic Semilight"/>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C2E5686" w14:textId="77777777" w:rsidR="0009150A" w:rsidRPr="00106830" w:rsidRDefault="0096551E" w:rsidP="0057259E">
      <w:pPr>
        <w:pStyle w:val="1-0"/>
        <w:rPr>
          <w:sz w:val="32"/>
          <w:szCs w:val="32"/>
          <w:rtl/>
        </w:rPr>
      </w:pPr>
      <w:bookmarkStart w:id="329" w:name="_Toc173823745"/>
      <w:bookmarkStart w:id="330" w:name="_Toc173825554"/>
      <w:r w:rsidRPr="00106830">
        <w:rPr>
          <w:sz w:val="32"/>
          <w:szCs w:val="32"/>
          <w:rtl/>
        </w:rPr>
        <w:t>כללי תשלום</w:t>
      </w:r>
      <w:bookmarkEnd w:id="329"/>
      <w:bookmarkEnd w:id="330"/>
    </w:p>
    <w:p w14:paraId="18BA4639" w14:textId="77777777" w:rsidR="00082200" w:rsidRPr="00106830" w:rsidRDefault="0096551E" w:rsidP="00973BC2">
      <w:pPr>
        <w:pStyle w:val="2-0"/>
        <w:rPr>
          <w:rtl/>
        </w:rPr>
      </w:pPr>
      <w:r w:rsidRPr="00106830">
        <w:rPr>
          <w:rtl/>
        </w:rPr>
        <w:t>כללי התשלום המפורטים להלן כפופים להוראות החשב הכללי במשרד האוצר כפי שמתפרסמים מעת לעת.</w:t>
      </w:r>
    </w:p>
    <w:p w14:paraId="3D24AFC8" w14:textId="77777777" w:rsidR="00082200" w:rsidRPr="00106830" w:rsidRDefault="0096551E" w:rsidP="00973BC2">
      <w:pPr>
        <w:pStyle w:val="2-0"/>
        <w:rPr>
          <w:rtl/>
        </w:rPr>
      </w:pPr>
      <w:r w:rsidRPr="00106830">
        <w:rPr>
          <w:rtl/>
        </w:rPr>
        <w:t xml:space="preserve">לצורך </w:t>
      </w:r>
      <w:r w:rsidR="00A06F3B" w:rsidRPr="00106830">
        <w:rPr>
          <w:rtl/>
        </w:rPr>
        <w:t>וכתנאי ל</w:t>
      </w:r>
      <w:r w:rsidRPr="00106830">
        <w:rPr>
          <w:rtl/>
        </w:rPr>
        <w:t>קבלת תשלו</w:t>
      </w:r>
      <w:r w:rsidR="00A06F3B" w:rsidRPr="00106830">
        <w:rPr>
          <w:rtl/>
        </w:rPr>
        <w:t>מי</w:t>
      </w:r>
      <w:r w:rsidRPr="00106830">
        <w:rPr>
          <w:rtl/>
        </w:rPr>
        <w:t xml:space="preserve">ם, הספק </w:t>
      </w:r>
      <w:r w:rsidR="00A06F3B" w:rsidRPr="00106830">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106830">
        <w:rPr>
          <w:rtl/>
        </w:rPr>
        <w:t xml:space="preserve">חשבון המפרט את התשלומים המגיעים לו בהתאם להסכם </w:t>
      </w:r>
      <w:r w:rsidRPr="00106830">
        <w:rPr>
          <w:b/>
          <w:bCs/>
          <w:rtl/>
        </w:rPr>
        <w:t>("חשבון")</w:t>
      </w:r>
      <w:r w:rsidRPr="00106830">
        <w:rPr>
          <w:rtl/>
        </w:rPr>
        <w:t xml:space="preserve">. את החשבון על הספק להגיש בהתאם להנחיות המזמין, וזאת כתנאי לאישור החשבון ולהעברת התשלום לספק. </w:t>
      </w:r>
    </w:p>
    <w:p w14:paraId="4378528A" w14:textId="77777777" w:rsidR="00082200" w:rsidRPr="00106830" w:rsidRDefault="0096551E" w:rsidP="00973BC2">
      <w:pPr>
        <w:pStyle w:val="2-0"/>
        <w:rPr>
          <w:rtl/>
        </w:rPr>
      </w:pPr>
      <w:r w:rsidRPr="00106830">
        <w:rPr>
          <w:rtl/>
        </w:rPr>
        <w:t xml:space="preserve">החשבון יכלול את הפרטים והמסמכים הבאים: </w:t>
      </w:r>
    </w:p>
    <w:p w14:paraId="7A034B86" w14:textId="77777777" w:rsidR="00082200" w:rsidRPr="00106830" w:rsidRDefault="0096551E" w:rsidP="00A0392D">
      <w:pPr>
        <w:pStyle w:val="3-"/>
        <w:rPr>
          <w:rtl/>
        </w:rPr>
      </w:pPr>
      <w:r w:rsidRPr="00106830">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B755A40" w14:textId="77777777" w:rsidR="00082200" w:rsidRPr="00106830" w:rsidRDefault="0096551E" w:rsidP="00973BC2">
      <w:pPr>
        <w:pStyle w:val="2-0"/>
        <w:rPr>
          <w:rtl/>
        </w:rPr>
      </w:pPr>
      <w:r w:rsidRPr="00106830">
        <w:rPr>
          <w:rtl/>
        </w:rPr>
        <w:t>במקרה שבו יחול שינוי בגובה המע"מ תעודכן בהתאם התמורה לה זכאי הספק.</w:t>
      </w:r>
    </w:p>
    <w:p w14:paraId="10142BC9" w14:textId="77777777" w:rsidR="00082200" w:rsidRPr="00106830" w:rsidRDefault="0096551E" w:rsidP="00973BC2">
      <w:pPr>
        <w:pStyle w:val="2-0"/>
        <w:rPr>
          <w:rtl/>
        </w:rPr>
      </w:pPr>
      <w:r w:rsidRPr="00106830">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0E06C19" w14:textId="77777777" w:rsidR="00082200" w:rsidRPr="00106830" w:rsidRDefault="0096551E" w:rsidP="00973BC2">
      <w:pPr>
        <w:pStyle w:val="2-0"/>
        <w:rPr>
          <w:rtl/>
        </w:rPr>
      </w:pPr>
      <w:r w:rsidRPr="00106830">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C9FF01E" w14:textId="77777777" w:rsidR="00082200" w:rsidRPr="00106830" w:rsidRDefault="0096551E" w:rsidP="00973BC2">
      <w:pPr>
        <w:pStyle w:val="2-0"/>
        <w:rPr>
          <w:rtl/>
        </w:rPr>
      </w:pPr>
      <w:r w:rsidRPr="00106830">
        <w:rPr>
          <w:rtl/>
        </w:rPr>
        <w:t>המזמין יבדוק ויאשר כל חשבון שיוגש לתשלום על ידי הספק, בהתאם למפורט לעיל ולהנחיות החשב הכללי.</w:t>
      </w:r>
    </w:p>
    <w:p w14:paraId="4ECBA49C" w14:textId="6B554A8B" w:rsidR="00082200" w:rsidRDefault="0096551E" w:rsidP="00973BC2">
      <w:pPr>
        <w:pStyle w:val="2-0"/>
      </w:pPr>
      <w:r w:rsidRPr="00106830">
        <w:rPr>
          <w:rtl/>
        </w:rPr>
        <w:t>מועד התשלום עבור חשבון שאושר על ידי המזמין, יהיה לא יאוחר מ-45 ימים מהמועד שבו הומצא החשבון למזמין, ובמקרים חריגים לא יאוחר מ- 30 ימים מתום אותו החודש שבמהלכו הומצא החשבון למזמין</w:t>
      </w:r>
      <w:r w:rsidR="000F1456">
        <w:rPr>
          <w:rFonts w:hint="cs"/>
          <w:rtl/>
        </w:rPr>
        <w:t xml:space="preserve">, והכל בהתאם לאמור בהוראת </w:t>
      </w:r>
      <w:proofErr w:type="spellStart"/>
      <w:r w:rsidR="000F1456">
        <w:rPr>
          <w:rFonts w:hint="cs"/>
          <w:rtl/>
        </w:rPr>
        <w:t>תכ"ם</w:t>
      </w:r>
      <w:proofErr w:type="spellEnd"/>
      <w:r w:rsidR="000F1456">
        <w:rPr>
          <w:rFonts w:hint="cs"/>
          <w:rtl/>
        </w:rPr>
        <w:t xml:space="preserve"> 1.4.3 מועדי תשלום.</w:t>
      </w:r>
    </w:p>
    <w:p w14:paraId="54C989B9" w14:textId="37069D78" w:rsidR="008C603A" w:rsidRPr="00106830" w:rsidRDefault="008C603A" w:rsidP="008C603A">
      <w:pPr>
        <w:pStyle w:val="2-0"/>
        <w:rPr>
          <w:rtl/>
        </w:rPr>
      </w:pPr>
      <w:r w:rsidRPr="008C603A">
        <w:rPr>
          <w:rtl/>
        </w:rPr>
        <w:lastRenderedPageBreak/>
        <w:t xml:space="preserve">המזמין יהיה רשאי, מעת לעת ועל פי שיקול דעתו, לבצע ביקורת על פעילות </w:t>
      </w:r>
      <w:r w:rsidR="002228DA">
        <w:rPr>
          <w:rFonts w:hint="cs"/>
          <w:rtl/>
        </w:rPr>
        <w:t>הספק</w:t>
      </w:r>
      <w:r w:rsidRPr="008C603A">
        <w:rPr>
          <w:rtl/>
        </w:rPr>
        <w:t xml:space="preserve"> בקשר עם מתן השירותים לפי מכרז זה, לרבות עיון במסמכים, נתונים, נהלים ורישומים הרלוונטיים לביצוע הבדיקות, וכן קבלת העתקים מהם. הזוכה יאפשר למזמין או למי מטעמו גישה למידע כאמור וישתף פעולה באופן מלא לצורך ביצוע הביקורת</w:t>
      </w:r>
      <w:r w:rsidRPr="008C603A">
        <w:t>.</w:t>
      </w:r>
    </w:p>
    <w:p w14:paraId="6BEE3177" w14:textId="77777777" w:rsidR="000F33C4" w:rsidRPr="00106830" w:rsidRDefault="0096551E" w:rsidP="0057259E">
      <w:pPr>
        <w:pStyle w:val="1-0"/>
        <w:rPr>
          <w:sz w:val="32"/>
          <w:szCs w:val="32"/>
          <w:rtl/>
        </w:rPr>
      </w:pPr>
      <w:bookmarkStart w:id="331" w:name="_Toc173823747"/>
      <w:bookmarkStart w:id="332" w:name="_Toc173825556"/>
      <w:r w:rsidRPr="00106830">
        <w:rPr>
          <w:sz w:val="32"/>
          <w:szCs w:val="32"/>
          <w:rtl/>
        </w:rPr>
        <w:t xml:space="preserve">אחריות </w:t>
      </w:r>
      <w:proofErr w:type="spellStart"/>
      <w:r w:rsidRPr="00106830">
        <w:rPr>
          <w:sz w:val="32"/>
          <w:szCs w:val="32"/>
          <w:rtl/>
        </w:rPr>
        <w:t>בנזיקין</w:t>
      </w:r>
      <w:proofErr w:type="spellEnd"/>
      <w:r w:rsidR="00BC62A8" w:rsidRPr="00106830">
        <w:rPr>
          <w:sz w:val="32"/>
          <w:szCs w:val="32"/>
          <w:rtl/>
        </w:rPr>
        <w:t xml:space="preserve"> וחובת שיפוי</w:t>
      </w:r>
      <w:bookmarkEnd w:id="331"/>
      <w:bookmarkEnd w:id="332"/>
    </w:p>
    <w:p w14:paraId="3F166FB4" w14:textId="77777777" w:rsidR="006263A2" w:rsidRPr="00106830" w:rsidRDefault="0096551E" w:rsidP="00973BC2">
      <w:pPr>
        <w:pStyle w:val="2-0"/>
        <w:rPr>
          <w:rtl/>
        </w:rPr>
      </w:pPr>
      <w:r w:rsidRPr="00106830">
        <w:rPr>
          <w:rtl/>
        </w:rPr>
        <w:t>הספק יישא באחריות</w:t>
      </w:r>
      <w:r w:rsidR="00006DCA" w:rsidRPr="00106830">
        <w:rPr>
          <w:rtl/>
        </w:rPr>
        <w:t>, לפי כל דין,</w:t>
      </w:r>
      <w:r w:rsidRPr="00106830">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106830">
        <w:rPr>
          <w:rtl/>
        </w:rPr>
        <w:t>שלוחיו</w:t>
      </w:r>
      <w:proofErr w:type="spellEnd"/>
      <w:r w:rsidRPr="00106830">
        <w:rPr>
          <w:rtl/>
        </w:rPr>
        <w:t xml:space="preserve">, קבלני משנה שלו או כל מי שבא מכוחו או מטעמו, במסגרת ביצוע הסכם זה. </w:t>
      </w:r>
      <w:r w:rsidR="00006DCA" w:rsidRPr="00106830">
        <w:rPr>
          <w:rtl/>
        </w:rPr>
        <w:t xml:space="preserve">הספק מתחייב לדווח למזמין על כל נזק או אובדן כאמור, באופן מידי. </w:t>
      </w:r>
    </w:p>
    <w:p w14:paraId="5AC828B3" w14:textId="77777777" w:rsidR="006263A2" w:rsidRPr="00106830" w:rsidRDefault="0096551E" w:rsidP="00973BC2">
      <w:pPr>
        <w:pStyle w:val="2-0"/>
        <w:rPr>
          <w:rtl/>
        </w:rPr>
      </w:pPr>
      <w:r w:rsidRPr="00106830">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106830">
        <w:rPr>
          <w:rtl/>
        </w:rPr>
        <w:t xml:space="preserve"> </w:t>
      </w:r>
      <w:r w:rsidRPr="00106830">
        <w:rPr>
          <w:rtl/>
        </w:rPr>
        <w:t>. האמור לא יחול ביחס לנזק שנגרם בזדון ושהאחריות בגינו מוטלת על המזמין לפי דין.</w:t>
      </w:r>
    </w:p>
    <w:p w14:paraId="4BCE52D6" w14:textId="77777777" w:rsidR="00006DCA" w:rsidRPr="00106830" w:rsidRDefault="0096551E" w:rsidP="00B1054D">
      <w:pPr>
        <w:pStyle w:val="2-0"/>
        <w:rPr>
          <w:rtl/>
        </w:rPr>
      </w:pPr>
      <w:r w:rsidRPr="00106830">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54CC697" w14:textId="77777777" w:rsidR="006263A2" w:rsidRPr="00106830" w:rsidRDefault="0096551E" w:rsidP="00973BC2">
      <w:pPr>
        <w:pStyle w:val="2-0"/>
        <w:rPr>
          <w:rtl/>
        </w:rPr>
      </w:pPr>
      <w:r w:rsidRPr="00106830">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2D6B6972" w14:textId="77777777" w:rsidR="006263A2" w:rsidRPr="00106830" w:rsidRDefault="0096551E" w:rsidP="00973BC2">
      <w:pPr>
        <w:pStyle w:val="2-0"/>
        <w:rPr>
          <w:rtl/>
        </w:rPr>
      </w:pPr>
      <w:r w:rsidRPr="00106830">
        <w:rPr>
          <w:rtl/>
        </w:rPr>
        <w:t xml:space="preserve">הספק מתחייב לשפות את המזמין באופן מלא, </w:t>
      </w:r>
      <w:r w:rsidR="00CE03FD" w:rsidRPr="00106830">
        <w:rPr>
          <w:rtl/>
        </w:rPr>
        <w:t xml:space="preserve">במקרה </w:t>
      </w:r>
      <w:r w:rsidR="001E0CD3" w:rsidRPr="00106830">
        <w:rPr>
          <w:rtl/>
        </w:rPr>
        <w:t>שיחויב המזמין בפסק דין חלוט של ערכאה שיפוטית מוסמכת,</w:t>
      </w:r>
      <w:r w:rsidRPr="00106830">
        <w:rPr>
          <w:rtl/>
        </w:rPr>
        <w:t xml:space="preserve"> </w:t>
      </w:r>
      <w:r w:rsidR="001E0CD3" w:rsidRPr="00106830">
        <w:rPr>
          <w:rtl/>
        </w:rPr>
        <w:t>ו</w:t>
      </w:r>
      <w:r w:rsidRPr="00106830">
        <w:rPr>
          <w:rtl/>
        </w:rPr>
        <w:t>לשלם כל סכום בגין חיוב שעל פי הסכם זה חב בו הספק,</w:t>
      </w:r>
      <w:r w:rsidR="00BF25F0" w:rsidRPr="00106830">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106830">
        <w:rPr>
          <w:rtl/>
        </w:rPr>
        <w:t xml:space="preserve"> בין אם ה</w:t>
      </w:r>
      <w:r w:rsidR="00BF25F0" w:rsidRPr="00106830">
        <w:rPr>
          <w:rtl/>
        </w:rPr>
        <w:t>שיפוי</w:t>
      </w:r>
      <w:r w:rsidRPr="00106830">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106830">
        <w:rPr>
          <w:rtl/>
        </w:rPr>
        <w:t>הסכומים כאמור ישולמו למזמין מיד עם הגשת דרישתו בכתב ובה פירוט ההוצאות שנגרמו לו כאמור.</w:t>
      </w:r>
    </w:p>
    <w:p w14:paraId="0CB9050C" w14:textId="77777777" w:rsidR="004868CA" w:rsidRPr="00106830" w:rsidRDefault="0096551E" w:rsidP="00131BF1">
      <w:pPr>
        <w:pStyle w:val="2-0"/>
        <w:rPr>
          <w:rtl/>
        </w:rPr>
      </w:pPr>
      <w:r w:rsidRPr="00106830">
        <w:rPr>
          <w:rtl/>
        </w:rPr>
        <w:t>טענות צד שלישי</w:t>
      </w:r>
    </w:p>
    <w:p w14:paraId="31034D8A" w14:textId="0D70E58A" w:rsidR="004868CA" w:rsidRPr="00106830" w:rsidRDefault="0096551E" w:rsidP="004868CA">
      <w:pPr>
        <w:pStyle w:val="3-"/>
        <w:rPr>
          <w:rtl/>
        </w:rPr>
      </w:pPr>
      <w:r w:rsidRPr="00106830">
        <w:rPr>
          <w:rtl/>
        </w:rPr>
        <w:t>הועלתה ע"י צד שלישי, טענה שעילתה נובעת או קשורה להתקשרות זו לרבות, הפרת זכויות קניין הרוחני או נזקים שנגרמו לצד שלישי כלשהו (להלן: "</w:t>
      </w:r>
      <w:r w:rsidRPr="00106830">
        <w:rPr>
          <w:b/>
          <w:bCs/>
          <w:rtl/>
        </w:rPr>
        <w:t>טענת הפרה</w:t>
      </w:r>
      <w:r w:rsidRPr="00106830">
        <w:rPr>
          <w:rtl/>
        </w:rPr>
        <w:t xml:space="preserve">"), יפעלו הצדדים בהתאם למפורט להלן: </w:t>
      </w:r>
    </w:p>
    <w:p w14:paraId="66C2791A" w14:textId="55D785AF" w:rsidR="004868CA" w:rsidRPr="00106830" w:rsidRDefault="0096551E" w:rsidP="004868CA">
      <w:pPr>
        <w:pStyle w:val="3-"/>
        <w:rPr>
          <w:rtl/>
        </w:rPr>
      </w:pPr>
      <w:r w:rsidRPr="00106830">
        <w:rPr>
          <w:rtl/>
        </w:rPr>
        <w:lastRenderedPageBreak/>
        <w:t>הצדדים יעדכנו אחד את השני בדבר הטענה ועילתה,</w:t>
      </w:r>
      <w:r w:rsidR="00492A82">
        <w:rPr>
          <w:rFonts w:hint="cs"/>
          <w:rtl/>
        </w:rPr>
        <w:t xml:space="preserve"> </w:t>
      </w:r>
      <w:r w:rsidRPr="00106830">
        <w:rPr>
          <w:rtl/>
        </w:rPr>
        <w:t xml:space="preserve">בהקדם האפשרי על מנת לאפשר לכל צד להתגונן כלפי הטענה. </w:t>
      </w:r>
    </w:p>
    <w:p w14:paraId="4DACCFB5" w14:textId="77777777" w:rsidR="004868CA" w:rsidRPr="00106830" w:rsidRDefault="0096551E" w:rsidP="004868CA">
      <w:pPr>
        <w:pStyle w:val="3-"/>
        <w:rPr>
          <w:rtl/>
        </w:rPr>
      </w:pPr>
      <w:r w:rsidRPr="00106830">
        <w:rPr>
          <w:rtl/>
        </w:rPr>
        <w:t>במקרה בו הוגשה תביעה בטענה כאמור, רשאי המזמין לדרוש מהספק להיכנס בנעלי המזמין לצורך ניהול ההליך.</w:t>
      </w:r>
    </w:p>
    <w:p w14:paraId="0673A64C" w14:textId="77777777" w:rsidR="00986796" w:rsidRPr="00106830" w:rsidRDefault="0096551E" w:rsidP="0057259E">
      <w:pPr>
        <w:pStyle w:val="1-0"/>
        <w:rPr>
          <w:sz w:val="32"/>
          <w:szCs w:val="32"/>
          <w:rtl/>
        </w:rPr>
      </w:pPr>
      <w:bookmarkStart w:id="333" w:name="_Toc44931970"/>
      <w:bookmarkStart w:id="334" w:name="_Toc44932057"/>
      <w:bookmarkStart w:id="335" w:name="_Toc173823748"/>
      <w:bookmarkStart w:id="336" w:name="_Toc173825557"/>
      <w:r w:rsidRPr="00106830">
        <w:rPr>
          <w:sz w:val="32"/>
          <w:szCs w:val="32"/>
          <w:rtl/>
        </w:rPr>
        <w:t>ביטוח</w:t>
      </w:r>
      <w:bookmarkEnd w:id="333"/>
      <w:bookmarkEnd w:id="334"/>
      <w:bookmarkEnd w:id="335"/>
      <w:bookmarkEnd w:id="336"/>
    </w:p>
    <w:p w14:paraId="58A6EDC2" w14:textId="3B1D27CD" w:rsidR="00F22EBB" w:rsidRPr="00106830" w:rsidRDefault="0096551E" w:rsidP="00973BC2">
      <w:pPr>
        <w:pStyle w:val="2-0"/>
        <w:rPr>
          <w:rtl/>
        </w:rPr>
      </w:pPr>
      <w:r w:rsidRPr="00106830">
        <w:rPr>
          <w:rtl/>
        </w:rPr>
        <w:t xml:space="preserve">הספק מתחייב לערוך ולקיים ביטוחים הולמים, </w:t>
      </w:r>
      <w:r w:rsidR="00F9045F" w:rsidRPr="00106830">
        <w:rPr>
          <w:rtl/>
        </w:rPr>
        <w:t>ביחס לשירותים או העבודות נשוא הסכם זה עבור מדינת ישראל –</w:t>
      </w:r>
      <w:r w:rsidR="0078476A">
        <w:rPr>
          <w:rFonts w:hint="cs"/>
          <w:rtl/>
        </w:rPr>
        <w:t xml:space="preserve"> </w:t>
      </w:r>
      <w:r w:rsidR="0078476A">
        <w:rPr>
          <w:rtl/>
        </w:rPr>
        <w:t>משרד החקלאות וביטחון המזון</w:t>
      </w:r>
      <w:r w:rsidR="00F9045F" w:rsidRPr="00106830">
        <w:rPr>
          <w:rtl/>
        </w:rPr>
        <w:t xml:space="preserve">, </w:t>
      </w:r>
      <w:r w:rsidR="00CE03FD" w:rsidRPr="00106830">
        <w:rPr>
          <w:rtl/>
        </w:rPr>
        <w:t xml:space="preserve">במקרה </w:t>
      </w:r>
      <w:r w:rsidRPr="00106830">
        <w:rPr>
          <w:rtl/>
        </w:rPr>
        <w:t xml:space="preserve">שנהוגים בתחום פעילותו, בגבולות אחריות סבירים בהתאם לאופיים והיקפם של השירותים המבוצעים על ידו. </w:t>
      </w:r>
      <w:r w:rsidR="00DD531E" w:rsidRPr="00106830">
        <w:rPr>
          <w:rtl/>
        </w:rPr>
        <w:t xml:space="preserve">מבלי לגרוע באמור במסמכי המכרז, </w:t>
      </w:r>
      <w:r w:rsidR="00CE03FD" w:rsidRPr="00106830">
        <w:rPr>
          <w:rtl/>
        </w:rPr>
        <w:t xml:space="preserve">במקרה </w:t>
      </w:r>
      <w:r w:rsidRPr="00106830">
        <w:rPr>
          <w:rtl/>
        </w:rPr>
        <w:t>שיועסקו על ידי הספק</w:t>
      </w:r>
      <w:r w:rsidR="002E0656" w:rsidRPr="00106830">
        <w:rPr>
          <w:rtl/>
        </w:rPr>
        <w:t xml:space="preserve"> קבלני משנה</w:t>
      </w:r>
      <w:r w:rsidRPr="00106830">
        <w:rPr>
          <w:rtl/>
        </w:rPr>
        <w:t xml:space="preserve">, עליו </w:t>
      </w:r>
      <w:r w:rsidR="002E0656" w:rsidRPr="00106830">
        <w:rPr>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106830">
        <w:rPr>
          <w:rtl/>
        </w:rPr>
        <w:t>.</w:t>
      </w:r>
    </w:p>
    <w:p w14:paraId="16FC0EE9" w14:textId="77777777" w:rsidR="00F22EBB" w:rsidRPr="00106830" w:rsidRDefault="0096551E" w:rsidP="00973BC2">
      <w:pPr>
        <w:pStyle w:val="2-0"/>
        <w:rPr>
          <w:rtl/>
        </w:rPr>
      </w:pPr>
      <w:r w:rsidRPr="00106830">
        <w:rPr>
          <w:rtl/>
        </w:rPr>
        <w:t xml:space="preserve">הספק יוודא כי בכל ביטוחיו המתייחסים לשירותים נשוא ההתקשרות (למעט ביטוח מסוג עבודות קבלניות/הקמה) </w:t>
      </w:r>
      <w:r w:rsidR="00BF11F0" w:rsidRPr="00106830">
        <w:rPr>
          <w:rtl/>
        </w:rPr>
        <w:t>המזמין יתווסף כמבוטח נוסף, בכפוף להרחבת שיפוי כלפי המזמין כמקובל באותו סוג ביטוח</w:t>
      </w:r>
      <w:r w:rsidRPr="00106830">
        <w:rPr>
          <w:rtl/>
        </w:rPr>
        <w:t xml:space="preserve">. </w:t>
      </w:r>
    </w:p>
    <w:p w14:paraId="5ED4B58B" w14:textId="77777777" w:rsidR="00F22EBB" w:rsidRPr="00106830" w:rsidRDefault="0096551E" w:rsidP="00973BC2">
      <w:pPr>
        <w:pStyle w:val="2-0"/>
        <w:rPr>
          <w:rtl/>
        </w:rPr>
      </w:pPr>
      <w:r w:rsidRPr="00106830">
        <w:rPr>
          <w:rtl/>
        </w:rPr>
        <w:t xml:space="preserve">הספק יוודא כי בביטוח מסוג עבודות קבלניות/הקמה, המתייחס לשירותים נשוא ההתקשרות, </w:t>
      </w:r>
      <w:r w:rsidR="00BF11F0" w:rsidRPr="00106830">
        <w:rPr>
          <w:rtl/>
        </w:rPr>
        <w:t>ייכלל המזמין וכן כל הקבלנים וקבלני המשנה</w:t>
      </w:r>
      <w:r w:rsidR="00DD531E" w:rsidRPr="00106830">
        <w:rPr>
          <w:rtl/>
        </w:rPr>
        <w:t>, אם ישנם</w:t>
      </w:r>
      <w:r w:rsidR="00BF11F0" w:rsidRPr="00106830">
        <w:rPr>
          <w:rtl/>
        </w:rPr>
        <w:t>, כמבוטחים נוספים</w:t>
      </w:r>
      <w:r w:rsidRPr="00106830">
        <w:rPr>
          <w:rtl/>
        </w:rPr>
        <w:t xml:space="preserve">. </w:t>
      </w:r>
    </w:p>
    <w:p w14:paraId="2145787B" w14:textId="77777777" w:rsidR="005917ED" w:rsidRPr="00106830" w:rsidRDefault="0096551E" w:rsidP="00973BC2">
      <w:pPr>
        <w:pStyle w:val="2-0"/>
        <w:rPr>
          <w:rtl/>
        </w:rPr>
      </w:pPr>
      <w:r w:rsidRPr="00106830">
        <w:rPr>
          <w:rtl/>
        </w:rPr>
        <w:t xml:space="preserve">הספק יוודא כי בכל ביטוחיו המתייחסים לשירותים נשוא ההתקשרות ייכלל סעיף ויתור על זכות התחלוף/השיבוב </w:t>
      </w:r>
      <w:r w:rsidR="00BF11F0" w:rsidRPr="00106830">
        <w:rPr>
          <w:rtl/>
        </w:rPr>
        <w:t xml:space="preserve">כלפי המזמין ועובדיו </w:t>
      </w:r>
      <w:r w:rsidRPr="00106830">
        <w:rPr>
          <w:rtl/>
        </w:rPr>
        <w:t xml:space="preserve">(ויתור כאמור לא יחול בגין נזק בזדון), וכן סעיף לפיו הביטוחים יהיו קודמים וראשוניים ללא זכות השתתפות או חזרה. </w:t>
      </w:r>
    </w:p>
    <w:p w14:paraId="012BB824" w14:textId="77777777" w:rsidR="003B2FF3" w:rsidRPr="00106830" w:rsidRDefault="0096551E" w:rsidP="00973BC2">
      <w:pPr>
        <w:pStyle w:val="2-0"/>
        <w:rPr>
          <w:rtl/>
        </w:rPr>
      </w:pPr>
      <w:r w:rsidRPr="00106830">
        <w:rPr>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543EC10" w14:textId="77777777" w:rsidR="003B2FF3" w:rsidRPr="00106830" w:rsidRDefault="0096551E" w:rsidP="00973BC2">
      <w:pPr>
        <w:pStyle w:val="2-0"/>
        <w:rPr>
          <w:rtl/>
        </w:rPr>
      </w:pPr>
      <w:r w:rsidRPr="00106830">
        <w:rPr>
          <w:rtl/>
        </w:rPr>
        <w:t>המזמין שומר לעצמו את הזכות לקבל מהספק אישור על קיום ביטוח או העתקי פוליסות, מעת לעת ולפי דרישה.</w:t>
      </w:r>
    </w:p>
    <w:p w14:paraId="19C3D105" w14:textId="77777777" w:rsidR="004B2835" w:rsidRPr="00106830" w:rsidRDefault="0096551E" w:rsidP="0057259E">
      <w:pPr>
        <w:pStyle w:val="1-0"/>
        <w:rPr>
          <w:sz w:val="32"/>
          <w:szCs w:val="32"/>
          <w:rtl/>
        </w:rPr>
      </w:pPr>
      <w:bookmarkStart w:id="337" w:name="_Toc44931971"/>
      <w:bookmarkStart w:id="338" w:name="_Toc44932058"/>
      <w:bookmarkStart w:id="339" w:name="_Toc173823749"/>
      <w:bookmarkStart w:id="340" w:name="_Toc173825558"/>
      <w:r w:rsidRPr="00106830">
        <w:rPr>
          <w:sz w:val="32"/>
          <w:szCs w:val="32"/>
          <w:rtl/>
        </w:rPr>
        <w:t xml:space="preserve">המחאת זכויות או חובות על פי </w:t>
      </w:r>
      <w:r w:rsidR="00CC7B9D" w:rsidRPr="00106830">
        <w:rPr>
          <w:sz w:val="32"/>
          <w:szCs w:val="32"/>
          <w:rtl/>
        </w:rPr>
        <w:t>ה</w:t>
      </w:r>
      <w:r w:rsidRPr="00106830">
        <w:rPr>
          <w:sz w:val="32"/>
          <w:szCs w:val="32"/>
          <w:rtl/>
        </w:rPr>
        <w:t>הסכם</w:t>
      </w:r>
      <w:bookmarkEnd w:id="337"/>
      <w:bookmarkEnd w:id="338"/>
      <w:bookmarkEnd w:id="339"/>
      <w:bookmarkEnd w:id="340"/>
    </w:p>
    <w:p w14:paraId="08367C6D" w14:textId="77777777" w:rsidR="00C339F9" w:rsidRPr="00106830" w:rsidRDefault="0096551E" w:rsidP="00973BC2">
      <w:pPr>
        <w:pStyle w:val="2-0"/>
        <w:rPr>
          <w:rtl/>
        </w:rPr>
      </w:pPr>
      <w:r w:rsidRPr="00106830">
        <w:rPr>
          <w:rtl/>
        </w:rPr>
        <w:t xml:space="preserve">חל איסור מוחלט על הספק </w:t>
      </w:r>
      <w:proofErr w:type="spellStart"/>
      <w:r w:rsidRPr="00106830">
        <w:rPr>
          <w:rtl/>
        </w:rPr>
        <w:t>להמחות</w:t>
      </w:r>
      <w:proofErr w:type="spellEnd"/>
      <w:r w:rsidRPr="00106830">
        <w:rPr>
          <w:rtl/>
        </w:rPr>
        <w:t xml:space="preserve"> או להסב כל זכות או חובה על פי הסכם זה או את ביצוע ה</w:t>
      </w:r>
      <w:r w:rsidR="005F0E35" w:rsidRPr="00106830">
        <w:rPr>
          <w:rtl/>
        </w:rPr>
        <w:t>הסכם</w:t>
      </w:r>
      <w:r w:rsidRPr="00106830">
        <w:rPr>
          <w:rtl/>
        </w:rPr>
        <w:t xml:space="preserve">, ללא אישור מראש ובכתב של המזמין, בהתאם לשיקול דעתו הבלעדי. </w:t>
      </w:r>
      <w:r w:rsidR="003F32C7" w:rsidRPr="00106830">
        <w:rPr>
          <w:rtl/>
        </w:rPr>
        <w:t xml:space="preserve">מבלי לגרוע מהאמור, </w:t>
      </w:r>
      <w:r w:rsidRPr="00106830">
        <w:rPr>
          <w:rtl/>
        </w:rPr>
        <w:t xml:space="preserve">המחאת זכויות או חובות לפי </w:t>
      </w:r>
      <w:r w:rsidR="00CC7B9D" w:rsidRPr="00106830">
        <w:rPr>
          <w:rtl/>
        </w:rPr>
        <w:t xml:space="preserve">הסכם </w:t>
      </w:r>
      <w:r w:rsidRPr="00106830">
        <w:rPr>
          <w:rtl/>
        </w:rPr>
        <w:t>זה תיעשה בכפוף לחתימה על הסכם "גב אל גב" בין הממחה לנמחה. ההסכם האמור יועבר לידי המזמין כתנאי לכניסת</w:t>
      </w:r>
      <w:r w:rsidR="00FA2A66" w:rsidRPr="00106830">
        <w:rPr>
          <w:rtl/>
        </w:rPr>
        <w:t>ה</w:t>
      </w:r>
      <w:r w:rsidRPr="00106830">
        <w:rPr>
          <w:rtl/>
        </w:rPr>
        <w:t xml:space="preserve"> לתוקף של המחאת הזכויות או החובות.</w:t>
      </w:r>
    </w:p>
    <w:p w14:paraId="2D50205F" w14:textId="1C5E2054" w:rsidR="004B2835" w:rsidRPr="00106830" w:rsidRDefault="0096551E" w:rsidP="00973BC2">
      <w:pPr>
        <w:pStyle w:val="2-0"/>
        <w:rPr>
          <w:rtl/>
        </w:rPr>
      </w:pPr>
      <w:r w:rsidRPr="00106830">
        <w:rPr>
          <w:rtl/>
        </w:rPr>
        <w:lastRenderedPageBreak/>
        <w:t xml:space="preserve">מוצהר ומוסכם בזה כי למזמין הזכות </w:t>
      </w:r>
      <w:proofErr w:type="spellStart"/>
      <w:r w:rsidRPr="00106830">
        <w:rPr>
          <w:rtl/>
        </w:rPr>
        <w:t>להמחות</w:t>
      </w:r>
      <w:proofErr w:type="spellEnd"/>
      <w:r w:rsidRPr="00106830">
        <w:rPr>
          <w:rtl/>
        </w:rPr>
        <w:t xml:space="preserve"> או להסב כל זכות או חובה על פי הסכם זה ללא צורך בקבלת אישור כלשהו מהספק או מצד ג' כלשהו</w:t>
      </w:r>
      <w:r w:rsidR="005C319A" w:rsidRPr="00106830">
        <w:rPr>
          <w:rtl/>
        </w:rPr>
        <w:t xml:space="preserve"> וזאת במקרים המפורטים </w:t>
      </w:r>
      <w:hyperlink r:id="rId29" w:history="1">
        <w:r w:rsidR="005C319A" w:rsidRPr="00106830">
          <w:rPr>
            <w:rStyle w:val="Hyperlink"/>
            <w:rFonts w:ascii="David" w:hAnsi="David" w:cs="David"/>
            <w:rtl/>
          </w:rPr>
          <w:t xml:space="preserve">בהוראת </w:t>
        </w:r>
        <w:proofErr w:type="spellStart"/>
        <w:r w:rsidR="005C319A" w:rsidRPr="00106830">
          <w:rPr>
            <w:rStyle w:val="Hyperlink"/>
            <w:rFonts w:ascii="David" w:hAnsi="David" w:cs="David"/>
            <w:rtl/>
          </w:rPr>
          <w:t>תכ"ם</w:t>
        </w:r>
        <w:proofErr w:type="spellEnd"/>
        <w:r w:rsidR="005C319A" w:rsidRPr="00106830">
          <w:rPr>
            <w:rStyle w:val="Hyperlink"/>
            <w:rFonts w:ascii="David" w:hAnsi="David" w:cs="David"/>
            <w:rtl/>
          </w:rPr>
          <w:t xml:space="preserve"> 7.5.3: ניהול התקשרות</w:t>
        </w:r>
        <w:r w:rsidRPr="00106830">
          <w:rPr>
            <w:rStyle w:val="Hyperlink"/>
            <w:rFonts w:ascii="David" w:hAnsi="David" w:cs="David"/>
            <w:rtl/>
          </w:rPr>
          <w:t>.</w:t>
        </w:r>
      </w:hyperlink>
    </w:p>
    <w:p w14:paraId="75F6A013" w14:textId="77777777" w:rsidR="00986796" w:rsidRPr="00106830" w:rsidRDefault="0096551E" w:rsidP="0057259E">
      <w:pPr>
        <w:pStyle w:val="1-0"/>
        <w:rPr>
          <w:sz w:val="32"/>
          <w:szCs w:val="32"/>
          <w:rtl/>
        </w:rPr>
      </w:pPr>
      <w:bookmarkStart w:id="341" w:name="_Toc44931972"/>
      <w:bookmarkStart w:id="342" w:name="_Toc44932059"/>
      <w:bookmarkStart w:id="343" w:name="_Toc173823750"/>
      <w:bookmarkStart w:id="344" w:name="_Toc173825559"/>
      <w:r w:rsidRPr="00106830">
        <w:rPr>
          <w:sz w:val="32"/>
          <w:szCs w:val="32"/>
          <w:rtl/>
        </w:rPr>
        <w:t>הפסקת ההתקשרות</w:t>
      </w:r>
      <w:bookmarkEnd w:id="341"/>
      <w:bookmarkEnd w:id="342"/>
      <w:bookmarkEnd w:id="343"/>
      <w:bookmarkEnd w:id="344"/>
    </w:p>
    <w:p w14:paraId="1167FAD5" w14:textId="77777777" w:rsidR="004B2835" w:rsidRPr="00106830" w:rsidRDefault="0096551E" w:rsidP="00973BC2">
      <w:pPr>
        <w:pStyle w:val="2-0"/>
        <w:rPr>
          <w:rtl/>
        </w:rPr>
      </w:pPr>
      <w:r w:rsidRPr="00106830">
        <w:rPr>
          <w:rtl/>
        </w:rPr>
        <w:t xml:space="preserve">המזמין יהיה רשאי להודיע לספק בהודעה מוקדמת של </w:t>
      </w:r>
      <w:r w:rsidR="002167B5" w:rsidRPr="00106830">
        <w:rPr>
          <w:rtl/>
        </w:rPr>
        <w:t xml:space="preserve">90 </w:t>
      </w:r>
      <w:r w:rsidRPr="00106830">
        <w:rPr>
          <w:rtl/>
        </w:rPr>
        <w:t>יום על הפ</w:t>
      </w:r>
      <w:r w:rsidR="0000027C" w:rsidRPr="00106830">
        <w:rPr>
          <w:rtl/>
        </w:rPr>
        <w:t>ס</w:t>
      </w:r>
      <w:r w:rsidRPr="00106830">
        <w:rPr>
          <w:rtl/>
        </w:rPr>
        <w:t>קת ההתקשרות מכל סיבה</w:t>
      </w:r>
      <w:r w:rsidR="00CE4838" w:rsidRPr="00106830">
        <w:rPr>
          <w:rtl/>
        </w:rPr>
        <w:t>, בהתאם לשיקול דעתו הבלעדי של המזמין.</w:t>
      </w:r>
    </w:p>
    <w:p w14:paraId="5D0E6FA8" w14:textId="77777777" w:rsidR="00675AA8" w:rsidRPr="00106830" w:rsidRDefault="0096551E" w:rsidP="00973BC2">
      <w:pPr>
        <w:pStyle w:val="2-0"/>
        <w:rPr>
          <w:rtl/>
        </w:rPr>
      </w:pPr>
      <w:r w:rsidRPr="00106830">
        <w:rPr>
          <w:rtl/>
        </w:rPr>
        <w:t xml:space="preserve">תוקפה של ההתקשרות מותנה בקיומו של תקציב מאושר של המזמין. </w:t>
      </w:r>
      <w:r w:rsidR="00CE03FD" w:rsidRPr="00106830">
        <w:rPr>
          <w:rtl/>
        </w:rPr>
        <w:t xml:space="preserve">במקרה </w:t>
      </w:r>
      <w:r w:rsidRPr="00106830">
        <w:rPr>
          <w:rtl/>
        </w:rPr>
        <w:t xml:space="preserve">שבמהלך תקופת ההתקשרות לא יהיה תקציב מאושר כאמור תופסק ההתקשרות לאלתר. </w:t>
      </w:r>
    </w:p>
    <w:p w14:paraId="0DDE554E" w14:textId="77777777" w:rsidR="004B2835" w:rsidRPr="00106830" w:rsidRDefault="0096551E" w:rsidP="00973BC2">
      <w:pPr>
        <w:pStyle w:val="2-0"/>
        <w:rPr>
          <w:rtl/>
        </w:rPr>
      </w:pPr>
      <w:r w:rsidRPr="00106830">
        <w:rPr>
          <w:rtl/>
        </w:rPr>
        <w:t>מבלי לפגוע בכלליות האמור בכל מקום בהסכם, המזמין רשאי להפסיק את ההתקשרות עם הספק, בהתראה של 30 יום,</w:t>
      </w:r>
      <w:r w:rsidR="0006587E" w:rsidRPr="00106830">
        <w:rPr>
          <w:rtl/>
        </w:rPr>
        <w:t xml:space="preserve"> ולאחר קיום שימוע לספק, בכתב או בע"פ, בהתאם להחלטת המזמין,</w:t>
      </w:r>
      <w:r w:rsidRPr="00106830">
        <w:rPr>
          <w:rtl/>
        </w:rPr>
        <w:t xml:space="preserve"> בהתרחש כל אחד מהמקרים הבאים:</w:t>
      </w:r>
    </w:p>
    <w:p w14:paraId="257B3993" w14:textId="77777777" w:rsidR="004B2835" w:rsidRPr="00106830" w:rsidRDefault="0096551E" w:rsidP="00A0392D">
      <w:pPr>
        <w:pStyle w:val="3-"/>
        <w:rPr>
          <w:rtl/>
        </w:rPr>
      </w:pPr>
      <w:r w:rsidRPr="00106830">
        <w:rPr>
          <w:rtl/>
        </w:rPr>
        <w:t xml:space="preserve">אם ימונה קדם מפרק, מפרק זמני או קבוע לספק; </w:t>
      </w:r>
    </w:p>
    <w:p w14:paraId="035C84A3" w14:textId="77777777" w:rsidR="004B2835" w:rsidRPr="00106830" w:rsidRDefault="0096551E" w:rsidP="00A0392D">
      <w:pPr>
        <w:pStyle w:val="3-"/>
        <w:rPr>
          <w:rtl/>
        </w:rPr>
      </w:pPr>
      <w:r w:rsidRPr="00106830">
        <w:rPr>
          <w:rtl/>
        </w:rPr>
        <w:t xml:space="preserve">אם ימונה כונס נכסים זמני או קבוע לעסקי ו/או לרכוש הספק; </w:t>
      </w:r>
    </w:p>
    <w:p w14:paraId="0F591897" w14:textId="77777777" w:rsidR="00233592" w:rsidRPr="00106830" w:rsidRDefault="0096551E" w:rsidP="00A0392D">
      <w:pPr>
        <w:pStyle w:val="3-"/>
        <w:rPr>
          <w:rtl/>
        </w:rPr>
      </w:pPr>
      <w:r w:rsidRPr="00106830">
        <w:rPr>
          <w:rtl/>
        </w:rPr>
        <w:t xml:space="preserve">אם יינתן צו הקפאת הליכים לספק; </w:t>
      </w:r>
    </w:p>
    <w:p w14:paraId="6811153F" w14:textId="77777777" w:rsidR="00C339F9" w:rsidRPr="00106830" w:rsidRDefault="0096551E" w:rsidP="00A0392D">
      <w:pPr>
        <w:pStyle w:val="3-"/>
        <w:rPr>
          <w:rtl/>
        </w:rPr>
      </w:pPr>
      <w:r w:rsidRPr="00106830">
        <w:rPr>
          <w:rtl/>
        </w:rPr>
        <w:t xml:space="preserve">אם ניתן לספק צו לפתיחת הליכים לפי חוק חדלות פירעון ושיקום כלכלי, </w:t>
      </w:r>
      <w:proofErr w:type="spellStart"/>
      <w:r w:rsidRPr="00106830">
        <w:rPr>
          <w:rtl/>
        </w:rPr>
        <w:t>התשע"ח</w:t>
      </w:r>
      <w:proofErr w:type="spellEnd"/>
      <w:r w:rsidRPr="00106830">
        <w:rPr>
          <w:rtl/>
        </w:rPr>
        <w:t xml:space="preserve"> 2018, או צו שווה ערך במדינה אחרת;</w:t>
      </w:r>
    </w:p>
    <w:p w14:paraId="7268FB29" w14:textId="77777777" w:rsidR="00CE4838" w:rsidRPr="00106830" w:rsidRDefault="0096551E" w:rsidP="00A0392D">
      <w:pPr>
        <w:pStyle w:val="3-"/>
        <w:rPr>
          <w:rtl/>
        </w:rPr>
      </w:pPr>
      <w:r w:rsidRPr="00106830">
        <w:rPr>
          <w:rtl/>
        </w:rPr>
        <w:t>אם הספק פשט את הרגל, חלה במחלה אשר מונעת ממנו את היכולת לבצע את האמור בהסכם זה, או הסתלק מביצוע ההסכם מכל סיבה אחרת;</w:t>
      </w:r>
    </w:p>
    <w:p w14:paraId="08AC686F" w14:textId="77777777" w:rsidR="004B2835" w:rsidRPr="00106830" w:rsidRDefault="0096551E" w:rsidP="00973BC2">
      <w:pPr>
        <w:pStyle w:val="2-0"/>
        <w:rPr>
          <w:rtl/>
        </w:rPr>
      </w:pPr>
      <w:r w:rsidRPr="00106830">
        <w:rPr>
          <w:rtl/>
        </w:rPr>
        <w:t xml:space="preserve">על הספק להודיע מידית </w:t>
      </w:r>
      <w:r w:rsidR="0042795F" w:rsidRPr="00106830">
        <w:rPr>
          <w:rtl/>
        </w:rPr>
        <w:t>למזמין</w:t>
      </w:r>
      <w:r w:rsidRPr="00106830">
        <w:rPr>
          <w:rtl/>
        </w:rPr>
        <w:t xml:space="preserve"> על התרחשות אחד המקרים המפורטים בסעיף זה.</w:t>
      </w:r>
      <w:r w:rsidR="00E41AAE" w:rsidRPr="00106830">
        <w:rPr>
          <w:rtl/>
        </w:rPr>
        <w:t xml:space="preserve"> </w:t>
      </w:r>
    </w:p>
    <w:p w14:paraId="592F2764" w14:textId="77777777" w:rsidR="0009150A" w:rsidRPr="00106830" w:rsidRDefault="0096551E" w:rsidP="0057259E">
      <w:pPr>
        <w:pStyle w:val="1-0"/>
        <w:rPr>
          <w:sz w:val="32"/>
          <w:szCs w:val="32"/>
          <w:rtl/>
        </w:rPr>
      </w:pPr>
      <w:bookmarkStart w:id="345" w:name="_Toc44931974"/>
      <w:bookmarkStart w:id="346" w:name="_Toc44932061"/>
      <w:bookmarkStart w:id="347" w:name="_Toc173823751"/>
      <w:bookmarkStart w:id="348" w:name="_Toc173825560"/>
      <w:r w:rsidRPr="00106830">
        <w:rPr>
          <w:sz w:val="32"/>
          <w:szCs w:val="32"/>
          <w:rtl/>
        </w:rPr>
        <w:t>הפרת ההסכם</w:t>
      </w:r>
      <w:bookmarkEnd w:id="345"/>
      <w:bookmarkEnd w:id="346"/>
      <w:bookmarkEnd w:id="347"/>
      <w:bookmarkEnd w:id="348"/>
    </w:p>
    <w:p w14:paraId="01070298" w14:textId="77777777" w:rsidR="002167B5" w:rsidRPr="00106830" w:rsidRDefault="0096551E" w:rsidP="007B01DE">
      <w:pPr>
        <w:pStyle w:val="2-"/>
        <w:rPr>
          <w:rtl/>
        </w:rPr>
      </w:pPr>
      <w:bookmarkStart w:id="349" w:name="_Ref383953134"/>
      <w:r w:rsidRPr="00106830">
        <w:rPr>
          <w:rtl/>
        </w:rPr>
        <w:t xml:space="preserve">הפרה יסודית של ההסכם </w:t>
      </w:r>
      <w:r w:rsidR="00DB2F2A" w:rsidRPr="00106830">
        <w:rPr>
          <w:rtl/>
        </w:rPr>
        <w:t>–</w:t>
      </w:r>
      <w:r w:rsidRPr="00106830">
        <w:rPr>
          <w:rtl/>
        </w:rPr>
        <w:t xml:space="preserve"> </w:t>
      </w:r>
    </w:p>
    <w:p w14:paraId="04FB3DD7" w14:textId="77777777" w:rsidR="0009150A" w:rsidRPr="00106830" w:rsidRDefault="0096551E" w:rsidP="00A0392D">
      <w:pPr>
        <w:pStyle w:val="3-"/>
        <w:rPr>
          <w:rtl/>
        </w:rPr>
      </w:pPr>
      <w:r w:rsidRPr="00106830">
        <w:rPr>
          <w:rtl/>
        </w:rPr>
        <w:t>אלה</w:t>
      </w:r>
      <w:r w:rsidR="00DB2F2A" w:rsidRPr="00106830">
        <w:rPr>
          <w:rtl/>
        </w:rPr>
        <w:t xml:space="preserve"> </w:t>
      </w:r>
      <w:r w:rsidRPr="00106830">
        <w:rPr>
          <w:rtl/>
        </w:rPr>
        <w:t>יחשבו כהפרה יסודית של הסכם זה (להלן – "</w:t>
      </w:r>
      <w:r w:rsidRPr="00106830">
        <w:rPr>
          <w:bCs/>
          <w:rtl/>
        </w:rPr>
        <w:t>הפרה יסודית</w:t>
      </w:r>
      <w:r w:rsidRPr="00106830">
        <w:rPr>
          <w:rtl/>
        </w:rPr>
        <w:t>"):</w:t>
      </w:r>
      <w:bookmarkEnd w:id="349"/>
    </w:p>
    <w:p w14:paraId="3580128F" w14:textId="77777777" w:rsidR="00F23BC2" w:rsidRPr="00106830" w:rsidRDefault="0096551E" w:rsidP="0006768E">
      <w:pPr>
        <w:pStyle w:val="4-3"/>
        <w:ind w:left="2751"/>
        <w:rPr>
          <w:rtl/>
        </w:rPr>
      </w:pPr>
      <w:r w:rsidRPr="00106830">
        <w:rPr>
          <w:rtl/>
        </w:rPr>
        <w:t>הפרת סעיפי ההסכם הבאים</w:t>
      </w:r>
      <w:r w:rsidR="00C339F9" w:rsidRPr="00106830">
        <w:rPr>
          <w:rtl/>
        </w:rPr>
        <w:t xml:space="preserve"> (לפי כותרת הסעיפים)</w:t>
      </w:r>
      <w:r w:rsidRPr="00106830">
        <w:rPr>
          <w:rtl/>
        </w:rPr>
        <w:t xml:space="preserve">: </w:t>
      </w:r>
      <w:r w:rsidR="00C339F9" w:rsidRPr="00106830">
        <w:rPr>
          <w:rtl/>
        </w:rPr>
        <w:t>התחייבויות והצהרות הספק; סודיות</w:t>
      </w:r>
      <w:r w:rsidR="008871C0" w:rsidRPr="00106830">
        <w:rPr>
          <w:rtl/>
        </w:rPr>
        <w:t>;</w:t>
      </w:r>
      <w:r w:rsidR="00C339F9" w:rsidRPr="00106830">
        <w:rPr>
          <w:rtl/>
        </w:rPr>
        <w:t xml:space="preserve"> אבטחת מידע; ניגוד עניינים בביצוע ההסכם; </w:t>
      </w:r>
      <w:r w:rsidR="002167B5" w:rsidRPr="00106830">
        <w:rPr>
          <w:rtl/>
        </w:rPr>
        <w:t xml:space="preserve">קניין רוחני </w:t>
      </w:r>
      <w:r w:rsidR="00C339F9" w:rsidRPr="00106830">
        <w:rPr>
          <w:rtl/>
        </w:rPr>
        <w:t xml:space="preserve">וזכויות יוצרים; </w:t>
      </w:r>
      <w:r w:rsidR="002167B5" w:rsidRPr="00106830">
        <w:rPr>
          <w:rtl/>
        </w:rPr>
        <w:t xml:space="preserve">קבלני משנה; </w:t>
      </w:r>
      <w:r w:rsidR="00C339F9" w:rsidRPr="00106830">
        <w:rPr>
          <w:rtl/>
        </w:rPr>
        <w:t>הגבלת אחריות; ביטוח; המחאת זכויות או חובות על פי ההסכם</w:t>
      </w:r>
      <w:r w:rsidR="00243945" w:rsidRPr="00106830">
        <w:rPr>
          <w:rtl/>
        </w:rPr>
        <w:t>;</w:t>
      </w:r>
    </w:p>
    <w:p w14:paraId="0D54D8CB" w14:textId="77777777" w:rsidR="00AD3B85" w:rsidRPr="00106830" w:rsidRDefault="0096551E" w:rsidP="0006768E">
      <w:pPr>
        <w:pStyle w:val="4-3"/>
        <w:ind w:left="2751"/>
        <w:rPr>
          <w:rtl/>
        </w:rPr>
      </w:pPr>
      <w:r w:rsidRPr="00106830">
        <w:rPr>
          <w:rtl/>
        </w:rPr>
        <w:t>אם הספק לקח חלק בתיאום הצעות, לצורך זכיה במכרז</w:t>
      </w:r>
      <w:r w:rsidR="00243945" w:rsidRPr="00106830">
        <w:rPr>
          <w:rtl/>
        </w:rPr>
        <w:t>;</w:t>
      </w:r>
      <w:r w:rsidRPr="00106830">
        <w:rPr>
          <w:rtl/>
        </w:rPr>
        <w:t xml:space="preserve"> </w:t>
      </w:r>
    </w:p>
    <w:p w14:paraId="0B0D99FF" w14:textId="77777777" w:rsidR="00B6089C" w:rsidRPr="00106830" w:rsidRDefault="0096551E" w:rsidP="0006768E">
      <w:pPr>
        <w:pStyle w:val="4-3"/>
        <w:ind w:left="2751"/>
        <w:rPr>
          <w:rtl/>
        </w:rPr>
      </w:pPr>
      <w:r w:rsidRPr="00106830">
        <w:rPr>
          <w:rtl/>
        </w:rPr>
        <w:t>אם הספק הסתלק מביצוע ההסכם</w:t>
      </w:r>
      <w:r w:rsidR="00243945" w:rsidRPr="00106830">
        <w:rPr>
          <w:rtl/>
        </w:rPr>
        <w:t>;</w:t>
      </w:r>
    </w:p>
    <w:p w14:paraId="6CD9AB94" w14:textId="77777777" w:rsidR="002167B5" w:rsidRPr="00106830" w:rsidRDefault="0096551E" w:rsidP="00A0392D">
      <w:pPr>
        <w:pStyle w:val="3-"/>
        <w:rPr>
          <w:rtl/>
        </w:rPr>
      </w:pPr>
      <w:r w:rsidRPr="00106830">
        <w:rPr>
          <w:rtl/>
        </w:rPr>
        <w:t xml:space="preserve">הפר הספק את ההסכם הפרה יסודית רשאי </w:t>
      </w:r>
      <w:r w:rsidR="00361FDC" w:rsidRPr="00106830">
        <w:rPr>
          <w:rtl/>
        </w:rPr>
        <w:t>המזמין</w:t>
      </w:r>
      <w:r w:rsidRPr="00106830">
        <w:rPr>
          <w:rtl/>
        </w:rPr>
        <w:t xml:space="preserve">, לפי שיקול דעתו, לפעול בהתאם למפורט להלן: </w:t>
      </w:r>
    </w:p>
    <w:p w14:paraId="75984F36" w14:textId="77777777" w:rsidR="002167B5" w:rsidRPr="00106830" w:rsidRDefault="0096551E" w:rsidP="0006768E">
      <w:pPr>
        <w:pStyle w:val="4-3"/>
        <w:ind w:left="2751"/>
        <w:rPr>
          <w:rtl/>
        </w:rPr>
      </w:pPr>
      <w:r w:rsidRPr="00106830">
        <w:rPr>
          <w:rtl/>
        </w:rPr>
        <w:lastRenderedPageBreak/>
        <w:t xml:space="preserve">לאפשר לספק לתקן את הפגם, וזאת תוך 7 ימי עבודה מעת קבלת ההודעה מאת </w:t>
      </w:r>
      <w:r w:rsidR="00BF11F0" w:rsidRPr="00106830">
        <w:rPr>
          <w:rtl/>
        </w:rPr>
        <w:t>המזמין</w:t>
      </w:r>
      <w:r w:rsidRPr="00106830">
        <w:rPr>
          <w:rtl/>
        </w:rPr>
        <w:t xml:space="preserve">, או תוך פרק זמן ארוך יותר שיקבע </w:t>
      </w:r>
      <w:r w:rsidR="00BF11F0" w:rsidRPr="00106830">
        <w:rPr>
          <w:rtl/>
        </w:rPr>
        <w:t>המזמין</w:t>
      </w:r>
      <w:r w:rsidRPr="00106830">
        <w:rPr>
          <w:rtl/>
        </w:rPr>
        <w:t xml:space="preserve"> בהתאם לנסיבות העניין. בכל מקרה בו ההפרה לא תוקנה בפרק הזמן שהגודר לצורך כך, </w:t>
      </w:r>
      <w:r w:rsidR="00BF11F0" w:rsidRPr="00106830">
        <w:rPr>
          <w:rtl/>
        </w:rPr>
        <w:t>המזמין</w:t>
      </w:r>
      <w:r w:rsidRPr="00106830">
        <w:rPr>
          <w:rtl/>
        </w:rPr>
        <w:t xml:space="preserve"> יהיה רשאי להודיע לספק בהודעה מוקדמת של 7 ימים על הפסקת ההתקשרות</w:t>
      </w:r>
      <w:r w:rsidR="00FA2A66" w:rsidRPr="00106830">
        <w:rPr>
          <w:rtl/>
        </w:rPr>
        <w:t>.</w:t>
      </w:r>
    </w:p>
    <w:p w14:paraId="6F23D3F5" w14:textId="77777777" w:rsidR="008042F6" w:rsidRPr="00106830" w:rsidRDefault="0096551E" w:rsidP="0006768E">
      <w:pPr>
        <w:pStyle w:val="4-3"/>
        <w:ind w:left="2751"/>
        <w:rPr>
          <w:rtl/>
        </w:rPr>
      </w:pPr>
      <w:r w:rsidRPr="00106830">
        <w:rPr>
          <w:rtl/>
        </w:rPr>
        <w:t xml:space="preserve">אם </w:t>
      </w:r>
      <w:r w:rsidR="002167B5" w:rsidRPr="00106830">
        <w:rPr>
          <w:rtl/>
        </w:rPr>
        <w:t xml:space="preserve">כתוצאה מההפרה היסודית המזמין או מי מטעמו צפויים להיפגע באופן מידי, רשאי המזמין </w:t>
      </w:r>
      <w:r w:rsidRPr="00106830">
        <w:rPr>
          <w:rtl/>
        </w:rPr>
        <w:t xml:space="preserve">להפסיק מיידית את ההתקשרות עם הספק או כל חלק ממנה ללא התראה </w:t>
      </w:r>
      <w:r w:rsidR="00FA2A66" w:rsidRPr="00106830">
        <w:rPr>
          <w:rtl/>
        </w:rPr>
        <w:t xml:space="preserve">מוקדמת </w:t>
      </w:r>
      <w:r w:rsidRPr="00106830">
        <w:rPr>
          <w:rtl/>
        </w:rPr>
        <w:t xml:space="preserve">ולבטל את ההסכם וזאת מבלי לגרוע מזכות </w:t>
      </w:r>
      <w:r w:rsidR="00361FDC" w:rsidRPr="00106830">
        <w:rPr>
          <w:rtl/>
        </w:rPr>
        <w:t>המזמין</w:t>
      </w:r>
      <w:r w:rsidRPr="00106830">
        <w:rPr>
          <w:rtl/>
        </w:rPr>
        <w:t xml:space="preserve"> לסעד או פיצוי כאמור, בהסכם או על פי כל דין. </w:t>
      </w:r>
    </w:p>
    <w:p w14:paraId="4C875C42" w14:textId="77777777" w:rsidR="00C226A6" w:rsidRPr="00106830" w:rsidRDefault="0096551E" w:rsidP="007B01DE">
      <w:pPr>
        <w:pStyle w:val="2-"/>
        <w:rPr>
          <w:rtl/>
        </w:rPr>
      </w:pPr>
      <w:r w:rsidRPr="00106830">
        <w:rPr>
          <w:rtl/>
        </w:rPr>
        <w:t xml:space="preserve">הפרת הסכם שאינה יסודית - </w:t>
      </w:r>
    </w:p>
    <w:p w14:paraId="7FEB2C5C" w14:textId="77777777" w:rsidR="00821AC8" w:rsidRPr="00106830" w:rsidRDefault="0096551E" w:rsidP="00A0392D">
      <w:pPr>
        <w:pStyle w:val="3-"/>
        <w:rPr>
          <w:rtl/>
        </w:rPr>
      </w:pPr>
      <w:r w:rsidRPr="00106830">
        <w:rPr>
          <w:rtl/>
        </w:rPr>
        <w:t xml:space="preserve">מבלי לגרוע מהאמור לעיל, בכל מקרה של אי עמידה של הספק בהתחייבויותיו על פי </w:t>
      </w:r>
      <w:r w:rsidR="00B50B23" w:rsidRPr="00106830">
        <w:rPr>
          <w:rtl/>
        </w:rPr>
        <w:t>ההתקשרות</w:t>
      </w:r>
      <w:r w:rsidRPr="00106830">
        <w:rPr>
          <w:rtl/>
        </w:rPr>
        <w:t xml:space="preserve">, מכל סיבה שהיא, </w:t>
      </w:r>
      <w:r w:rsidR="008B79C5" w:rsidRPr="00106830">
        <w:rPr>
          <w:rtl/>
        </w:rPr>
        <w:t>המזמין רשאי ל</w:t>
      </w:r>
      <w:r w:rsidRPr="00106830">
        <w:rPr>
          <w:rtl/>
        </w:rPr>
        <w:t>אפשר לספק לתקן את הפגם וזאת תוך 15 ימי</w:t>
      </w:r>
      <w:r w:rsidR="00E44B93" w:rsidRPr="00106830">
        <w:rPr>
          <w:rtl/>
        </w:rPr>
        <w:t>ם</w:t>
      </w:r>
      <w:r w:rsidRPr="00106830">
        <w:rPr>
          <w:rtl/>
        </w:rPr>
        <w:t xml:space="preserve"> </w:t>
      </w:r>
      <w:r w:rsidR="00E44B93" w:rsidRPr="00106830">
        <w:rPr>
          <w:rtl/>
        </w:rPr>
        <w:t xml:space="preserve">ממועד משלוח </w:t>
      </w:r>
      <w:r w:rsidRPr="00106830">
        <w:rPr>
          <w:rtl/>
        </w:rPr>
        <w:t>הודעה בכתב מאת המזמין</w:t>
      </w:r>
      <w:r w:rsidR="00A41E2D" w:rsidRPr="00106830">
        <w:rPr>
          <w:rtl/>
        </w:rPr>
        <w:t xml:space="preserve"> בהתאם להוראות ההסכם</w:t>
      </w:r>
      <w:r w:rsidRPr="00106830">
        <w:rPr>
          <w:rtl/>
        </w:rPr>
        <w:t xml:space="preserve">, או תוך פרק זמן </w:t>
      </w:r>
      <w:r w:rsidR="00707FA2" w:rsidRPr="00106830">
        <w:rPr>
          <w:rtl/>
        </w:rPr>
        <w:t>אחר</w:t>
      </w:r>
      <w:r w:rsidRPr="00106830">
        <w:rPr>
          <w:rtl/>
        </w:rPr>
        <w:t xml:space="preserve"> שיקבע המזמין בהתאם לנסיבות העניין. </w:t>
      </w:r>
    </w:p>
    <w:p w14:paraId="7C11C432" w14:textId="77777777" w:rsidR="008854D6" w:rsidRPr="00106830" w:rsidRDefault="0096551E" w:rsidP="00A0392D">
      <w:pPr>
        <w:pStyle w:val="3-"/>
        <w:rPr>
          <w:rtl/>
        </w:rPr>
      </w:pPr>
      <w:r w:rsidRPr="00106830">
        <w:rPr>
          <w:rtl/>
        </w:rPr>
        <w:t>בכל מקרה בו ההפרה לא תוקנה בפרק הזמן שהגודר לצורך כך, יהי</w:t>
      </w:r>
      <w:r w:rsidR="0006587E" w:rsidRPr="00106830">
        <w:rPr>
          <w:rtl/>
        </w:rPr>
        <w:t>ה</w:t>
      </w:r>
      <w:r w:rsidRPr="00106830">
        <w:rPr>
          <w:rtl/>
        </w:rPr>
        <w:t xml:space="preserve"> רשאי המזמין לפעול בהתאם ל</w:t>
      </w:r>
      <w:r w:rsidR="0022412B" w:rsidRPr="00106830">
        <w:rPr>
          <w:rtl/>
        </w:rPr>
        <w:t>תרופות המפורטות להלן</w:t>
      </w:r>
      <w:r w:rsidR="0006587E" w:rsidRPr="00106830">
        <w:rPr>
          <w:rtl/>
        </w:rPr>
        <w:t>:</w:t>
      </w:r>
      <w:r w:rsidR="0022412B" w:rsidRPr="00106830">
        <w:rPr>
          <w:rtl/>
        </w:rPr>
        <w:t xml:space="preserve"> </w:t>
      </w:r>
    </w:p>
    <w:p w14:paraId="50A0BF41" w14:textId="77777777" w:rsidR="008042F6" w:rsidRPr="00106830" w:rsidRDefault="0096551E" w:rsidP="00A0392D">
      <w:pPr>
        <w:pStyle w:val="3-5"/>
        <w:rPr>
          <w:rtl/>
        </w:rPr>
      </w:pPr>
      <w:r w:rsidRPr="00106830">
        <w:rPr>
          <w:rtl/>
        </w:rPr>
        <w:t>ביטול ההסכם עקב הפרה או הפרה צפויה</w:t>
      </w:r>
      <w:r w:rsidR="00C226A6" w:rsidRPr="00106830">
        <w:rPr>
          <w:rtl/>
        </w:rPr>
        <w:t>:</w:t>
      </w:r>
      <w:r w:rsidR="00CE4838" w:rsidRPr="00106830">
        <w:rPr>
          <w:rtl/>
        </w:rPr>
        <w:t xml:space="preserve"> </w:t>
      </w:r>
    </w:p>
    <w:p w14:paraId="41D5FBA7" w14:textId="77777777" w:rsidR="00CE39B2" w:rsidRPr="00106830" w:rsidRDefault="0096551E" w:rsidP="0006768E">
      <w:pPr>
        <w:pStyle w:val="4-3"/>
        <w:ind w:left="2751"/>
        <w:rPr>
          <w:rtl/>
        </w:rPr>
      </w:pPr>
      <w:r w:rsidRPr="00106830">
        <w:rPr>
          <w:rtl/>
        </w:rPr>
        <w:t xml:space="preserve">המזמין יהיה רשאי להודיע לספק בהודעה מוקדמת של </w:t>
      </w:r>
      <w:r w:rsidR="0022412B" w:rsidRPr="00106830">
        <w:rPr>
          <w:rtl/>
        </w:rPr>
        <w:t xml:space="preserve">30 </w:t>
      </w:r>
      <w:r w:rsidRPr="00106830">
        <w:rPr>
          <w:rtl/>
        </w:rPr>
        <w:t xml:space="preserve">יום על </w:t>
      </w:r>
      <w:r w:rsidR="008242FE" w:rsidRPr="00106830">
        <w:rPr>
          <w:rtl/>
        </w:rPr>
        <w:t xml:space="preserve">סיום או השהיית </w:t>
      </w:r>
      <w:r w:rsidRPr="00106830">
        <w:rPr>
          <w:rtl/>
        </w:rPr>
        <w:t xml:space="preserve">ההתקשרות בגין הפרת ההסכם. </w:t>
      </w:r>
    </w:p>
    <w:p w14:paraId="492403BE" w14:textId="77777777" w:rsidR="00FC40AA" w:rsidRPr="00106830" w:rsidRDefault="0096551E" w:rsidP="0006768E">
      <w:pPr>
        <w:pStyle w:val="4-3"/>
        <w:ind w:left="2751"/>
        <w:rPr>
          <w:rtl/>
        </w:rPr>
      </w:pPr>
      <w:r w:rsidRPr="00106830">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106830">
        <w:rPr>
          <w:rtl/>
        </w:rPr>
        <w:t xml:space="preserve"> (בסעיף זה: "</w:t>
      </w:r>
      <w:r w:rsidR="00C339F9" w:rsidRPr="00106830">
        <w:rPr>
          <w:b/>
          <w:bCs/>
          <w:rtl/>
        </w:rPr>
        <w:t>הפרה צפויה</w:t>
      </w:r>
      <w:r w:rsidR="00C339F9" w:rsidRPr="00106830">
        <w:rPr>
          <w:rtl/>
        </w:rPr>
        <w:t>")</w:t>
      </w:r>
      <w:r w:rsidRPr="00106830">
        <w:rPr>
          <w:rtl/>
        </w:rPr>
        <w:t xml:space="preserve">, יודיע על כך מיד בעל פה ובדואר אלקטרוני למזמין. </w:t>
      </w:r>
    </w:p>
    <w:p w14:paraId="05B07435" w14:textId="77777777" w:rsidR="00FC40AA" w:rsidRPr="00106830" w:rsidRDefault="0096551E" w:rsidP="0006768E">
      <w:pPr>
        <w:pStyle w:val="4-3"/>
        <w:ind w:left="2751"/>
        <w:rPr>
          <w:rtl/>
        </w:rPr>
      </w:pPr>
      <w:r w:rsidRPr="00106830">
        <w:rPr>
          <w:rtl/>
        </w:rPr>
        <w:t xml:space="preserve">בכל מקרה של הפרה צפויה של ההסכם, רשאי המזמין לפי שיקול דעתו לאפשר לספק להכין תכנית לתיקון הליקויים ולדון בה, </w:t>
      </w:r>
      <w:r w:rsidR="00C448F6" w:rsidRPr="00106830">
        <w:rPr>
          <w:rtl/>
        </w:rPr>
        <w:t xml:space="preserve">לסיים את ההתקשרות או להשהותה </w:t>
      </w:r>
      <w:r w:rsidRPr="00106830">
        <w:rPr>
          <w:rtl/>
        </w:rPr>
        <w:t>או כל חלק ממנה.</w:t>
      </w:r>
    </w:p>
    <w:p w14:paraId="5D66C31C" w14:textId="77777777" w:rsidR="00083FC7" w:rsidRPr="00106830" w:rsidRDefault="0096551E" w:rsidP="00A0392D">
      <w:pPr>
        <w:pStyle w:val="3-5"/>
        <w:rPr>
          <w:rtl/>
        </w:rPr>
      </w:pPr>
      <w:r w:rsidRPr="00106830">
        <w:rPr>
          <w:rtl/>
        </w:rPr>
        <w:t>קיזוז ועכבון –</w:t>
      </w:r>
    </w:p>
    <w:p w14:paraId="4A57E94E" w14:textId="77777777" w:rsidR="00DE6A0E" w:rsidRPr="00106830" w:rsidRDefault="0096551E" w:rsidP="0006768E">
      <w:pPr>
        <w:pStyle w:val="4-3"/>
        <w:ind w:left="2751"/>
        <w:rPr>
          <w:rtl/>
        </w:rPr>
      </w:pPr>
      <w:r w:rsidRPr="00106830">
        <w:rPr>
          <w:rtl/>
        </w:rPr>
        <w:t xml:space="preserve">מבלי לגרוע מזכויות </w:t>
      </w:r>
      <w:r w:rsidR="00361FDC" w:rsidRPr="00106830">
        <w:rPr>
          <w:rtl/>
        </w:rPr>
        <w:t>המזמין</w:t>
      </w:r>
      <w:r w:rsidRPr="00106830">
        <w:rPr>
          <w:rtl/>
        </w:rPr>
        <w:t xml:space="preserve"> לפי הסכם זה או על פי כל דין, </w:t>
      </w:r>
      <w:r w:rsidR="00A83CC6" w:rsidRPr="00106830">
        <w:rPr>
          <w:rtl/>
        </w:rPr>
        <w:t>ל</w:t>
      </w:r>
      <w:r w:rsidR="00361FDC" w:rsidRPr="00106830">
        <w:rPr>
          <w:rtl/>
        </w:rPr>
        <w:t>מזמין</w:t>
      </w:r>
      <w:r w:rsidRPr="00106830">
        <w:rPr>
          <w:rtl/>
        </w:rPr>
        <w:t xml:space="preserve"> </w:t>
      </w:r>
      <w:r w:rsidR="00A83CC6" w:rsidRPr="00106830">
        <w:rPr>
          <w:rtl/>
        </w:rPr>
        <w:t>תהיה זכות לקזז מסכומים שה</w:t>
      </w:r>
      <w:r w:rsidR="004264FC" w:rsidRPr="00106830">
        <w:rPr>
          <w:rtl/>
        </w:rPr>
        <w:t xml:space="preserve">וא </w:t>
      </w:r>
      <w:r w:rsidR="00A83CC6" w:rsidRPr="00106830">
        <w:rPr>
          <w:rtl/>
        </w:rPr>
        <w:t>חב לספק על פי ההסכם</w:t>
      </w:r>
      <w:r w:rsidRPr="00106830">
        <w:rPr>
          <w:rtl/>
        </w:rPr>
        <w:t>, כל חוב שהספק חייב ל</w:t>
      </w:r>
      <w:r w:rsidR="004264FC" w:rsidRPr="00106830">
        <w:rPr>
          <w:rtl/>
        </w:rPr>
        <w:t>ו</w:t>
      </w:r>
      <w:r w:rsidR="00A83CC6" w:rsidRPr="00106830">
        <w:rPr>
          <w:rtl/>
        </w:rPr>
        <w:t>, בי</w:t>
      </w:r>
      <w:r w:rsidR="00020C17" w:rsidRPr="00106830">
        <w:rPr>
          <w:rtl/>
        </w:rPr>
        <w:t>ן קצוב ובין שאינו קצוב</w:t>
      </w:r>
      <w:r w:rsidR="00C226A6" w:rsidRPr="00106830">
        <w:rPr>
          <w:rtl/>
        </w:rPr>
        <w:t>, לרבות בין הזמנות</w:t>
      </w:r>
      <w:r w:rsidR="00020C17" w:rsidRPr="00106830">
        <w:rPr>
          <w:rtl/>
        </w:rPr>
        <w:t>.</w:t>
      </w:r>
      <w:r w:rsidR="008C3477" w:rsidRPr="00106830">
        <w:rPr>
          <w:rtl/>
        </w:rPr>
        <w:t xml:space="preserve"> כן יהיו </w:t>
      </w:r>
      <w:r w:rsidR="00361FDC" w:rsidRPr="00106830">
        <w:rPr>
          <w:rtl/>
        </w:rPr>
        <w:t>המזמין</w:t>
      </w:r>
      <w:r w:rsidR="008C3477" w:rsidRPr="00106830">
        <w:rPr>
          <w:rtl/>
        </w:rPr>
        <w:t xml:space="preserve"> רשאי</w:t>
      </w:r>
      <w:r w:rsidR="00A83CC6" w:rsidRPr="00106830">
        <w:rPr>
          <w:rtl/>
        </w:rPr>
        <w:t xml:space="preserve"> לעכב תחת יד</w:t>
      </w:r>
      <w:r w:rsidR="00E41AAE" w:rsidRPr="00106830">
        <w:rPr>
          <w:rtl/>
        </w:rPr>
        <w:t>ו</w:t>
      </w:r>
      <w:r w:rsidR="00A83CC6" w:rsidRPr="00106830">
        <w:rPr>
          <w:rtl/>
        </w:rPr>
        <w:t xml:space="preserve"> כל סכום שה</w:t>
      </w:r>
      <w:r w:rsidR="0006587E" w:rsidRPr="00106830">
        <w:rPr>
          <w:rtl/>
        </w:rPr>
        <w:t>וא</w:t>
      </w:r>
      <w:r w:rsidR="008C3477" w:rsidRPr="00106830">
        <w:rPr>
          <w:rtl/>
        </w:rPr>
        <w:t xml:space="preserve"> חייב</w:t>
      </w:r>
      <w:r w:rsidR="00A83CC6" w:rsidRPr="00106830">
        <w:rPr>
          <w:rtl/>
        </w:rPr>
        <w:t xml:space="preserve"> לספק, ע</w:t>
      </w:r>
      <w:r w:rsidR="008C3477" w:rsidRPr="00106830">
        <w:rPr>
          <w:rtl/>
        </w:rPr>
        <w:t xml:space="preserve">ד לתשלום כל חוב שיש לספק כלפי </w:t>
      </w:r>
      <w:r w:rsidR="0006587E" w:rsidRPr="00106830">
        <w:rPr>
          <w:rtl/>
        </w:rPr>
        <w:t>המזמין</w:t>
      </w:r>
      <w:r w:rsidR="00A83CC6" w:rsidRPr="00106830">
        <w:rPr>
          <w:rtl/>
        </w:rPr>
        <w:t xml:space="preserve">. </w:t>
      </w:r>
      <w:r w:rsidR="00CE03FD" w:rsidRPr="00106830">
        <w:rPr>
          <w:rtl/>
        </w:rPr>
        <w:t xml:space="preserve">אם </w:t>
      </w:r>
      <w:r w:rsidR="00CC2F8E" w:rsidRPr="00106830">
        <w:rPr>
          <w:rtl/>
        </w:rPr>
        <w:t xml:space="preserve">אפשר, יפעל המזמין על מנת לתת אפשרות לספק להשמיע טענותיו לעניין זה.  </w:t>
      </w:r>
    </w:p>
    <w:p w14:paraId="299E30E6" w14:textId="77777777" w:rsidR="00A83CC6" w:rsidRPr="00106830" w:rsidRDefault="0096551E" w:rsidP="0006768E">
      <w:pPr>
        <w:pStyle w:val="4-3"/>
        <w:ind w:left="2751"/>
        <w:rPr>
          <w:rtl/>
        </w:rPr>
      </w:pPr>
      <w:r w:rsidRPr="00106830">
        <w:rPr>
          <w:rtl/>
        </w:rPr>
        <w:lastRenderedPageBreak/>
        <w:t xml:space="preserve">לספק לא תהא כל זכות קיזוז או עכבון כלפי </w:t>
      </w:r>
      <w:r w:rsidR="00361FDC" w:rsidRPr="00106830">
        <w:rPr>
          <w:rtl/>
        </w:rPr>
        <w:t>המזמין</w:t>
      </w:r>
      <w:r w:rsidRPr="00106830">
        <w:rPr>
          <w:rtl/>
        </w:rPr>
        <w:t xml:space="preserve"> או מזמין כלשהו </w:t>
      </w:r>
      <w:r w:rsidR="008C3477" w:rsidRPr="00106830">
        <w:rPr>
          <w:rtl/>
        </w:rPr>
        <w:t>בגין כל סכום ש</w:t>
      </w:r>
      <w:r w:rsidR="00FC40AA" w:rsidRPr="00106830">
        <w:rPr>
          <w:rtl/>
        </w:rPr>
        <w:t xml:space="preserve">לטענתו </w:t>
      </w:r>
      <w:r w:rsidR="00BF5B92" w:rsidRPr="00106830">
        <w:rPr>
          <w:rtl/>
        </w:rPr>
        <w:t>מי מהם</w:t>
      </w:r>
      <w:r w:rsidR="008C3477" w:rsidRPr="00106830">
        <w:rPr>
          <w:rtl/>
        </w:rPr>
        <w:t xml:space="preserve"> </w:t>
      </w:r>
      <w:r w:rsidRPr="00106830">
        <w:rPr>
          <w:rtl/>
        </w:rPr>
        <w:t>חייב לו.</w:t>
      </w:r>
    </w:p>
    <w:p w14:paraId="34C6C00C" w14:textId="77777777" w:rsidR="002F2B4B" w:rsidRPr="00106830" w:rsidRDefault="0096551E" w:rsidP="00A0392D">
      <w:pPr>
        <w:pStyle w:val="3-5"/>
        <w:rPr>
          <w:u w:val="single"/>
          <w:rtl/>
        </w:rPr>
      </w:pPr>
      <w:bookmarkStart w:id="350" w:name="_Toc44931975"/>
      <w:bookmarkStart w:id="351" w:name="_Toc44932062"/>
      <w:r w:rsidRPr="00106830">
        <w:rPr>
          <w:rtl/>
        </w:rPr>
        <w:t xml:space="preserve">אמנת שירות ופיצויים מוסכמים – </w:t>
      </w:r>
    </w:p>
    <w:p w14:paraId="1E617855" w14:textId="2FAA8BEC" w:rsidR="002A484B" w:rsidRPr="00106830" w:rsidRDefault="0096551E" w:rsidP="0006768E">
      <w:pPr>
        <w:pStyle w:val="4-3"/>
        <w:ind w:left="2751"/>
        <w:rPr>
          <w:rtl/>
        </w:rPr>
      </w:pPr>
      <w:r w:rsidRPr="00106830">
        <w:rPr>
          <w:rtl/>
        </w:rPr>
        <w:t>אמנת הש</w:t>
      </w:r>
      <w:r w:rsidR="008F63AA" w:rsidRPr="00106830">
        <w:rPr>
          <w:rtl/>
        </w:rPr>
        <w:t>י</w:t>
      </w:r>
      <w:r w:rsidRPr="00106830">
        <w:rPr>
          <w:rtl/>
        </w:rPr>
        <w:t>רות (</w:t>
      </w:r>
      <w:r w:rsidRPr="00106830">
        <w:t>SLA</w:t>
      </w:r>
      <w:r w:rsidRPr="00106830">
        <w:rPr>
          <w:rtl/>
        </w:rPr>
        <w:t>) נועדה להגדיר את רמת הש</w:t>
      </w:r>
      <w:r w:rsidR="00DF4A54">
        <w:rPr>
          <w:rFonts w:hint="cs"/>
          <w:rtl/>
        </w:rPr>
        <w:t>י</w:t>
      </w:r>
      <w:r w:rsidRPr="00106830">
        <w:rPr>
          <w:rtl/>
        </w:rPr>
        <w:t xml:space="preserve">רות הנדרשת ע"י המזמין מהספק. </w:t>
      </w:r>
      <w:r w:rsidR="0016236A" w:rsidRPr="00106830">
        <w:rPr>
          <w:rtl/>
        </w:rPr>
        <w:t>אם</w:t>
      </w:r>
      <w:r w:rsidRPr="00106830">
        <w:rPr>
          <w:rtl/>
        </w:rPr>
        <w:t xml:space="preserve"> הספק לא יעמוד ברמת השירות המוגדרת, רשאי המזמין לגבות מן </w:t>
      </w:r>
      <w:r w:rsidR="007C60CD" w:rsidRPr="00106830">
        <w:rPr>
          <w:rtl/>
        </w:rPr>
        <w:t xml:space="preserve">הספק </w:t>
      </w:r>
      <w:r w:rsidRPr="00106830">
        <w:rPr>
          <w:rtl/>
        </w:rPr>
        <w:t>פי</w:t>
      </w:r>
      <w:r w:rsidR="00984457" w:rsidRPr="00106830">
        <w:rPr>
          <w:rtl/>
        </w:rPr>
        <w:t>צויים מוסכמים כמופיע בטבלה להלן:</w:t>
      </w:r>
    </w:p>
    <w:tbl>
      <w:tblPr>
        <w:tblpPr w:leftFromText="180" w:rightFromText="180" w:vertAnchor="text" w:tblpY="1"/>
        <w:tblOverlap w:val="never"/>
        <w:bidiVisual/>
        <w:tblW w:w="6841" w:type="dxa"/>
        <w:jc w:val="right"/>
        <w:tblLayout w:type="fixed"/>
        <w:tblLook w:val="04A0" w:firstRow="1" w:lastRow="0" w:firstColumn="1" w:lastColumn="0" w:noHBand="0" w:noVBand="1"/>
      </w:tblPr>
      <w:tblGrid>
        <w:gridCol w:w="841"/>
        <w:gridCol w:w="1752"/>
        <w:gridCol w:w="1843"/>
        <w:gridCol w:w="2405"/>
      </w:tblGrid>
      <w:tr w:rsidR="0033361B" w:rsidRPr="00106830" w14:paraId="231EBE3D" w14:textId="77777777" w:rsidTr="0006768E">
        <w:trPr>
          <w:trHeight w:val="600"/>
          <w:tblHeader/>
          <w:jc w:val="right"/>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1C520D14" w14:textId="77777777" w:rsidR="002A484B" w:rsidRPr="00106830" w:rsidRDefault="0096551E" w:rsidP="005F1D8B">
            <w:pPr>
              <w:tabs>
                <w:tab w:val="left" w:pos="509"/>
              </w:tabs>
              <w:jc w:val="center"/>
              <w:rPr>
                <w:b/>
                <w:color w:val="000000"/>
                <w:rtl/>
              </w:rPr>
            </w:pPr>
            <w:r w:rsidRPr="00106830">
              <w:rPr>
                <w:b/>
                <w:bCs/>
                <w:color w:val="000000"/>
                <w:rtl/>
              </w:rPr>
              <w:t># מס</w:t>
            </w:r>
            <w:r w:rsidRPr="00106830">
              <w:rPr>
                <w:b/>
                <w:bCs/>
                <w:color w:val="000000"/>
              </w:rPr>
              <w:t>'</w:t>
            </w:r>
          </w:p>
        </w:tc>
        <w:tc>
          <w:tcPr>
            <w:tcW w:w="1752" w:type="dxa"/>
            <w:tcBorders>
              <w:top w:val="single" w:sz="4" w:space="0" w:color="auto"/>
              <w:left w:val="single" w:sz="4" w:space="0" w:color="auto"/>
              <w:bottom w:val="single" w:sz="4" w:space="0" w:color="auto"/>
              <w:right w:val="single" w:sz="4" w:space="0" w:color="auto"/>
            </w:tcBorders>
            <w:shd w:val="clear" w:color="000000" w:fill="D9D9D9"/>
            <w:vAlign w:val="center"/>
          </w:tcPr>
          <w:p w14:paraId="12CC7496" w14:textId="77777777" w:rsidR="002A484B" w:rsidRPr="00106830" w:rsidRDefault="0096551E" w:rsidP="005F1D8B">
            <w:pPr>
              <w:tabs>
                <w:tab w:val="left" w:pos="509"/>
              </w:tabs>
              <w:jc w:val="center"/>
              <w:rPr>
                <w:b/>
                <w:color w:val="000000"/>
              </w:rPr>
            </w:pPr>
            <w:r w:rsidRPr="00106830">
              <w:rPr>
                <w:b/>
                <w:bCs/>
                <w:color w:val="000000"/>
                <w:rtl/>
              </w:rPr>
              <w:t xml:space="preserve">אמנת שירות </w:t>
            </w:r>
            <w:r w:rsidRPr="00106830">
              <w:rPr>
                <w:b/>
                <w:bCs/>
                <w:color w:val="000000"/>
              </w:rPr>
              <w:t>SLA</w:t>
            </w:r>
          </w:p>
        </w:tc>
        <w:tc>
          <w:tcPr>
            <w:tcW w:w="1843" w:type="dxa"/>
            <w:tcBorders>
              <w:top w:val="single" w:sz="4" w:space="0" w:color="auto"/>
              <w:left w:val="single" w:sz="4" w:space="0" w:color="auto"/>
              <w:bottom w:val="single" w:sz="4" w:space="0" w:color="auto"/>
              <w:right w:val="single" w:sz="4" w:space="0" w:color="auto"/>
            </w:tcBorders>
            <w:shd w:val="clear" w:color="000000" w:fill="D9D9D9"/>
            <w:vAlign w:val="center"/>
          </w:tcPr>
          <w:p w14:paraId="48A15A6F" w14:textId="77777777" w:rsidR="002A484B" w:rsidRPr="00106830" w:rsidRDefault="0096551E" w:rsidP="005F1D8B">
            <w:pPr>
              <w:tabs>
                <w:tab w:val="left" w:pos="509"/>
              </w:tabs>
              <w:jc w:val="center"/>
              <w:rPr>
                <w:b/>
                <w:color w:val="000000"/>
                <w:rtl/>
              </w:rPr>
            </w:pPr>
            <w:r w:rsidRPr="00106830">
              <w:rPr>
                <w:b/>
                <w:bCs/>
                <w:color w:val="000000"/>
                <w:rtl/>
              </w:rPr>
              <w:t>הפרה</w:t>
            </w:r>
          </w:p>
        </w:tc>
        <w:tc>
          <w:tcPr>
            <w:tcW w:w="240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1173A26" w14:textId="77777777" w:rsidR="002A484B" w:rsidRPr="00106830" w:rsidRDefault="0096551E" w:rsidP="005F1D8B">
            <w:pPr>
              <w:tabs>
                <w:tab w:val="left" w:pos="509"/>
              </w:tabs>
              <w:jc w:val="center"/>
              <w:rPr>
                <w:b/>
                <w:color w:val="000000"/>
                <w:rtl/>
              </w:rPr>
            </w:pPr>
            <w:r w:rsidRPr="00106830">
              <w:rPr>
                <w:b/>
                <w:bCs/>
                <w:color w:val="000000"/>
                <w:rtl/>
              </w:rPr>
              <w:t>סנקציות בגין הפרה</w:t>
            </w:r>
          </w:p>
        </w:tc>
      </w:tr>
      <w:tr w:rsidR="0033361B" w:rsidRPr="00106830" w14:paraId="57314594" w14:textId="77777777" w:rsidTr="0006768E">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6D74FC81" w14:textId="77777777" w:rsidR="002A484B" w:rsidRPr="00106830" w:rsidRDefault="0096551E" w:rsidP="005F1D8B">
            <w:pPr>
              <w:jc w:val="center"/>
              <w:rPr>
                <w:color w:val="000000"/>
                <w:rtl/>
              </w:rPr>
            </w:pPr>
            <w:r w:rsidRPr="00106830">
              <w:rPr>
                <w:color w:val="000000"/>
              </w:rPr>
              <w:t>1</w:t>
            </w:r>
          </w:p>
        </w:tc>
        <w:tc>
          <w:tcPr>
            <w:tcW w:w="1752" w:type="dxa"/>
            <w:tcBorders>
              <w:top w:val="single" w:sz="4" w:space="0" w:color="auto"/>
              <w:left w:val="single" w:sz="4" w:space="0" w:color="auto"/>
              <w:bottom w:val="single" w:sz="4" w:space="0" w:color="auto"/>
              <w:right w:val="single" w:sz="4" w:space="0" w:color="auto"/>
            </w:tcBorders>
            <w:vAlign w:val="center"/>
          </w:tcPr>
          <w:p w14:paraId="3C07D29B" w14:textId="77777777" w:rsidR="002A484B" w:rsidRPr="00106830" w:rsidRDefault="0096551E" w:rsidP="005F1D8B">
            <w:pPr>
              <w:jc w:val="center"/>
              <w:rPr>
                <w:color w:val="000000"/>
                <w:rtl/>
              </w:rPr>
            </w:pPr>
            <w:r w:rsidRPr="00106830">
              <w:rPr>
                <w:color w:val="000000"/>
                <w:rtl/>
              </w:rPr>
              <w:t>עמידת הספק בזמני התגובה לביצוע בדיקות כמוגדר במכרז</w:t>
            </w:r>
          </w:p>
        </w:tc>
        <w:tc>
          <w:tcPr>
            <w:tcW w:w="1843" w:type="dxa"/>
            <w:tcBorders>
              <w:top w:val="single" w:sz="4" w:space="0" w:color="auto"/>
              <w:left w:val="single" w:sz="4" w:space="0" w:color="auto"/>
              <w:bottom w:val="single" w:sz="4" w:space="0" w:color="auto"/>
              <w:right w:val="single" w:sz="4" w:space="0" w:color="auto"/>
            </w:tcBorders>
            <w:vAlign w:val="center"/>
          </w:tcPr>
          <w:p w14:paraId="132753F6" w14:textId="77777777" w:rsidR="002A484B" w:rsidRPr="00106830" w:rsidRDefault="0096551E" w:rsidP="005F1D8B">
            <w:pPr>
              <w:jc w:val="center"/>
              <w:rPr>
                <w:rtl/>
              </w:rPr>
            </w:pPr>
            <w:r w:rsidRPr="00106830">
              <w:rPr>
                <w:rtl/>
              </w:rPr>
              <w:t>אי עמידת הספק בזמני התגובה לביצוע בדיקות</w:t>
            </w:r>
          </w:p>
        </w:tc>
        <w:tc>
          <w:tcPr>
            <w:tcW w:w="2405" w:type="dxa"/>
            <w:tcBorders>
              <w:top w:val="single" w:sz="4" w:space="0" w:color="auto"/>
              <w:left w:val="single" w:sz="4" w:space="0" w:color="auto"/>
              <w:bottom w:val="single" w:sz="4" w:space="0" w:color="auto"/>
              <w:right w:val="single" w:sz="4" w:space="0" w:color="auto"/>
            </w:tcBorders>
            <w:vAlign w:val="center"/>
          </w:tcPr>
          <w:p w14:paraId="66CCBB10" w14:textId="77777777" w:rsidR="002A484B" w:rsidRPr="00106830" w:rsidRDefault="0096551E" w:rsidP="005F1D8B">
            <w:pPr>
              <w:jc w:val="center"/>
              <w:rPr>
                <w:color w:val="000000"/>
                <w:rtl/>
              </w:rPr>
            </w:pPr>
            <w:r w:rsidRPr="00106830">
              <w:rPr>
                <w:color w:val="000000"/>
                <w:rtl/>
              </w:rPr>
              <w:t>1,000 ₪ לכל יום עבודה של איחור</w:t>
            </w:r>
          </w:p>
        </w:tc>
      </w:tr>
      <w:tr w:rsidR="0033361B" w:rsidRPr="00106830" w14:paraId="5AEA82B9" w14:textId="77777777" w:rsidTr="0006768E">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184726C5" w14:textId="77777777" w:rsidR="002A484B" w:rsidRPr="00106830" w:rsidRDefault="0096551E" w:rsidP="005F1D8B">
            <w:pPr>
              <w:jc w:val="center"/>
              <w:rPr>
                <w:color w:val="000000"/>
                <w:rtl/>
              </w:rPr>
            </w:pPr>
            <w:r w:rsidRPr="00106830">
              <w:rPr>
                <w:color w:val="000000"/>
              </w:rPr>
              <w:t>2</w:t>
            </w:r>
          </w:p>
        </w:tc>
        <w:tc>
          <w:tcPr>
            <w:tcW w:w="1752" w:type="dxa"/>
            <w:tcBorders>
              <w:top w:val="single" w:sz="4" w:space="0" w:color="auto"/>
              <w:left w:val="single" w:sz="4" w:space="0" w:color="auto"/>
              <w:bottom w:val="single" w:sz="4" w:space="0" w:color="auto"/>
              <w:right w:val="single" w:sz="4" w:space="0" w:color="auto"/>
            </w:tcBorders>
            <w:vAlign w:val="center"/>
          </w:tcPr>
          <w:p w14:paraId="7CA70B89" w14:textId="76E89B24" w:rsidR="002A484B" w:rsidRPr="00106830" w:rsidRDefault="00E5579E" w:rsidP="005F1D8B">
            <w:pPr>
              <w:jc w:val="center"/>
              <w:rPr>
                <w:color w:val="000000"/>
                <w:rtl/>
              </w:rPr>
            </w:pPr>
            <w:r>
              <w:rPr>
                <w:rFonts w:hint="cs"/>
                <w:color w:val="000000"/>
                <w:rtl/>
              </w:rPr>
              <w:t>החזרת בקבוקי דגימה שטופים</w:t>
            </w:r>
            <w:r w:rsidR="005F1D8B">
              <w:rPr>
                <w:rFonts w:hint="cs"/>
                <w:color w:val="000000"/>
                <w:rtl/>
              </w:rPr>
              <w:t xml:space="preserve"> תוך 5 ימי עבודה</w:t>
            </w:r>
            <w:r>
              <w:rPr>
                <w:rFonts w:hint="cs"/>
                <w:color w:val="000000"/>
                <w:rtl/>
              </w:rPr>
              <w:t xml:space="preserve">, </w:t>
            </w:r>
            <w:r w:rsidR="005F1D8B">
              <w:rPr>
                <w:rFonts w:hint="cs"/>
                <w:color w:val="000000"/>
                <w:rtl/>
              </w:rPr>
              <w:t>כ</w:t>
            </w:r>
            <w:r w:rsidR="0096551E" w:rsidRPr="00106830">
              <w:rPr>
                <w:color w:val="000000"/>
                <w:rtl/>
              </w:rPr>
              <w:t xml:space="preserve">מפורט </w:t>
            </w:r>
            <w:r w:rsidR="005F1D8B">
              <w:rPr>
                <w:rFonts w:hint="cs"/>
                <w:color w:val="000000"/>
                <w:rtl/>
              </w:rPr>
              <w:t>בסעיף 2.5.2 לפרק ג'</w:t>
            </w:r>
          </w:p>
        </w:tc>
        <w:tc>
          <w:tcPr>
            <w:tcW w:w="1843" w:type="dxa"/>
            <w:tcBorders>
              <w:top w:val="single" w:sz="4" w:space="0" w:color="auto"/>
              <w:left w:val="single" w:sz="4" w:space="0" w:color="auto"/>
              <w:bottom w:val="single" w:sz="4" w:space="0" w:color="auto"/>
              <w:right w:val="single" w:sz="4" w:space="0" w:color="auto"/>
            </w:tcBorders>
            <w:vAlign w:val="center"/>
          </w:tcPr>
          <w:p w14:paraId="2F727AE9" w14:textId="408F1EB2" w:rsidR="002A484B" w:rsidRPr="00106830" w:rsidRDefault="0096551E" w:rsidP="005F1D8B">
            <w:pPr>
              <w:jc w:val="center"/>
              <w:rPr>
                <w:rtl/>
              </w:rPr>
            </w:pPr>
            <w:r w:rsidRPr="00106830">
              <w:rPr>
                <w:rtl/>
              </w:rPr>
              <w:t xml:space="preserve">אי </w:t>
            </w:r>
            <w:r w:rsidR="00E5579E">
              <w:rPr>
                <w:rFonts w:hint="cs"/>
                <w:rtl/>
              </w:rPr>
              <w:t>החזרת בקבוקי דגימה שטופים</w:t>
            </w:r>
            <w:r w:rsidRPr="00106830">
              <w:rPr>
                <w:rtl/>
              </w:rPr>
              <w:t xml:space="preserve"> </w:t>
            </w:r>
            <w:r w:rsidR="005F1D8B">
              <w:rPr>
                <w:rFonts w:hint="cs"/>
                <w:rtl/>
              </w:rPr>
              <w:t>בזמן</w:t>
            </w:r>
            <w:r w:rsidR="00CD3C2A">
              <w:rPr>
                <w:rFonts w:hint="cs"/>
                <w:rtl/>
              </w:rPr>
              <w:t xml:space="preserve"> הנדרש</w:t>
            </w:r>
          </w:p>
        </w:tc>
        <w:tc>
          <w:tcPr>
            <w:tcW w:w="2405" w:type="dxa"/>
            <w:tcBorders>
              <w:top w:val="single" w:sz="4" w:space="0" w:color="auto"/>
              <w:left w:val="single" w:sz="4" w:space="0" w:color="auto"/>
              <w:bottom w:val="single" w:sz="4" w:space="0" w:color="auto"/>
              <w:right w:val="single" w:sz="4" w:space="0" w:color="auto"/>
            </w:tcBorders>
            <w:vAlign w:val="center"/>
          </w:tcPr>
          <w:p w14:paraId="55E20519" w14:textId="0FE7996E" w:rsidR="002A484B" w:rsidRPr="00106830" w:rsidRDefault="0096551E" w:rsidP="005F1D8B">
            <w:pPr>
              <w:jc w:val="center"/>
              <w:rPr>
                <w:color w:val="000000"/>
                <w:rtl/>
              </w:rPr>
            </w:pPr>
            <w:r w:rsidRPr="00106830">
              <w:rPr>
                <w:color w:val="000000"/>
                <w:rtl/>
              </w:rPr>
              <w:t xml:space="preserve">500 ₪ לכל </w:t>
            </w:r>
            <w:r w:rsidR="00CD3C2A">
              <w:rPr>
                <w:rFonts w:hint="cs"/>
                <w:color w:val="000000"/>
                <w:rtl/>
              </w:rPr>
              <w:t>יום עבודה של איחור</w:t>
            </w:r>
          </w:p>
        </w:tc>
      </w:tr>
    </w:tbl>
    <w:p w14:paraId="3F8E3681" w14:textId="77777777" w:rsidR="00A41D80" w:rsidRPr="00106830" w:rsidRDefault="0096551E" w:rsidP="0006768E">
      <w:pPr>
        <w:pStyle w:val="4-3"/>
        <w:spacing w:before="240"/>
        <w:ind w:left="2750" w:hanging="544"/>
        <w:rPr>
          <w:rtl/>
        </w:rPr>
      </w:pPr>
      <w:bookmarkStart w:id="352" w:name="_Ref497052129"/>
      <w:r w:rsidRPr="00106830">
        <w:rPr>
          <w:rtl/>
        </w:rPr>
        <w:t xml:space="preserve">מימוש הפיצויים המוסכמים על ידי </w:t>
      </w:r>
      <w:r w:rsidR="003E255E" w:rsidRPr="00106830">
        <w:rPr>
          <w:rtl/>
        </w:rPr>
        <w:t>המזמין</w:t>
      </w:r>
      <w:r w:rsidRPr="00106830">
        <w:rPr>
          <w:rtl/>
        </w:rPr>
        <w:t xml:space="preserve"> יכול ויעשה בכל דרך לרבות בדרך של קיזוז של חשבונית או חילוט ערבות.</w:t>
      </w:r>
      <w:bookmarkEnd w:id="352"/>
    </w:p>
    <w:p w14:paraId="4DCDC775" w14:textId="77777777" w:rsidR="00930F34" w:rsidRPr="00106830" w:rsidRDefault="0096551E" w:rsidP="0006768E">
      <w:pPr>
        <w:pStyle w:val="4-3"/>
        <w:ind w:left="2751"/>
        <w:rPr>
          <w:rtl/>
        </w:rPr>
      </w:pPr>
      <w:r w:rsidRPr="00106830">
        <w:rPr>
          <w:rtl/>
        </w:rPr>
        <w:t xml:space="preserve">על אף האמור לעיל, מימוש פיצויים מוסכמים אינו מותנה במתן הודעה מוקדמת </w:t>
      </w:r>
      <w:r w:rsidR="00D141A8" w:rsidRPr="00106830">
        <w:rPr>
          <w:rtl/>
        </w:rPr>
        <w:t>א</w:t>
      </w:r>
      <w:r w:rsidRPr="00106830">
        <w:rPr>
          <w:rtl/>
        </w:rPr>
        <w:t>ו</w:t>
      </w:r>
      <w:r w:rsidR="00D141A8" w:rsidRPr="00106830">
        <w:rPr>
          <w:rtl/>
        </w:rPr>
        <w:t xml:space="preserve"> </w:t>
      </w:r>
      <w:r w:rsidRPr="00106830">
        <w:rPr>
          <w:rtl/>
        </w:rPr>
        <w:t xml:space="preserve">אפשרות לתיקון הליקוי לספק. </w:t>
      </w:r>
    </w:p>
    <w:p w14:paraId="6A69B01D" w14:textId="77777777" w:rsidR="00447C3B" w:rsidRPr="00106830" w:rsidRDefault="0096551E" w:rsidP="0006768E">
      <w:pPr>
        <w:pStyle w:val="4-3"/>
        <w:ind w:left="2751"/>
        <w:rPr>
          <w:u w:val="single"/>
          <w:rtl/>
        </w:rPr>
      </w:pPr>
      <w:r w:rsidRPr="00106830">
        <w:rPr>
          <w:rtl/>
        </w:rPr>
        <w:t xml:space="preserve">הסכומים המצויינים </w:t>
      </w:r>
      <w:r w:rsidR="00DC7FCA" w:rsidRPr="00106830">
        <w:rPr>
          <w:rtl/>
        </w:rPr>
        <w:t xml:space="preserve">בטבלה בגין פיצויים מוסכמים </w:t>
      </w:r>
      <w:r w:rsidRPr="00106830">
        <w:rPr>
          <w:rtl/>
        </w:rPr>
        <w:t>הינם הסכומים המקסימליים ו</w:t>
      </w:r>
      <w:r w:rsidR="00DC7FCA" w:rsidRPr="00106830">
        <w:rPr>
          <w:rtl/>
        </w:rPr>
        <w:t>למזמין שיקול דעת בלעדי אם לדרוש פיצויים בגובה נמוך מהקבוע בטבלה.</w:t>
      </w:r>
    </w:p>
    <w:p w14:paraId="739635DA" w14:textId="77777777" w:rsidR="00447C3B" w:rsidRPr="00106830" w:rsidRDefault="0096551E" w:rsidP="0006768E">
      <w:pPr>
        <w:pStyle w:val="4-3"/>
        <w:ind w:left="2751"/>
        <w:rPr>
          <w:rtl/>
        </w:rPr>
      </w:pPr>
      <w:r w:rsidRPr="00106830">
        <w:rPr>
          <w:rtl/>
        </w:rPr>
        <w:t xml:space="preserve">גובה הפיצויים המוסכמים </w:t>
      </w:r>
      <w:r w:rsidRPr="00106830">
        <w:rPr>
          <w:u w:val="single"/>
          <w:rtl/>
        </w:rPr>
        <w:t>מהטבלה שלעיל</w:t>
      </w:r>
      <w:r w:rsidRPr="00106830">
        <w:rPr>
          <w:rtl/>
        </w:rPr>
        <w:t>, במצטבר לכל תקופה של 12 חודשים רצופים, לא יעלה על 50% מהיקף הרכש שבוצע בפועל בתקופה זו.</w:t>
      </w:r>
    </w:p>
    <w:p w14:paraId="649CECEC" w14:textId="77777777" w:rsidR="00C226A6" w:rsidRPr="00106830" w:rsidRDefault="0096551E" w:rsidP="00A65735">
      <w:pPr>
        <w:pStyle w:val="3-5"/>
        <w:rPr>
          <w:rtl/>
        </w:rPr>
      </w:pPr>
      <w:r w:rsidRPr="00106830">
        <w:rPr>
          <w:rtl/>
        </w:rPr>
        <w:t xml:space="preserve">רכש מספק חלופי – </w:t>
      </w:r>
    </w:p>
    <w:p w14:paraId="7339F5F8" w14:textId="77777777" w:rsidR="00C226A6" w:rsidRPr="00106830" w:rsidRDefault="0096551E" w:rsidP="0006768E">
      <w:pPr>
        <w:pStyle w:val="4-3"/>
        <w:ind w:left="2751"/>
        <w:rPr>
          <w:rtl/>
        </w:rPr>
      </w:pPr>
      <w:r w:rsidRPr="00106830">
        <w:rPr>
          <w:rtl/>
        </w:rPr>
        <w:t xml:space="preserve">מבלי לגרוע מהאמור בכל מקום אחר בהסכם ובמכרז, </w:t>
      </w:r>
      <w:r w:rsidR="00311E54" w:rsidRPr="00106830">
        <w:rPr>
          <w:rtl/>
        </w:rPr>
        <w:t xml:space="preserve">אם </w:t>
      </w:r>
      <w:r w:rsidRPr="00106830">
        <w:rPr>
          <w:rtl/>
        </w:rPr>
        <w:t xml:space="preserve">כתוצאה מהפרת הסכם </w:t>
      </w:r>
      <w:r w:rsidR="00C60118" w:rsidRPr="00106830">
        <w:rPr>
          <w:rtl/>
        </w:rPr>
        <w:t xml:space="preserve">או הפרה צפויה, </w:t>
      </w:r>
      <w:r w:rsidRPr="00106830">
        <w:rPr>
          <w:rtl/>
        </w:rPr>
        <w:t xml:space="preserve">שירות הנדרש למזמין אינו זמין מהספק לשביעות רצון המזמין, ירכוש אותו המזמין מספק חלופי, בהתאם לשיקול דעתו הבלעדי. </w:t>
      </w:r>
      <w:r w:rsidR="005E6E17" w:rsidRPr="00106830">
        <w:rPr>
          <w:rtl/>
        </w:rPr>
        <w:t xml:space="preserve">אם </w:t>
      </w:r>
      <w:r w:rsidR="0025783E" w:rsidRPr="00106830">
        <w:rPr>
          <w:rtl/>
        </w:rPr>
        <w:t xml:space="preserve">אפשר, יפעל המזמין על מנת לתת אפשרות לספק להשמיע טענותיו לעניין זה. </w:t>
      </w:r>
      <w:r w:rsidRPr="00106830">
        <w:rPr>
          <w:rtl/>
        </w:rPr>
        <w:t xml:space="preserve"> </w:t>
      </w:r>
    </w:p>
    <w:p w14:paraId="119E1BF0" w14:textId="77777777" w:rsidR="0009150A" w:rsidRPr="00106830" w:rsidRDefault="0096551E" w:rsidP="0057259E">
      <w:pPr>
        <w:pStyle w:val="1-0"/>
        <w:rPr>
          <w:sz w:val="32"/>
          <w:szCs w:val="32"/>
          <w:rtl/>
        </w:rPr>
      </w:pPr>
      <w:bookmarkStart w:id="353" w:name="_Toc173823752"/>
      <w:bookmarkStart w:id="354" w:name="_Toc173825561"/>
      <w:r w:rsidRPr="00106830">
        <w:rPr>
          <w:sz w:val="32"/>
          <w:szCs w:val="32"/>
          <w:rtl/>
        </w:rPr>
        <w:t>תרופות מצטברות</w:t>
      </w:r>
      <w:bookmarkEnd w:id="350"/>
      <w:bookmarkEnd w:id="351"/>
      <w:bookmarkEnd w:id="353"/>
      <w:bookmarkEnd w:id="354"/>
    </w:p>
    <w:p w14:paraId="79A28EF1" w14:textId="77777777" w:rsidR="0009150A" w:rsidRPr="00106830" w:rsidRDefault="0096551E" w:rsidP="00973BC2">
      <w:pPr>
        <w:pStyle w:val="2-0"/>
        <w:rPr>
          <w:rtl/>
        </w:rPr>
      </w:pPr>
      <w:r w:rsidRPr="00106830">
        <w:rPr>
          <w:rtl/>
        </w:rPr>
        <w:t>התרופות, לרבות זכות הקיזוז</w:t>
      </w:r>
      <w:r w:rsidR="00243945" w:rsidRPr="00106830">
        <w:rPr>
          <w:rtl/>
        </w:rPr>
        <w:t>, עיכבון,</w:t>
      </w:r>
      <w:r w:rsidRPr="00106830">
        <w:rPr>
          <w:rtl/>
        </w:rPr>
        <w:t xml:space="preserve"> חילוט,</w:t>
      </w:r>
      <w:r w:rsidR="0071503A" w:rsidRPr="00106830">
        <w:rPr>
          <w:rtl/>
        </w:rPr>
        <w:t xml:space="preserve"> פיצויים מוסכמים,</w:t>
      </w:r>
      <w:r w:rsidRPr="00106830">
        <w:rPr>
          <w:rtl/>
        </w:rPr>
        <w:t xml:space="preserve"> וכל הפעולות </w:t>
      </w:r>
      <w:r w:rsidR="0037464D" w:rsidRPr="00106830">
        <w:rPr>
          <w:rtl/>
        </w:rPr>
        <w:t xml:space="preserve">שרשאי </w:t>
      </w:r>
      <w:r w:rsidR="00361FDC" w:rsidRPr="00106830">
        <w:rPr>
          <w:rtl/>
        </w:rPr>
        <w:t>המזמין</w:t>
      </w:r>
      <w:r w:rsidRPr="00106830">
        <w:rPr>
          <w:rtl/>
        </w:rPr>
        <w:t xml:space="preserve"> בהסכם זה לעשות בתגובה להפרת ההסכם בידי הספק, הן מצטברות, ואין בכל הוראה בהסכם זה כדי לשלול את זכותו של </w:t>
      </w:r>
      <w:r w:rsidR="00361FDC" w:rsidRPr="00106830">
        <w:rPr>
          <w:rtl/>
        </w:rPr>
        <w:t>המזמין</w:t>
      </w:r>
      <w:r w:rsidRPr="00106830">
        <w:rPr>
          <w:rtl/>
        </w:rPr>
        <w:t xml:space="preserve"> לכל סעד או תרופה בהתאם להסכם זה או לפי כל דין. </w:t>
      </w:r>
    </w:p>
    <w:p w14:paraId="6C529BB3" w14:textId="77777777" w:rsidR="0009150A" w:rsidRPr="00106830" w:rsidRDefault="0096551E" w:rsidP="00973BC2">
      <w:pPr>
        <w:pStyle w:val="2-0"/>
        <w:rPr>
          <w:rtl/>
        </w:rPr>
      </w:pPr>
      <w:r w:rsidRPr="00106830">
        <w:rPr>
          <w:rtl/>
        </w:rPr>
        <w:lastRenderedPageBreak/>
        <w:t xml:space="preserve">ויתר </w:t>
      </w:r>
      <w:r w:rsidR="00361FDC" w:rsidRPr="00106830">
        <w:rPr>
          <w:rtl/>
        </w:rPr>
        <w:t>המזמין</w:t>
      </w:r>
      <w:r w:rsidRPr="00106830">
        <w:rPr>
          <w:rtl/>
        </w:rPr>
        <w:t xml:space="preserve"> על זכויותיו עקב הפרת הוראה מהוראות הסכם זה על ידי הספק, לא </w:t>
      </w:r>
      <w:r w:rsidR="00FC40AA" w:rsidRPr="00106830">
        <w:rPr>
          <w:rtl/>
        </w:rPr>
        <w:t>ייחשב</w:t>
      </w:r>
      <w:r w:rsidRPr="00106830">
        <w:rPr>
          <w:rtl/>
        </w:rPr>
        <w:t xml:space="preserve"> </w:t>
      </w:r>
      <w:proofErr w:type="spellStart"/>
      <w:r w:rsidRPr="00106830">
        <w:rPr>
          <w:rtl/>
        </w:rPr>
        <w:t>כויתור</w:t>
      </w:r>
      <w:proofErr w:type="spellEnd"/>
      <w:r w:rsidRPr="00106830">
        <w:rPr>
          <w:rtl/>
        </w:rPr>
        <w:t xml:space="preserve"> על כל הפרה אחרת של אותה הוראה או הוראה אחרת. </w:t>
      </w:r>
    </w:p>
    <w:p w14:paraId="382C0E73" w14:textId="77777777" w:rsidR="00B44FF5" w:rsidRPr="00106830" w:rsidRDefault="0096551E" w:rsidP="0057259E">
      <w:pPr>
        <w:pStyle w:val="1-0"/>
        <w:rPr>
          <w:sz w:val="32"/>
          <w:szCs w:val="32"/>
          <w:rtl/>
        </w:rPr>
      </w:pPr>
      <w:bookmarkStart w:id="355" w:name="_Toc173823753"/>
      <w:bookmarkStart w:id="356" w:name="_Toc173825562"/>
      <w:bookmarkStart w:id="357" w:name="_Toc44931976"/>
      <w:bookmarkStart w:id="358" w:name="_Toc44932063"/>
      <w:r w:rsidRPr="00106830">
        <w:rPr>
          <w:sz w:val="32"/>
          <w:szCs w:val="32"/>
          <w:rtl/>
        </w:rPr>
        <w:t>סיום התקשרות</w:t>
      </w:r>
      <w:bookmarkEnd w:id="355"/>
      <w:bookmarkEnd w:id="356"/>
    </w:p>
    <w:p w14:paraId="0D332553" w14:textId="77777777" w:rsidR="00B44FF5" w:rsidRPr="00106830" w:rsidRDefault="0096551E" w:rsidP="00973BC2">
      <w:pPr>
        <w:pStyle w:val="2-0"/>
        <w:rPr>
          <w:rtl/>
        </w:rPr>
      </w:pPr>
      <w:r w:rsidRPr="00106830">
        <w:rPr>
          <w:rtl/>
        </w:rPr>
        <w:t xml:space="preserve">הסתיימה או הופסקה ההתקשרות עם הספק, כולה או מקצתה, מכל סיבה שהיא, יחולו הכללים הבאים: </w:t>
      </w:r>
    </w:p>
    <w:p w14:paraId="7E2BA8EE" w14:textId="77777777" w:rsidR="00B44FF5" w:rsidRPr="00106830" w:rsidRDefault="0096551E" w:rsidP="00A0392D">
      <w:pPr>
        <w:pStyle w:val="3-"/>
        <w:rPr>
          <w:rtl/>
        </w:rPr>
      </w:pPr>
      <w:r w:rsidRPr="00106830">
        <w:rPr>
          <w:rtl/>
        </w:rPr>
        <w:t>המזמין ישלם לספק בגין פעולות שביצע הספק טרם הפסקת ההתקשרות, ובגינ</w:t>
      </w:r>
      <w:r w:rsidR="00D81F19" w:rsidRPr="00106830">
        <w:rPr>
          <w:rtl/>
        </w:rPr>
        <w:t>ן</w:t>
      </w:r>
      <w:r w:rsidRPr="00106830">
        <w:rPr>
          <w:rtl/>
        </w:rPr>
        <w:t xml:space="preserve"> זכאי הספק לתשלום בהתאם לכללים המפורטים בהסכם זה. </w:t>
      </w:r>
    </w:p>
    <w:p w14:paraId="6BFCB31C" w14:textId="77777777" w:rsidR="003B21EA" w:rsidRPr="00106830" w:rsidRDefault="0096551E" w:rsidP="003B21EA">
      <w:pPr>
        <w:pStyle w:val="3-"/>
        <w:rPr>
          <w:rtl/>
        </w:rPr>
      </w:pPr>
      <w:r w:rsidRPr="00106830">
        <w:rPr>
          <w:rtl/>
        </w:rPr>
        <w:t>הספק יידרש לפעול בהקדם וללא דיחוי:</w:t>
      </w:r>
    </w:p>
    <w:p w14:paraId="587034BA" w14:textId="77777777" w:rsidR="003B21EA" w:rsidRPr="00106830" w:rsidRDefault="0096551E" w:rsidP="0006768E">
      <w:pPr>
        <w:pStyle w:val="4-3"/>
        <w:ind w:left="2751"/>
        <w:rPr>
          <w:rtl/>
        </w:rPr>
      </w:pPr>
      <w:r w:rsidRPr="00106830">
        <w:rPr>
          <w:rtl/>
        </w:rPr>
        <w:t xml:space="preserve">להעביר למזמין באופן מסודר את כל תוצרי העבודה שהצטברו אצלו במהלך ההתקשרות. </w:t>
      </w:r>
    </w:p>
    <w:p w14:paraId="63A3B1A3" w14:textId="77777777" w:rsidR="003B21EA" w:rsidRPr="00106830" w:rsidRDefault="0096551E" w:rsidP="0006768E">
      <w:pPr>
        <w:pStyle w:val="4-3"/>
        <w:ind w:left="2751"/>
        <w:rPr>
          <w:rtl/>
        </w:rPr>
      </w:pPr>
      <w:r w:rsidRPr="00106830">
        <w:rPr>
          <w:rtl/>
        </w:rPr>
        <w:t xml:space="preserve">העברת הנתונים והמידע תבוצע על ידי הספק באופן אשר יבטיח רציפות בשירות, לפי הצורך. </w:t>
      </w:r>
    </w:p>
    <w:p w14:paraId="291C57CC" w14:textId="77777777" w:rsidR="00B44FF5" w:rsidRPr="00106830" w:rsidRDefault="0096551E" w:rsidP="00A0392D">
      <w:pPr>
        <w:pStyle w:val="3-"/>
        <w:rPr>
          <w:rtl/>
        </w:rPr>
      </w:pPr>
      <w:r w:rsidRPr="00106830">
        <w:rPr>
          <w:rtl/>
        </w:rPr>
        <w:t xml:space="preserve">המזמין רשאי להתקשר בהסכם עם ספק אחר בנושא </w:t>
      </w:r>
      <w:r w:rsidR="00F742BE" w:rsidRPr="00106830">
        <w:rPr>
          <w:rtl/>
        </w:rPr>
        <w:t>ההתקשרות</w:t>
      </w:r>
      <w:r w:rsidRPr="00106830">
        <w:rPr>
          <w:rtl/>
        </w:rPr>
        <w:t xml:space="preserve">. </w:t>
      </w:r>
    </w:p>
    <w:p w14:paraId="3F60ED66" w14:textId="77777777" w:rsidR="00B44FF5" w:rsidRPr="00106830" w:rsidRDefault="0096551E" w:rsidP="00A0392D">
      <w:pPr>
        <w:pStyle w:val="3-"/>
        <w:rPr>
          <w:rtl/>
        </w:rPr>
      </w:pPr>
      <w:r w:rsidRPr="00106830">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106830">
        <w:rPr>
          <w:rtl/>
        </w:rPr>
        <w:t xml:space="preserve">במקרה </w:t>
      </w:r>
      <w:r w:rsidRPr="00106830">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480360E" w14:textId="77777777" w:rsidR="00B44FF5" w:rsidRPr="00106830" w:rsidRDefault="0096551E" w:rsidP="00A0392D">
      <w:pPr>
        <w:pStyle w:val="3-"/>
        <w:rPr>
          <w:rtl/>
        </w:rPr>
      </w:pPr>
      <w:r w:rsidRPr="00106830">
        <w:rPr>
          <w:rtl/>
        </w:rPr>
        <w:t>לא תהיה לספק כל תביעה, דרישה כספית או טענה אחרת כלפי המזמין בקשר עם הפסקת ההתקשרות</w:t>
      </w:r>
      <w:r w:rsidR="00E61F95" w:rsidRPr="00106830">
        <w:rPr>
          <w:rtl/>
        </w:rPr>
        <w:t xml:space="preserve"> על פי הסכם זה</w:t>
      </w:r>
      <w:r w:rsidRPr="00106830">
        <w:rPr>
          <w:rtl/>
        </w:rPr>
        <w:t>.</w:t>
      </w:r>
    </w:p>
    <w:p w14:paraId="45A65BF3" w14:textId="77777777" w:rsidR="0009150A" w:rsidRPr="00106830" w:rsidRDefault="0096551E" w:rsidP="0057259E">
      <w:pPr>
        <w:pStyle w:val="1-0"/>
        <w:rPr>
          <w:sz w:val="32"/>
          <w:szCs w:val="32"/>
          <w:rtl/>
        </w:rPr>
      </w:pPr>
      <w:bookmarkStart w:id="359" w:name="_Toc173823754"/>
      <w:bookmarkStart w:id="360" w:name="_Toc173825563"/>
      <w:r w:rsidRPr="00106830">
        <w:rPr>
          <w:sz w:val="32"/>
          <w:szCs w:val="32"/>
          <w:rtl/>
        </w:rPr>
        <w:t>כתובות הצדדים והודעות</w:t>
      </w:r>
      <w:bookmarkEnd w:id="357"/>
      <w:bookmarkEnd w:id="358"/>
      <w:bookmarkEnd w:id="359"/>
      <w:bookmarkEnd w:id="360"/>
    </w:p>
    <w:p w14:paraId="1A226135" w14:textId="77777777" w:rsidR="00E82E1B" w:rsidRPr="00106830" w:rsidRDefault="0096551E" w:rsidP="00973BC2">
      <w:pPr>
        <w:pStyle w:val="2-0"/>
        <w:rPr>
          <w:rtl/>
        </w:rPr>
      </w:pPr>
      <w:r w:rsidRPr="00106830">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3F7DF42" w14:textId="77777777" w:rsidR="00E82E1B" w:rsidRPr="00106830" w:rsidRDefault="0096551E" w:rsidP="00973BC2">
      <w:pPr>
        <w:pStyle w:val="2-0"/>
        <w:rPr>
          <w:rtl/>
        </w:rPr>
      </w:pPr>
      <w:r w:rsidRPr="00106830">
        <w:rPr>
          <w:rtl/>
        </w:rPr>
        <w:t>משלוח דואר אלקטרוני על פי הסכם זה יהיה לכתובת הבאות:</w:t>
      </w:r>
    </w:p>
    <w:p w14:paraId="473CB8E0" w14:textId="77777777" w:rsidR="00E82E1B" w:rsidRPr="00106830" w:rsidRDefault="0096551E" w:rsidP="00A0392D">
      <w:pPr>
        <w:pStyle w:val="3-"/>
        <w:rPr>
          <w:rtl/>
        </w:rPr>
      </w:pPr>
      <w:r w:rsidRPr="00106830">
        <w:rPr>
          <w:rtl/>
        </w:rPr>
        <w:t xml:space="preserve">כתובת דוא"ל המזמין: </w:t>
      </w:r>
      <w:r w:rsidR="007E5127" w:rsidRPr="00106830">
        <w:rPr>
          <w:rtl/>
        </w:rPr>
        <w:t xml:space="preserve"> או כל כתובת דוא"ל אחרת שתעודכן ע"י המזמין</w:t>
      </w:r>
      <w:r w:rsidRPr="00106830">
        <w:rPr>
          <w:rtl/>
        </w:rPr>
        <w:t>.</w:t>
      </w:r>
    </w:p>
    <w:p w14:paraId="7F8D314D" w14:textId="682979FF" w:rsidR="00E82E1B" w:rsidRPr="00106830" w:rsidRDefault="0096551E" w:rsidP="00A0392D">
      <w:pPr>
        <w:pStyle w:val="3-"/>
        <w:rPr>
          <w:rtl/>
        </w:rPr>
      </w:pPr>
      <w:r w:rsidRPr="00106830">
        <w:rPr>
          <w:rtl/>
        </w:rPr>
        <w:t>כתובת דוא"ל הספק: _____________________________________</w:t>
      </w:r>
      <w:r w:rsidR="007E5127" w:rsidRPr="00106830">
        <w:rPr>
          <w:rtl/>
        </w:rPr>
        <w:t xml:space="preserve"> או כל כתובת דוא"ל אחרת שתעודכן ע"י הספק</w:t>
      </w:r>
      <w:r w:rsidRPr="00106830">
        <w:rPr>
          <w:rtl/>
        </w:rPr>
        <w:t>.</w:t>
      </w:r>
    </w:p>
    <w:p w14:paraId="66A9658F" w14:textId="77777777" w:rsidR="00E82E1B" w:rsidRPr="00106830" w:rsidRDefault="0096551E" w:rsidP="00973BC2">
      <w:pPr>
        <w:pStyle w:val="2-0"/>
        <w:rPr>
          <w:rtl/>
        </w:rPr>
      </w:pPr>
      <w:r w:rsidRPr="00106830">
        <w:rPr>
          <w:rtl/>
        </w:rPr>
        <w:t xml:space="preserve">כל הודעה </w:t>
      </w:r>
      <w:r w:rsidRPr="00106830">
        <w:rPr>
          <w:bCs/>
          <w:rtl/>
        </w:rPr>
        <w:t>מהותית</w:t>
      </w:r>
      <w:r w:rsidRPr="00106830">
        <w:rPr>
          <w:rtl/>
        </w:rPr>
        <w:t xml:space="preserve"> על פי הסכם זה </w:t>
      </w:r>
      <w:r w:rsidR="00B33037" w:rsidRPr="00106830">
        <w:rPr>
          <w:rtl/>
        </w:rPr>
        <w:t xml:space="preserve">(כגון הודעות בנוגע לעיכובים, חריגות בתמורה, טענות הפרה, נושאים בעלי דחיפות </w:t>
      </w:r>
      <w:proofErr w:type="spellStart"/>
      <w:r w:rsidR="00B33037" w:rsidRPr="00106830">
        <w:rPr>
          <w:rtl/>
        </w:rPr>
        <w:t>וכיוצ"ב</w:t>
      </w:r>
      <w:proofErr w:type="spellEnd"/>
      <w:r w:rsidR="00B33037" w:rsidRPr="00106830">
        <w:rPr>
          <w:rtl/>
        </w:rPr>
        <w:t xml:space="preserve">) </w:t>
      </w:r>
      <w:r w:rsidRPr="00106830">
        <w:rPr>
          <w:rtl/>
        </w:rPr>
        <w:t xml:space="preserve">תימסר בדואר אלקטרוני אשר ילווה בפנייה טלפונית לצורך וידוא קבלת הדואר האלקטרוני. </w:t>
      </w:r>
    </w:p>
    <w:p w14:paraId="0BAA1244" w14:textId="77777777" w:rsidR="007438EC" w:rsidRPr="00106830" w:rsidRDefault="0096551E" w:rsidP="00973BC2">
      <w:pPr>
        <w:pStyle w:val="2-0"/>
        <w:rPr>
          <w:rtl/>
        </w:rPr>
      </w:pPr>
      <w:r w:rsidRPr="00106830">
        <w:rPr>
          <w:rtl/>
        </w:rPr>
        <w:lastRenderedPageBreak/>
        <w:t xml:space="preserve">אישור שליחה מתיבת הדואר האלקטרוני, ישמש ראיה למועד השליחה. אישור קריאה, ישמש ראיה לתאריך המסירה. </w:t>
      </w:r>
    </w:p>
    <w:p w14:paraId="168B8316" w14:textId="77777777" w:rsidR="0009150A" w:rsidRPr="00106830" w:rsidRDefault="0096551E" w:rsidP="0057259E">
      <w:pPr>
        <w:pStyle w:val="1-0"/>
        <w:rPr>
          <w:sz w:val="32"/>
          <w:szCs w:val="32"/>
          <w:rtl/>
        </w:rPr>
      </w:pPr>
      <w:bookmarkStart w:id="361" w:name="_Toc44931977"/>
      <w:bookmarkStart w:id="362" w:name="_Toc44932064"/>
      <w:bookmarkStart w:id="363" w:name="_Toc173823755"/>
      <w:bookmarkStart w:id="364" w:name="_Toc173825564"/>
      <w:r w:rsidRPr="00106830">
        <w:rPr>
          <w:sz w:val="32"/>
          <w:szCs w:val="32"/>
          <w:rtl/>
        </w:rPr>
        <w:t>שונות</w:t>
      </w:r>
      <w:bookmarkEnd w:id="361"/>
      <w:bookmarkEnd w:id="362"/>
      <w:bookmarkEnd w:id="363"/>
      <w:bookmarkEnd w:id="364"/>
    </w:p>
    <w:p w14:paraId="0130A84E" w14:textId="77777777" w:rsidR="00FC40AA" w:rsidRPr="00106830" w:rsidRDefault="0096551E" w:rsidP="00973BC2">
      <w:pPr>
        <w:pStyle w:val="2-0"/>
        <w:rPr>
          <w:rtl/>
        </w:rPr>
      </w:pPr>
      <w:r w:rsidRPr="00106830">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106830">
        <w:rPr>
          <w:rtl/>
        </w:rPr>
        <w:t>בו יושבת ועדת המכרזים של המזמין,</w:t>
      </w:r>
      <w:r w:rsidRPr="00106830">
        <w:rPr>
          <w:rtl/>
        </w:rPr>
        <w:t xml:space="preserve"> ויחול</w:t>
      </w:r>
      <w:r w:rsidR="005F29D4" w:rsidRPr="00106830">
        <w:rPr>
          <w:rtl/>
        </w:rPr>
        <w:t xml:space="preserve"> עליהם</w:t>
      </w:r>
      <w:r w:rsidRPr="00106830">
        <w:rPr>
          <w:rtl/>
        </w:rPr>
        <w:t xml:space="preserve"> החוק הישראלי.</w:t>
      </w:r>
    </w:p>
    <w:p w14:paraId="42B56C7C" w14:textId="6E96D0C4" w:rsidR="00F22EBB" w:rsidRPr="00106830" w:rsidRDefault="0096551E" w:rsidP="00973BC2">
      <w:pPr>
        <w:pStyle w:val="2-0"/>
        <w:rPr>
          <w:rtl/>
        </w:rPr>
      </w:pPr>
      <w:r w:rsidRPr="00106830">
        <w:rPr>
          <w:rtl/>
        </w:rPr>
        <w:t xml:space="preserve">פרטים </w:t>
      </w:r>
      <w:r w:rsidR="002F5838" w:rsidRPr="00106830">
        <w:rPr>
          <w:rtl/>
        </w:rPr>
        <w:t xml:space="preserve">מההסכם </w:t>
      </w:r>
      <w:r w:rsidRPr="00106830">
        <w:rPr>
          <w:rtl/>
        </w:rPr>
        <w:t>ומאופן מימושו יפורסמו ב</w:t>
      </w:r>
      <w:hyperlink r:id="rId30" w:history="1">
        <w:r w:rsidR="00F22EBB" w:rsidRPr="00106830">
          <w:rPr>
            <w:rStyle w:val="Hyperlink"/>
            <w:rFonts w:ascii="David" w:hAnsi="David" w:cs="David"/>
            <w:rtl/>
          </w:rPr>
          <w:t>אתר חופש המידע הממשלתי</w:t>
        </w:r>
      </w:hyperlink>
      <w:r w:rsidRPr="00106830">
        <w:rPr>
          <w:rtl/>
        </w:rPr>
        <w:t>, זאת בהתאם ל</w:t>
      </w:r>
      <w:hyperlink r:id="rId31" w:history="1">
        <w:r w:rsidR="00F22EBB" w:rsidRPr="00106830">
          <w:rPr>
            <w:rStyle w:val="Hyperlink"/>
            <w:rFonts w:ascii="David" w:hAnsi="David" w:cs="David"/>
            <w:rtl/>
          </w:rPr>
          <w:t>נוהל פרסום התקשרויות</w:t>
        </w:r>
      </w:hyperlink>
      <w:r w:rsidRPr="00106830">
        <w:rPr>
          <w:rtl/>
        </w:rPr>
        <w:t xml:space="preserve"> ובמקרים </w:t>
      </w:r>
      <w:proofErr w:type="spellStart"/>
      <w:r w:rsidRPr="00106830">
        <w:rPr>
          <w:rtl/>
        </w:rPr>
        <w:t>הרלוונטים</w:t>
      </w:r>
      <w:proofErr w:type="spellEnd"/>
      <w:r w:rsidRPr="00106830">
        <w:rPr>
          <w:rtl/>
        </w:rPr>
        <w:t xml:space="preserve"> גם לפי </w:t>
      </w:r>
      <w:hyperlink r:id="rId32" w:history="1">
        <w:r w:rsidR="00F22EBB" w:rsidRPr="00106830">
          <w:rPr>
            <w:rStyle w:val="Hyperlink"/>
            <w:rFonts w:ascii="David" w:hAnsi="David" w:cs="David"/>
            <w:rtl/>
          </w:rPr>
          <w:t>החלטת ממשלה 1116 מיום 29.12.2013</w:t>
        </w:r>
      </w:hyperlink>
      <w:r w:rsidRPr="00106830">
        <w:rPr>
          <w:rtl/>
        </w:rPr>
        <w:t>, זאת בהתאם להנחיות המפורטות בהחלטת הממשלה האמורה.</w:t>
      </w:r>
    </w:p>
    <w:p w14:paraId="450FBB12" w14:textId="77777777" w:rsidR="00FC40AA" w:rsidRPr="00106830" w:rsidRDefault="0096551E" w:rsidP="00973BC2">
      <w:pPr>
        <w:pStyle w:val="2-0"/>
        <w:rPr>
          <w:rtl/>
        </w:rPr>
      </w:pPr>
      <w:r w:rsidRPr="00106830">
        <w:rPr>
          <w:rtl/>
        </w:rPr>
        <w:t xml:space="preserve">כל שינוי בהוראת הסכם זה ייעשה בהסכמת שני הצדדים, מראש ובכתב. </w:t>
      </w:r>
    </w:p>
    <w:p w14:paraId="078887AC" w14:textId="77777777" w:rsidR="0009150A" w:rsidRPr="00106830" w:rsidRDefault="0096551E" w:rsidP="00973BC2">
      <w:pPr>
        <w:pStyle w:val="2-0"/>
        <w:rPr>
          <w:rtl/>
        </w:rPr>
      </w:pPr>
      <w:r w:rsidRPr="00106830">
        <w:rPr>
          <w:rtl/>
        </w:rPr>
        <w:t>הסכם זה ממצה את כל אשר הוסכם בין הצדדים, ולא יהיה תוקף לכל הסכם או הסדר שנערכו עובר לחתימתו של הסכם זה</w:t>
      </w:r>
      <w:r w:rsidR="002F5838" w:rsidRPr="00106830">
        <w:rPr>
          <w:rtl/>
        </w:rPr>
        <w:t xml:space="preserve"> בנושא ההתקשרות</w:t>
      </w:r>
      <w:r w:rsidRPr="00106830">
        <w:rPr>
          <w:rtl/>
        </w:rPr>
        <w:t>.</w:t>
      </w:r>
    </w:p>
    <w:p w14:paraId="1BC974B4" w14:textId="77777777" w:rsidR="0053062D" w:rsidRPr="00106830" w:rsidRDefault="0096551E" w:rsidP="00973BC2">
      <w:pPr>
        <w:pStyle w:val="2-0"/>
        <w:rPr>
          <w:rtl/>
        </w:rPr>
      </w:pPr>
      <w:r w:rsidRPr="00106830">
        <w:rPr>
          <w:rtl/>
        </w:rPr>
        <w:t>מועד החתימה על ההסכם יהיה מועד החתימה של אחרון הצדדים על ההסכם.</w:t>
      </w:r>
    </w:p>
    <w:p w14:paraId="1A8EDF1B" w14:textId="77777777" w:rsidR="0009150A" w:rsidRPr="00106830" w:rsidRDefault="0096551E" w:rsidP="0009150A">
      <w:pPr>
        <w:pStyle w:val="af7"/>
        <w:widowControl w:val="0"/>
        <w:spacing w:line="360" w:lineRule="auto"/>
        <w:jc w:val="center"/>
        <w:rPr>
          <w:rFonts w:cs="David"/>
          <w:b/>
          <w:bCs/>
          <w:rtl/>
        </w:rPr>
      </w:pPr>
      <w:r w:rsidRPr="00106830">
        <w:rPr>
          <w:rFonts w:cs="David"/>
          <w:b/>
          <w:bCs/>
          <w:rtl/>
        </w:rPr>
        <w:t>ולראיה באו הצדדים על החתום:</w:t>
      </w:r>
    </w:p>
    <w:bookmarkStart w:id="365" w:name="_Toc330777765"/>
    <w:p w14:paraId="7611CDBF" w14:textId="77777777" w:rsidR="00CD6EC5" w:rsidRPr="00106830" w:rsidRDefault="0096551E" w:rsidP="00E149E9">
      <w:pPr>
        <w:pStyle w:val="af7"/>
        <w:widowControl w:val="0"/>
        <w:spacing w:line="360" w:lineRule="auto"/>
        <w:ind w:left="720" w:firstLine="720"/>
        <w:rPr>
          <w:rFonts w:cs="David"/>
          <w:b/>
          <w:bCs/>
          <w:u w:val="single"/>
          <w:rtl/>
        </w:rPr>
        <w:sectPr w:rsidR="00CD6EC5" w:rsidRPr="00106830" w:rsidSect="00654526">
          <w:pgSz w:w="11906" w:h="16838" w:code="9"/>
          <w:pgMar w:top="1616" w:right="1826" w:bottom="1440" w:left="1800" w:header="709" w:footer="709" w:gutter="0"/>
          <w:cols w:space="708"/>
          <w:titlePg/>
          <w:bidi/>
          <w:rtlGutter/>
          <w:docGrid w:linePitch="360"/>
        </w:sectPr>
      </w:pPr>
      <w:r w:rsidRPr="00106830">
        <w:rPr>
          <w:rFonts w:cs="David"/>
          <w:noProof/>
        </w:rPr>
        <mc:AlternateContent>
          <mc:Choice Requires="wpg">
            <w:drawing>
              <wp:anchor distT="0" distB="0" distL="114300" distR="114300" simplePos="0" relativeHeight="251658240" behindDoc="0" locked="0" layoutInCell="1" allowOverlap="1" wp14:anchorId="7DBA3FFE" wp14:editId="6D35EA2F">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B5E3C4" w14:textId="77777777" w:rsidR="00D65E19" w:rsidRDefault="00D65E19" w:rsidP="00243945">
                              <w:pPr>
                                <w:rPr>
                                  <w:b/>
                                  <w:bCs/>
                                  <w:sz w:val="22"/>
                                  <w:szCs w:val="22"/>
                                  <w:highlight w:val="yellow"/>
                                  <w:rtl/>
                                </w:rPr>
                              </w:pPr>
                            </w:p>
                            <w:p w14:paraId="58EF9C43" w14:textId="77777777" w:rsidR="00D65E19" w:rsidRPr="00B71738" w:rsidRDefault="00D65E1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B4A89CF"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7595B15F"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C28E5D" w14:textId="77777777" w:rsidR="00D65E19" w:rsidRPr="00B71738" w:rsidRDefault="00D65E19" w:rsidP="00243945">
                              <w:pPr>
                                <w:jc w:val="center"/>
                                <w:rPr>
                                  <w:b/>
                                  <w:bCs/>
                                  <w:sz w:val="22"/>
                                  <w:szCs w:val="22"/>
                                  <w:rtl/>
                                </w:rPr>
                              </w:pPr>
                            </w:p>
                            <w:p w14:paraId="64DC3B35" w14:textId="77777777" w:rsidR="00D65E19" w:rsidRPr="00B71738" w:rsidRDefault="00D65E19" w:rsidP="00243945">
                              <w:pPr>
                                <w:jc w:val="center"/>
                                <w:rPr>
                                  <w:b/>
                                  <w:bCs/>
                                  <w:sz w:val="22"/>
                                  <w:szCs w:val="22"/>
                                  <w:rtl/>
                                </w:rPr>
                              </w:pPr>
                              <w:r w:rsidRPr="00B71738">
                                <w:rPr>
                                  <w:rFonts w:hint="cs"/>
                                  <w:b/>
                                  <w:bCs/>
                                  <w:sz w:val="22"/>
                                  <w:szCs w:val="22"/>
                                  <w:rtl/>
                                </w:rPr>
                                <w:t>___________</w:t>
                              </w:r>
                            </w:p>
                            <w:p w14:paraId="6FD84DA6" w14:textId="77777777" w:rsidR="00D65E19" w:rsidRPr="00B71738" w:rsidRDefault="00D65E19" w:rsidP="00243945">
                              <w:pPr>
                                <w:jc w:val="center"/>
                                <w:rPr>
                                  <w:b/>
                                  <w:bCs/>
                                  <w:sz w:val="22"/>
                                  <w:szCs w:val="22"/>
                                  <w:rtl/>
                                </w:rPr>
                              </w:pPr>
                              <w:r w:rsidRPr="00B71738">
                                <w:rPr>
                                  <w:rFonts w:hint="cs"/>
                                  <w:b/>
                                  <w:bCs/>
                                  <w:sz w:val="22"/>
                                  <w:szCs w:val="22"/>
                                  <w:rtl/>
                                </w:rPr>
                                <w:t>תאריך</w:t>
                              </w:r>
                            </w:p>
                            <w:p w14:paraId="5827BAA3" w14:textId="77777777" w:rsidR="00D65E19" w:rsidRDefault="00D65E1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E7D617E" w14:textId="77777777" w:rsidR="00D65E19" w:rsidRDefault="00D65E19" w:rsidP="00243945">
                              <w:pPr>
                                <w:rPr>
                                  <w:b/>
                                  <w:bCs/>
                                  <w:sz w:val="22"/>
                                  <w:szCs w:val="22"/>
                                  <w:highlight w:val="yellow"/>
                                  <w:rtl/>
                                </w:rPr>
                              </w:pPr>
                            </w:p>
                            <w:p w14:paraId="1B11E402"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64F446"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73FBE935"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22E96E8" w14:textId="77777777" w:rsidR="00D65E19" w:rsidRPr="00B71738" w:rsidRDefault="00D65E19" w:rsidP="00243945">
                              <w:pPr>
                                <w:jc w:val="center"/>
                                <w:rPr>
                                  <w:b/>
                                  <w:bCs/>
                                  <w:sz w:val="22"/>
                                  <w:szCs w:val="22"/>
                                  <w:rtl/>
                                </w:rPr>
                              </w:pPr>
                            </w:p>
                            <w:p w14:paraId="70601779" w14:textId="77777777" w:rsidR="00D65E19" w:rsidRPr="00B71738" w:rsidRDefault="00D65E19" w:rsidP="00243945">
                              <w:pPr>
                                <w:jc w:val="center"/>
                                <w:rPr>
                                  <w:b/>
                                  <w:bCs/>
                                  <w:sz w:val="22"/>
                                  <w:szCs w:val="22"/>
                                  <w:rtl/>
                                </w:rPr>
                              </w:pPr>
                              <w:r w:rsidRPr="00B71738">
                                <w:rPr>
                                  <w:rFonts w:hint="cs"/>
                                  <w:b/>
                                  <w:bCs/>
                                  <w:sz w:val="22"/>
                                  <w:szCs w:val="22"/>
                                  <w:rtl/>
                                </w:rPr>
                                <w:t>___________</w:t>
                              </w:r>
                            </w:p>
                            <w:p w14:paraId="31716AF4" w14:textId="77777777" w:rsidR="00D65E19" w:rsidRPr="00B71738" w:rsidRDefault="00D65E19" w:rsidP="00243945">
                              <w:pPr>
                                <w:jc w:val="center"/>
                                <w:rPr>
                                  <w:b/>
                                  <w:bCs/>
                                  <w:sz w:val="22"/>
                                  <w:szCs w:val="22"/>
                                  <w:rtl/>
                                </w:rPr>
                              </w:pPr>
                              <w:r w:rsidRPr="00B71738">
                                <w:rPr>
                                  <w:rFonts w:hint="cs"/>
                                  <w:b/>
                                  <w:bCs/>
                                  <w:sz w:val="22"/>
                                  <w:szCs w:val="22"/>
                                  <w:rtl/>
                                </w:rPr>
                                <w:t>תאריך</w:t>
                              </w:r>
                            </w:p>
                            <w:p w14:paraId="6720DEFE" w14:textId="77777777" w:rsidR="00D65E19" w:rsidRDefault="00D65E19" w:rsidP="00243945"/>
                            <w:p w14:paraId="731793A2" w14:textId="77777777" w:rsidR="00D65E19" w:rsidRDefault="00D65E1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D264D91" w14:textId="77777777" w:rsidR="00D65E19" w:rsidRDefault="00D65E19" w:rsidP="00243945">
                              <w:pPr>
                                <w:rPr>
                                  <w:b/>
                                  <w:bCs/>
                                  <w:sz w:val="22"/>
                                  <w:szCs w:val="22"/>
                                  <w:highlight w:val="yellow"/>
                                  <w:rtl/>
                                </w:rPr>
                              </w:pPr>
                            </w:p>
                            <w:p w14:paraId="017A959C"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CA44A8"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28B8C9B6"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1F008A" w14:textId="77777777" w:rsidR="00D65E19" w:rsidRPr="00B71738" w:rsidRDefault="00D65E19" w:rsidP="00243945">
                              <w:pPr>
                                <w:jc w:val="center"/>
                                <w:rPr>
                                  <w:b/>
                                  <w:bCs/>
                                  <w:sz w:val="22"/>
                                  <w:szCs w:val="22"/>
                                  <w:rtl/>
                                </w:rPr>
                              </w:pPr>
                            </w:p>
                            <w:p w14:paraId="44649B87" w14:textId="77777777" w:rsidR="00D65E19" w:rsidRPr="00B71738" w:rsidRDefault="00D65E19" w:rsidP="00243945">
                              <w:pPr>
                                <w:jc w:val="center"/>
                                <w:rPr>
                                  <w:b/>
                                  <w:bCs/>
                                  <w:sz w:val="22"/>
                                  <w:szCs w:val="22"/>
                                  <w:rtl/>
                                </w:rPr>
                              </w:pPr>
                              <w:r w:rsidRPr="00B71738">
                                <w:rPr>
                                  <w:rFonts w:hint="cs"/>
                                  <w:b/>
                                  <w:bCs/>
                                  <w:sz w:val="22"/>
                                  <w:szCs w:val="22"/>
                                  <w:rtl/>
                                </w:rPr>
                                <w:t>___________</w:t>
                              </w:r>
                            </w:p>
                            <w:p w14:paraId="62AF6B5F" w14:textId="77777777" w:rsidR="00D65E19" w:rsidRPr="00B71738" w:rsidRDefault="00D65E1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EB8135D" w14:textId="77777777" w:rsidR="00D65E19" w:rsidRDefault="00D65E19" w:rsidP="00243945">
                              <w:pPr>
                                <w:rPr>
                                  <w:b/>
                                  <w:bCs/>
                                  <w:sz w:val="22"/>
                                  <w:szCs w:val="22"/>
                                  <w:highlight w:val="yellow"/>
                                  <w:rtl/>
                                </w:rPr>
                              </w:pPr>
                            </w:p>
                            <w:p w14:paraId="76CBC8F9"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E9F1C5"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63ECC90A"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DE96080" w14:textId="77777777" w:rsidR="00D65E19" w:rsidRPr="00B71738" w:rsidRDefault="00D65E19" w:rsidP="00243945">
                              <w:pPr>
                                <w:jc w:val="center"/>
                                <w:rPr>
                                  <w:b/>
                                  <w:bCs/>
                                  <w:sz w:val="22"/>
                                  <w:szCs w:val="22"/>
                                  <w:rtl/>
                                </w:rPr>
                              </w:pPr>
                            </w:p>
                            <w:p w14:paraId="4D27CD24" w14:textId="77777777" w:rsidR="00D65E19" w:rsidRPr="00B71738" w:rsidRDefault="00D65E19" w:rsidP="00243945">
                              <w:pPr>
                                <w:jc w:val="center"/>
                                <w:rPr>
                                  <w:b/>
                                  <w:bCs/>
                                  <w:sz w:val="22"/>
                                  <w:szCs w:val="22"/>
                                  <w:rtl/>
                                </w:rPr>
                              </w:pPr>
                              <w:r w:rsidRPr="00B71738">
                                <w:rPr>
                                  <w:rFonts w:hint="cs"/>
                                  <w:b/>
                                  <w:bCs/>
                                  <w:sz w:val="22"/>
                                  <w:szCs w:val="22"/>
                                  <w:rtl/>
                                </w:rPr>
                                <w:t>___________</w:t>
                              </w:r>
                            </w:p>
                            <w:p w14:paraId="0AF5B23A" w14:textId="77777777" w:rsidR="00D65E19" w:rsidRPr="00B71738" w:rsidRDefault="00D65E19" w:rsidP="00243945">
                              <w:pPr>
                                <w:jc w:val="center"/>
                                <w:rPr>
                                  <w:b/>
                                  <w:bCs/>
                                  <w:sz w:val="22"/>
                                  <w:szCs w:val="22"/>
                                  <w:rtl/>
                                </w:rPr>
                              </w:pPr>
                              <w:r w:rsidRPr="00B71738">
                                <w:rPr>
                                  <w:rFonts w:hint="cs"/>
                                  <w:b/>
                                  <w:bCs/>
                                  <w:sz w:val="22"/>
                                  <w:szCs w:val="22"/>
                                  <w:rtl/>
                                </w:rPr>
                                <w:t>תאריך</w:t>
                              </w:r>
                            </w:p>
                            <w:p w14:paraId="0EC30DE0" w14:textId="77777777" w:rsidR="00D65E19" w:rsidRDefault="00D65E1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7DBA3FF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CB5E3C4" w14:textId="77777777" w:rsidR="00D65E19" w:rsidRDefault="00D65E19" w:rsidP="00243945">
                        <w:pPr>
                          <w:rPr>
                            <w:b/>
                            <w:bCs/>
                            <w:sz w:val="22"/>
                            <w:szCs w:val="22"/>
                            <w:highlight w:val="yellow"/>
                            <w:rtl/>
                          </w:rPr>
                        </w:pPr>
                      </w:p>
                      <w:p w14:paraId="58EF9C43" w14:textId="77777777" w:rsidR="00D65E19" w:rsidRPr="00B71738" w:rsidRDefault="00D65E1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B4A89CF"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7595B15F"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C28E5D" w14:textId="77777777" w:rsidR="00D65E19" w:rsidRPr="00B71738" w:rsidRDefault="00D65E19" w:rsidP="00243945">
                        <w:pPr>
                          <w:jc w:val="center"/>
                          <w:rPr>
                            <w:b/>
                            <w:bCs/>
                            <w:sz w:val="22"/>
                            <w:szCs w:val="22"/>
                            <w:rtl/>
                          </w:rPr>
                        </w:pPr>
                      </w:p>
                      <w:p w14:paraId="64DC3B35" w14:textId="77777777" w:rsidR="00D65E19" w:rsidRPr="00B71738" w:rsidRDefault="00D65E19" w:rsidP="00243945">
                        <w:pPr>
                          <w:jc w:val="center"/>
                          <w:rPr>
                            <w:b/>
                            <w:bCs/>
                            <w:sz w:val="22"/>
                            <w:szCs w:val="22"/>
                            <w:rtl/>
                          </w:rPr>
                        </w:pPr>
                        <w:r w:rsidRPr="00B71738">
                          <w:rPr>
                            <w:rFonts w:hint="cs"/>
                            <w:b/>
                            <w:bCs/>
                            <w:sz w:val="22"/>
                            <w:szCs w:val="22"/>
                            <w:rtl/>
                          </w:rPr>
                          <w:t>___________</w:t>
                        </w:r>
                      </w:p>
                      <w:p w14:paraId="6FD84DA6" w14:textId="77777777" w:rsidR="00D65E19" w:rsidRPr="00B71738" w:rsidRDefault="00D65E19" w:rsidP="00243945">
                        <w:pPr>
                          <w:jc w:val="center"/>
                          <w:rPr>
                            <w:b/>
                            <w:bCs/>
                            <w:sz w:val="22"/>
                            <w:szCs w:val="22"/>
                            <w:rtl/>
                          </w:rPr>
                        </w:pPr>
                        <w:r w:rsidRPr="00B71738">
                          <w:rPr>
                            <w:rFonts w:hint="cs"/>
                            <w:b/>
                            <w:bCs/>
                            <w:sz w:val="22"/>
                            <w:szCs w:val="22"/>
                            <w:rtl/>
                          </w:rPr>
                          <w:t>תאריך</w:t>
                        </w:r>
                      </w:p>
                      <w:p w14:paraId="5827BAA3" w14:textId="77777777" w:rsidR="00D65E19" w:rsidRDefault="00D65E1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E7D617E" w14:textId="77777777" w:rsidR="00D65E19" w:rsidRDefault="00D65E19" w:rsidP="00243945">
                        <w:pPr>
                          <w:rPr>
                            <w:b/>
                            <w:bCs/>
                            <w:sz w:val="22"/>
                            <w:szCs w:val="22"/>
                            <w:highlight w:val="yellow"/>
                            <w:rtl/>
                          </w:rPr>
                        </w:pPr>
                      </w:p>
                      <w:p w14:paraId="1B11E402"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64F446"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73FBE935"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22E96E8" w14:textId="77777777" w:rsidR="00D65E19" w:rsidRPr="00B71738" w:rsidRDefault="00D65E19" w:rsidP="00243945">
                        <w:pPr>
                          <w:jc w:val="center"/>
                          <w:rPr>
                            <w:b/>
                            <w:bCs/>
                            <w:sz w:val="22"/>
                            <w:szCs w:val="22"/>
                            <w:rtl/>
                          </w:rPr>
                        </w:pPr>
                      </w:p>
                      <w:p w14:paraId="70601779" w14:textId="77777777" w:rsidR="00D65E19" w:rsidRPr="00B71738" w:rsidRDefault="00D65E19" w:rsidP="00243945">
                        <w:pPr>
                          <w:jc w:val="center"/>
                          <w:rPr>
                            <w:b/>
                            <w:bCs/>
                            <w:sz w:val="22"/>
                            <w:szCs w:val="22"/>
                            <w:rtl/>
                          </w:rPr>
                        </w:pPr>
                        <w:r w:rsidRPr="00B71738">
                          <w:rPr>
                            <w:rFonts w:hint="cs"/>
                            <w:b/>
                            <w:bCs/>
                            <w:sz w:val="22"/>
                            <w:szCs w:val="22"/>
                            <w:rtl/>
                          </w:rPr>
                          <w:t>___________</w:t>
                        </w:r>
                      </w:p>
                      <w:p w14:paraId="31716AF4" w14:textId="77777777" w:rsidR="00D65E19" w:rsidRPr="00B71738" w:rsidRDefault="00D65E19" w:rsidP="00243945">
                        <w:pPr>
                          <w:jc w:val="center"/>
                          <w:rPr>
                            <w:b/>
                            <w:bCs/>
                            <w:sz w:val="22"/>
                            <w:szCs w:val="22"/>
                            <w:rtl/>
                          </w:rPr>
                        </w:pPr>
                        <w:r w:rsidRPr="00B71738">
                          <w:rPr>
                            <w:rFonts w:hint="cs"/>
                            <w:b/>
                            <w:bCs/>
                            <w:sz w:val="22"/>
                            <w:szCs w:val="22"/>
                            <w:rtl/>
                          </w:rPr>
                          <w:t>תאריך</w:t>
                        </w:r>
                      </w:p>
                      <w:p w14:paraId="6720DEFE" w14:textId="77777777" w:rsidR="00D65E19" w:rsidRDefault="00D65E19" w:rsidP="00243945"/>
                      <w:p w14:paraId="731793A2" w14:textId="77777777" w:rsidR="00D65E19" w:rsidRDefault="00D65E1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D264D91" w14:textId="77777777" w:rsidR="00D65E19" w:rsidRDefault="00D65E19" w:rsidP="00243945">
                        <w:pPr>
                          <w:rPr>
                            <w:b/>
                            <w:bCs/>
                            <w:sz w:val="22"/>
                            <w:szCs w:val="22"/>
                            <w:highlight w:val="yellow"/>
                            <w:rtl/>
                          </w:rPr>
                        </w:pPr>
                      </w:p>
                      <w:p w14:paraId="017A959C"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6CA44A8"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28B8C9B6"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41F008A" w14:textId="77777777" w:rsidR="00D65E19" w:rsidRPr="00B71738" w:rsidRDefault="00D65E19" w:rsidP="00243945">
                        <w:pPr>
                          <w:jc w:val="center"/>
                          <w:rPr>
                            <w:b/>
                            <w:bCs/>
                            <w:sz w:val="22"/>
                            <w:szCs w:val="22"/>
                            <w:rtl/>
                          </w:rPr>
                        </w:pPr>
                      </w:p>
                      <w:p w14:paraId="44649B87" w14:textId="77777777" w:rsidR="00D65E19" w:rsidRPr="00B71738" w:rsidRDefault="00D65E19" w:rsidP="00243945">
                        <w:pPr>
                          <w:jc w:val="center"/>
                          <w:rPr>
                            <w:b/>
                            <w:bCs/>
                            <w:sz w:val="22"/>
                            <w:szCs w:val="22"/>
                            <w:rtl/>
                          </w:rPr>
                        </w:pPr>
                        <w:r w:rsidRPr="00B71738">
                          <w:rPr>
                            <w:rFonts w:hint="cs"/>
                            <w:b/>
                            <w:bCs/>
                            <w:sz w:val="22"/>
                            <w:szCs w:val="22"/>
                            <w:rtl/>
                          </w:rPr>
                          <w:t>___________</w:t>
                        </w:r>
                      </w:p>
                      <w:p w14:paraId="62AF6B5F" w14:textId="77777777" w:rsidR="00D65E19" w:rsidRPr="00B71738" w:rsidRDefault="00D65E19"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EB8135D" w14:textId="77777777" w:rsidR="00D65E19" w:rsidRDefault="00D65E19" w:rsidP="00243945">
                        <w:pPr>
                          <w:rPr>
                            <w:b/>
                            <w:bCs/>
                            <w:sz w:val="22"/>
                            <w:szCs w:val="22"/>
                            <w:highlight w:val="yellow"/>
                            <w:rtl/>
                          </w:rPr>
                        </w:pPr>
                      </w:p>
                      <w:p w14:paraId="76CBC8F9" w14:textId="77777777" w:rsidR="00D65E19" w:rsidRPr="00B71738" w:rsidRDefault="00D65E1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E9F1C5" w14:textId="77777777" w:rsidR="00D65E19" w:rsidRPr="00B71738" w:rsidRDefault="00D65E19" w:rsidP="00243945">
                        <w:pPr>
                          <w:jc w:val="center"/>
                          <w:rPr>
                            <w:b/>
                            <w:bCs/>
                            <w:sz w:val="22"/>
                            <w:szCs w:val="22"/>
                            <w:rtl/>
                          </w:rPr>
                        </w:pPr>
                        <w:r w:rsidRPr="00B71738">
                          <w:rPr>
                            <w:rFonts w:hint="cs"/>
                            <w:b/>
                            <w:bCs/>
                            <w:sz w:val="22"/>
                            <w:szCs w:val="22"/>
                            <w:rtl/>
                          </w:rPr>
                          <w:t>שם וחתימה</w:t>
                        </w:r>
                      </w:p>
                      <w:p w14:paraId="63ECC90A" w14:textId="77777777" w:rsidR="00D65E19" w:rsidRPr="00B71738" w:rsidRDefault="00D65E1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DE96080" w14:textId="77777777" w:rsidR="00D65E19" w:rsidRPr="00B71738" w:rsidRDefault="00D65E19" w:rsidP="00243945">
                        <w:pPr>
                          <w:jc w:val="center"/>
                          <w:rPr>
                            <w:b/>
                            <w:bCs/>
                            <w:sz w:val="22"/>
                            <w:szCs w:val="22"/>
                            <w:rtl/>
                          </w:rPr>
                        </w:pPr>
                      </w:p>
                      <w:p w14:paraId="4D27CD24" w14:textId="77777777" w:rsidR="00D65E19" w:rsidRPr="00B71738" w:rsidRDefault="00D65E19" w:rsidP="00243945">
                        <w:pPr>
                          <w:jc w:val="center"/>
                          <w:rPr>
                            <w:b/>
                            <w:bCs/>
                            <w:sz w:val="22"/>
                            <w:szCs w:val="22"/>
                            <w:rtl/>
                          </w:rPr>
                        </w:pPr>
                        <w:r w:rsidRPr="00B71738">
                          <w:rPr>
                            <w:rFonts w:hint="cs"/>
                            <w:b/>
                            <w:bCs/>
                            <w:sz w:val="22"/>
                            <w:szCs w:val="22"/>
                            <w:rtl/>
                          </w:rPr>
                          <w:t>___________</w:t>
                        </w:r>
                      </w:p>
                      <w:p w14:paraId="0AF5B23A" w14:textId="77777777" w:rsidR="00D65E19" w:rsidRPr="00B71738" w:rsidRDefault="00D65E19" w:rsidP="00243945">
                        <w:pPr>
                          <w:jc w:val="center"/>
                          <w:rPr>
                            <w:b/>
                            <w:bCs/>
                            <w:sz w:val="22"/>
                            <w:szCs w:val="22"/>
                            <w:rtl/>
                          </w:rPr>
                        </w:pPr>
                        <w:r w:rsidRPr="00B71738">
                          <w:rPr>
                            <w:rFonts w:hint="cs"/>
                            <w:b/>
                            <w:bCs/>
                            <w:sz w:val="22"/>
                            <w:szCs w:val="22"/>
                            <w:rtl/>
                          </w:rPr>
                          <w:t>תאריך</w:t>
                        </w:r>
                      </w:p>
                      <w:p w14:paraId="0EC30DE0" w14:textId="77777777" w:rsidR="00D65E19" w:rsidRDefault="00D65E19" w:rsidP="00243945"/>
                    </w:txbxContent>
                  </v:textbox>
                </v:shape>
                <w10:wrap type="square"/>
              </v:group>
            </w:pict>
          </mc:Fallback>
        </mc:AlternateContent>
      </w:r>
    </w:p>
    <w:p w14:paraId="240F0868" w14:textId="4AD75E5F" w:rsidR="006871ED" w:rsidRPr="00106830" w:rsidRDefault="0096551E" w:rsidP="00802F00">
      <w:pPr>
        <w:pStyle w:val="afffffffb"/>
        <w:rPr>
          <w:rtl/>
        </w:rPr>
      </w:pPr>
      <w:bookmarkStart w:id="366" w:name="_Toc32477916"/>
      <w:bookmarkStart w:id="367" w:name="_Toc44931980"/>
      <w:bookmarkStart w:id="368" w:name="_Toc44932067"/>
      <w:bookmarkStart w:id="369" w:name="_Toc53331387"/>
      <w:r w:rsidRPr="00106830">
        <w:rPr>
          <w:rtl/>
        </w:rPr>
        <w:lastRenderedPageBreak/>
        <w:t xml:space="preserve">נספח </w:t>
      </w:r>
      <w:r w:rsidR="00CD6EC5" w:rsidRPr="00106830">
        <w:rPr>
          <w:rtl/>
        </w:rPr>
        <w:t>ג</w:t>
      </w:r>
      <w:r w:rsidRPr="00106830">
        <w:rPr>
          <w:rtl/>
        </w:rPr>
        <w:t>'</w:t>
      </w:r>
      <w:r w:rsidR="0006768E">
        <w:rPr>
          <w:rFonts w:hint="cs"/>
          <w:rtl/>
        </w:rPr>
        <w:t xml:space="preserve"> </w:t>
      </w:r>
      <w:r w:rsidRPr="00106830">
        <w:rPr>
          <w:rtl/>
        </w:rPr>
        <w:t xml:space="preserve">– התחייבות </w:t>
      </w:r>
      <w:r w:rsidR="00DE3E2F" w:rsidRPr="00106830">
        <w:rPr>
          <w:rtl/>
        </w:rPr>
        <w:t>לסודיות והיעדר ניגוד עניינים</w:t>
      </w:r>
      <w:bookmarkEnd w:id="366"/>
      <w:bookmarkEnd w:id="367"/>
      <w:bookmarkEnd w:id="368"/>
      <w:bookmarkEnd w:id="369"/>
      <w:r w:rsidRPr="00106830">
        <w:rPr>
          <w:rtl/>
        </w:rPr>
        <w:t xml:space="preserve"> </w:t>
      </w:r>
    </w:p>
    <w:p w14:paraId="733100B6" w14:textId="77777777" w:rsidR="0009150A" w:rsidRPr="00106830" w:rsidRDefault="0096551E" w:rsidP="0009150A">
      <w:pPr>
        <w:widowControl w:val="0"/>
        <w:spacing w:before="40" w:line="360" w:lineRule="auto"/>
        <w:ind w:left="397"/>
        <w:jc w:val="center"/>
        <w:rPr>
          <w:rtl/>
        </w:rPr>
      </w:pPr>
      <w:r w:rsidRPr="00106830">
        <w:rPr>
          <w:sz w:val="28"/>
          <w:szCs w:val="28"/>
          <w:rtl/>
        </w:rPr>
        <w:t xml:space="preserve"> </w:t>
      </w:r>
    </w:p>
    <w:p w14:paraId="39F53131" w14:textId="77777777" w:rsidR="0009150A" w:rsidRPr="00106830" w:rsidRDefault="0096551E" w:rsidP="0009150A">
      <w:pPr>
        <w:spacing w:line="360" w:lineRule="auto"/>
        <w:jc w:val="both"/>
        <w:rPr>
          <w:b/>
          <w:bCs/>
          <w:rtl/>
        </w:rPr>
      </w:pPr>
      <w:r w:rsidRPr="00106830">
        <w:rPr>
          <w:b/>
          <w:bCs/>
          <w:rtl/>
        </w:rPr>
        <w:t>לכבוד</w:t>
      </w:r>
    </w:p>
    <w:p w14:paraId="0E6CEE02" w14:textId="77A3F61F" w:rsidR="0009150A" w:rsidRPr="00106830" w:rsidRDefault="0078476A" w:rsidP="0009150A">
      <w:pPr>
        <w:spacing w:line="360" w:lineRule="auto"/>
        <w:jc w:val="both"/>
        <w:rPr>
          <w:b/>
          <w:bCs/>
          <w:rtl/>
        </w:rPr>
      </w:pPr>
      <w:r>
        <w:rPr>
          <w:b/>
          <w:bCs/>
          <w:rtl/>
        </w:rPr>
        <w:t>משרד החקלאות וביטחון המזון</w:t>
      </w:r>
      <w:r w:rsidRPr="00106830">
        <w:rPr>
          <w:b/>
          <w:bCs/>
          <w:rtl/>
        </w:rPr>
        <w:t xml:space="preserve"> </w:t>
      </w:r>
    </w:p>
    <w:p w14:paraId="03F387F7" w14:textId="77777777" w:rsidR="0009150A" w:rsidRPr="00106830" w:rsidRDefault="0009150A" w:rsidP="0009150A">
      <w:pPr>
        <w:spacing w:before="40" w:after="40" w:line="360" w:lineRule="auto"/>
        <w:ind w:left="397"/>
        <w:jc w:val="both"/>
        <w:rPr>
          <w:rtl/>
        </w:rPr>
      </w:pPr>
    </w:p>
    <w:p w14:paraId="30B3BBEA" w14:textId="5E62A7A2" w:rsidR="00DE3E2F" w:rsidRPr="00106830" w:rsidRDefault="0096551E" w:rsidP="0078476A">
      <w:pPr>
        <w:pStyle w:val="1-"/>
        <w:numPr>
          <w:ilvl w:val="0"/>
          <w:numId w:val="71"/>
        </w:numPr>
        <w:rPr>
          <w:u w:val="single"/>
          <w:rtl/>
        </w:rPr>
      </w:pPr>
      <w:r w:rsidRPr="00106830">
        <w:rPr>
          <w:rtl/>
        </w:rPr>
        <w:t>אני _______________________, ת</w:t>
      </w:r>
      <w:r w:rsidR="008B7D45" w:rsidRPr="00106830">
        <w:rPr>
          <w:rtl/>
        </w:rPr>
        <w:t>"</w:t>
      </w:r>
      <w:r w:rsidRPr="00106830">
        <w:rPr>
          <w:rtl/>
        </w:rPr>
        <w:t>ז __________________, אשר תפקידי אצל</w:t>
      </w:r>
      <w:r w:rsidR="00B77F16" w:rsidRPr="00106830">
        <w:rPr>
          <w:rtl/>
        </w:rPr>
        <w:t xml:space="preserve">  __________________________________ </w:t>
      </w:r>
      <w:r w:rsidR="00B77F16" w:rsidRPr="00106830">
        <w:rPr>
          <w:i/>
          <w:iCs/>
          <w:rtl/>
        </w:rPr>
        <w:t>[למלא שם הספק]</w:t>
      </w:r>
      <w:r w:rsidR="00B77F16" w:rsidRPr="00106830">
        <w:rPr>
          <w:rtl/>
        </w:rPr>
        <w:t xml:space="preserve"> (להלן - "</w:t>
      </w:r>
      <w:r w:rsidR="00B77F16" w:rsidRPr="00106830">
        <w:rPr>
          <w:b/>
          <w:bCs/>
          <w:rtl/>
        </w:rPr>
        <w:t>הספק</w:t>
      </w:r>
      <w:r w:rsidR="00B77F16" w:rsidRPr="00106830">
        <w:rPr>
          <w:rtl/>
        </w:rPr>
        <w:t>")</w:t>
      </w:r>
      <w:r w:rsidRPr="00106830">
        <w:rPr>
          <w:rtl/>
        </w:rPr>
        <w:t xml:space="preserve"> </w:t>
      </w:r>
      <w:r w:rsidR="00B77F16" w:rsidRPr="00106830">
        <w:rPr>
          <w:rtl/>
        </w:rPr>
        <w:t>ה</w:t>
      </w:r>
      <w:r w:rsidRPr="00106830">
        <w:rPr>
          <w:rtl/>
        </w:rPr>
        <w:t xml:space="preserve">ינו ______________________, נותן התחייבות זו בקשר </w:t>
      </w:r>
      <w:r w:rsidR="00133420" w:rsidRPr="00106830">
        <w:rPr>
          <w:rtl/>
        </w:rPr>
        <w:t>ל</w:t>
      </w:r>
      <w:r w:rsidRPr="00106830">
        <w:rPr>
          <w:rtl/>
        </w:rPr>
        <w:t xml:space="preserve">מכרז מתן שירותי מעבדה עבור </w:t>
      </w:r>
      <w:r w:rsidR="00AD174A">
        <w:rPr>
          <w:rtl/>
        </w:rPr>
        <w:t>החטיבה לניהול משאבי סביבה</w:t>
      </w:r>
      <w:r w:rsidR="00133420" w:rsidRPr="00106830">
        <w:rPr>
          <w:rtl/>
        </w:rPr>
        <w:t xml:space="preserve"> מספר </w:t>
      </w:r>
      <w:r w:rsidR="0066404D">
        <w:rPr>
          <w:rtl/>
        </w:rPr>
        <w:t>21/2026</w:t>
      </w:r>
      <w:r w:rsidRPr="00106830">
        <w:rPr>
          <w:rtl/>
        </w:rPr>
        <w:t xml:space="preserve"> (להלן - "</w:t>
      </w:r>
      <w:r w:rsidRPr="00106830">
        <w:rPr>
          <w:b/>
          <w:bCs/>
          <w:rtl/>
        </w:rPr>
        <w:t>המכרז</w:t>
      </w:r>
      <w:r w:rsidRPr="00106830">
        <w:rPr>
          <w:rtl/>
        </w:rPr>
        <w:t>")</w:t>
      </w:r>
      <w:r w:rsidR="00174672" w:rsidRPr="00106830">
        <w:rPr>
          <w:rtl/>
        </w:rPr>
        <w:t xml:space="preserve"> .</w:t>
      </w:r>
    </w:p>
    <w:p w14:paraId="7A3CC7C9" w14:textId="77777777" w:rsidR="00DE3E2F" w:rsidRPr="00106830" w:rsidRDefault="0096551E" w:rsidP="00915100">
      <w:pPr>
        <w:pStyle w:val="1-"/>
        <w:rPr>
          <w:rtl/>
        </w:rPr>
      </w:pPr>
      <w:r w:rsidRPr="00106830">
        <w:rPr>
          <w:rtl/>
        </w:rPr>
        <w:t>בהתחייבות זו תהיה למונחים הבאים המשמעות המופיעה לצידם:</w:t>
      </w:r>
    </w:p>
    <w:p w14:paraId="08C96AAD" w14:textId="77777777" w:rsidR="00DE3E2F" w:rsidRPr="00106830" w:rsidRDefault="0096551E" w:rsidP="00B0494D">
      <w:pPr>
        <w:pStyle w:val="2-1"/>
        <w:rPr>
          <w:rtl/>
        </w:rPr>
      </w:pPr>
      <w:r w:rsidRPr="00106830">
        <w:rPr>
          <w:b/>
          <w:bCs/>
          <w:rtl/>
        </w:rPr>
        <w:t>"מידע"</w:t>
      </w:r>
      <w:r w:rsidRPr="00106830">
        <w:rPr>
          <w:rtl/>
        </w:rPr>
        <w:t xml:space="preserve"> - כל מידע (</w:t>
      </w:r>
      <w:r w:rsidRPr="00106830">
        <w:t>Information</w:t>
      </w:r>
      <w:r w:rsidRPr="00106830">
        <w:rPr>
          <w:rtl/>
        </w:rPr>
        <w:t>), ידע (</w:t>
      </w:r>
      <w:r w:rsidRPr="00106830">
        <w:t>Know-How</w:t>
      </w:r>
      <w:r w:rsidRPr="00106830">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20E1DAE" w14:textId="77777777" w:rsidR="00DE3E2F" w:rsidRPr="00106830" w:rsidRDefault="0096551E" w:rsidP="00B0494D">
      <w:pPr>
        <w:pStyle w:val="2-1"/>
        <w:rPr>
          <w:rtl/>
        </w:rPr>
      </w:pPr>
      <w:r w:rsidRPr="00106830">
        <w:rPr>
          <w:b/>
          <w:bCs/>
          <w:rtl/>
        </w:rPr>
        <w:t xml:space="preserve">"סודות מקצועיים" </w:t>
      </w:r>
      <w:r w:rsidRPr="00106830">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106830">
        <w:rPr>
          <w:rtl/>
        </w:rPr>
        <w:t>ימסר</w:t>
      </w:r>
      <w:proofErr w:type="spellEnd"/>
      <w:r w:rsidRPr="00106830">
        <w:rPr>
          <w:rtl/>
        </w:rPr>
        <w:t xml:space="preserve"> על ידי מדינת ישראל ו/או כל גורם אחר ו/או מי מטעמה. </w:t>
      </w:r>
    </w:p>
    <w:p w14:paraId="629563D7" w14:textId="77777777" w:rsidR="00DE3E2F" w:rsidRPr="00106830" w:rsidRDefault="0096551E" w:rsidP="00915100">
      <w:pPr>
        <w:pStyle w:val="1-"/>
        <w:rPr>
          <w:rtl/>
        </w:rPr>
      </w:pPr>
      <w:r w:rsidRPr="00106830">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82421D3" w14:textId="0CB604C2" w:rsidR="00DE3E2F" w:rsidRPr="00106830" w:rsidRDefault="0096551E" w:rsidP="00915100">
      <w:pPr>
        <w:pStyle w:val="1-"/>
        <w:rPr>
          <w:rtl/>
        </w:rPr>
      </w:pPr>
      <w:r w:rsidRPr="00106830">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שיש למסור על פי כל דין.</w:t>
      </w:r>
    </w:p>
    <w:p w14:paraId="3D3252A6" w14:textId="77777777" w:rsidR="00DE3E2F" w:rsidRPr="00106830" w:rsidRDefault="0096551E" w:rsidP="00915100">
      <w:pPr>
        <w:pStyle w:val="1-"/>
        <w:rPr>
          <w:rtl/>
        </w:rPr>
      </w:pPr>
      <w:r w:rsidRPr="00106830">
        <w:rPr>
          <w:rtl/>
        </w:rPr>
        <w:t xml:space="preserve">לא מתקיים כל ניגוד עניינים בין כל פעילות אחרת או התחייבות אחרת שלי לבין התחייבויות הספק על פי הסכם זה. </w:t>
      </w:r>
    </w:p>
    <w:p w14:paraId="4E999095" w14:textId="77777777" w:rsidR="00DE3E2F" w:rsidRPr="00106830" w:rsidRDefault="0096551E" w:rsidP="00915100">
      <w:pPr>
        <w:pStyle w:val="1-"/>
        <w:rPr>
          <w:rtl/>
        </w:rPr>
      </w:pPr>
      <w:r w:rsidRPr="00106830">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44C7BA4" w14:textId="77777777" w:rsidR="00DE3E2F" w:rsidRPr="00106830" w:rsidRDefault="0096551E" w:rsidP="00915100">
      <w:pPr>
        <w:pStyle w:val="1-"/>
        <w:rPr>
          <w:rtl/>
        </w:rPr>
      </w:pPr>
      <w:r w:rsidRPr="00106830">
        <w:rPr>
          <w:rtl/>
        </w:rPr>
        <w:t xml:space="preserve">אני מתחייב להודיע </w:t>
      </w:r>
      <w:r w:rsidR="0042795F" w:rsidRPr="00106830">
        <w:rPr>
          <w:rtl/>
        </w:rPr>
        <w:t>למזמין</w:t>
      </w:r>
      <w:r w:rsidRPr="00106830">
        <w:rPr>
          <w:rtl/>
        </w:rPr>
        <w:t xml:space="preserve"> על כל חשש לקיום ניגוד עניינים בין התחייבויותיי על פי ההסכם לבין פעילות אחרת שלי. </w:t>
      </w:r>
    </w:p>
    <w:p w14:paraId="353048C7" w14:textId="77777777" w:rsidR="00DE3E2F" w:rsidRPr="00106830" w:rsidRDefault="00DE3E2F" w:rsidP="00DE3E2F">
      <w:pPr>
        <w:spacing w:after="200" w:line="360" w:lineRule="auto"/>
        <w:jc w:val="center"/>
        <w:rPr>
          <w:rtl/>
        </w:rPr>
      </w:pPr>
    </w:p>
    <w:p w14:paraId="1864BA0F" w14:textId="77777777" w:rsidR="00FF19CE" w:rsidRPr="00106830" w:rsidRDefault="0096551E" w:rsidP="004D1159">
      <w:pPr>
        <w:bidi w:val="0"/>
        <w:spacing w:before="200" w:after="200" w:line="276" w:lineRule="auto"/>
        <w:rPr>
          <w:rtl/>
        </w:rPr>
      </w:pPr>
      <w:r w:rsidRPr="00106830">
        <w:rPr>
          <w:rtl/>
        </w:rPr>
        <w:t>שם: _________________ חתימה: _____________ תאריך:___________</w:t>
      </w:r>
      <w:bookmarkStart w:id="370" w:name="_Toc185193199"/>
      <w:bookmarkStart w:id="371" w:name="_Toc171667620"/>
      <w:bookmarkStart w:id="372" w:name="_Toc330777766"/>
      <w:bookmarkEnd w:id="365"/>
      <w:bookmarkEnd w:id="370"/>
      <w:bookmarkEnd w:id="371"/>
      <w:bookmarkEnd w:id="372"/>
    </w:p>
    <w:p w14:paraId="6B429B07" w14:textId="77777777" w:rsidR="00FF19CE" w:rsidRPr="00106830" w:rsidRDefault="0096551E">
      <w:pPr>
        <w:bidi w:val="0"/>
      </w:pPr>
      <w:r w:rsidRPr="00106830">
        <w:rPr>
          <w:rtl/>
        </w:rPr>
        <w:br w:type="page"/>
      </w:r>
    </w:p>
    <w:p w14:paraId="5E9D47FD" w14:textId="434C372E" w:rsidR="00C21D13" w:rsidRPr="00106830" w:rsidRDefault="0096551E" w:rsidP="00602672">
      <w:pPr>
        <w:pStyle w:val="afffffffb"/>
        <w:rPr>
          <w:rtl/>
        </w:rPr>
      </w:pPr>
      <w:r w:rsidRPr="00106830">
        <w:rPr>
          <w:rtl/>
        </w:rPr>
        <w:lastRenderedPageBreak/>
        <w:t>נספח ד'</w:t>
      </w:r>
      <w:r w:rsidR="0006768E">
        <w:rPr>
          <w:rFonts w:hint="cs"/>
          <w:rtl/>
        </w:rPr>
        <w:t xml:space="preserve"> </w:t>
      </w:r>
      <w:r w:rsidRPr="00106830">
        <w:rPr>
          <w:rtl/>
        </w:rPr>
        <w:t>– כללי הצמדה לתמורה</w:t>
      </w:r>
    </w:p>
    <w:p w14:paraId="52DFA6CD" w14:textId="77777777" w:rsidR="00C21D13" w:rsidRPr="00106830" w:rsidRDefault="00C21D13" w:rsidP="00925707"/>
    <w:p w14:paraId="679E0664" w14:textId="77777777" w:rsidR="00611871" w:rsidRPr="00B77F72" w:rsidRDefault="00611871" w:rsidP="00611871">
      <w:pPr>
        <w:pStyle w:val="1-"/>
        <w:numPr>
          <w:ilvl w:val="0"/>
          <w:numId w:val="65"/>
        </w:numPr>
        <w:rPr>
          <w:b/>
          <w:bCs/>
          <w:u w:val="single"/>
          <w:rtl/>
        </w:rPr>
      </w:pPr>
      <w:r w:rsidRPr="00B77F72">
        <w:rPr>
          <w:b/>
          <w:bCs/>
          <w:u w:val="single"/>
          <w:rtl/>
        </w:rPr>
        <w:t>הגדרות בנושא הצמדה</w:t>
      </w:r>
    </w:p>
    <w:p w14:paraId="34681CD2"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הצמדה</w:t>
      </w:r>
      <w:r w:rsidRPr="008446E7">
        <w:rPr>
          <w:rFonts w:ascii="David" w:hAnsi="David" w:cs="David"/>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9266CBF" w14:textId="77777777" w:rsidR="00611871" w:rsidRPr="008446E7" w:rsidRDefault="00611871" w:rsidP="00611871">
      <w:pPr>
        <w:pStyle w:val="2"/>
        <w:numPr>
          <w:ilvl w:val="1"/>
          <w:numId w:val="65"/>
        </w:numPr>
        <w:rPr>
          <w:rFonts w:ascii="David" w:hAnsi="David" w:cs="David"/>
          <w:sz w:val="24"/>
          <w:szCs w:val="24"/>
          <w:u w:val="single"/>
        </w:rPr>
      </w:pPr>
      <w:r w:rsidRPr="008446E7">
        <w:rPr>
          <w:rFonts w:ascii="David" w:hAnsi="David" w:cs="David"/>
          <w:sz w:val="24"/>
          <w:szCs w:val="24"/>
          <w:u w:val="single"/>
          <w:rtl/>
        </w:rPr>
        <w:t>תאריך קובע</w:t>
      </w:r>
      <w:r w:rsidRPr="008446E7">
        <w:rPr>
          <w:rFonts w:ascii="David" w:hAnsi="David" w:cs="David"/>
          <w:sz w:val="24"/>
          <w:szCs w:val="24"/>
          <w:rtl/>
        </w:rPr>
        <w:t xml:space="preserve"> – המועד על פיו נקבע המדד הקובע, לצורך תשלום ההצמדה עבור תקופה מוגדרת.</w:t>
      </w:r>
    </w:p>
    <w:p w14:paraId="7226A7A9"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תאריך בסיס</w:t>
      </w:r>
      <w:r w:rsidRPr="008446E7">
        <w:rPr>
          <w:rFonts w:ascii="David" w:hAnsi="David" w:cs="David"/>
          <w:sz w:val="24"/>
          <w:szCs w:val="24"/>
          <w:rtl/>
        </w:rPr>
        <w:t xml:space="preserve"> – המועד שממנו ואילך מחושבת ההצמדה, לאורך כל תקופת ההתקשרות.</w:t>
      </w:r>
      <w:r w:rsidRPr="008446E7">
        <w:rPr>
          <w:rFonts w:ascii="David" w:hAnsi="David" w:cs="David"/>
          <w:sz w:val="24"/>
          <w:szCs w:val="24"/>
        </w:rPr>
        <w:t xml:space="preserve"> </w:t>
      </w:r>
    </w:p>
    <w:p w14:paraId="4FFAFB26"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 xml:space="preserve">מדד קובע </w:t>
      </w:r>
      <w:r w:rsidRPr="008446E7">
        <w:rPr>
          <w:rFonts w:ascii="David" w:hAnsi="David" w:cs="David"/>
          <w:sz w:val="24"/>
          <w:szCs w:val="24"/>
          <w:rtl/>
        </w:rPr>
        <w:t>– ערך המדד בתאריך הקובע, בהתאם לסוג ההצמדה (הצמדה למדד בגין או הצמדה למדד ידוע).</w:t>
      </w:r>
    </w:p>
    <w:p w14:paraId="6A81CB47" w14:textId="77777777" w:rsidR="00611871" w:rsidRPr="008446E7" w:rsidRDefault="00611871" w:rsidP="00611871">
      <w:pPr>
        <w:pStyle w:val="2"/>
        <w:numPr>
          <w:ilvl w:val="1"/>
          <w:numId w:val="65"/>
        </w:numPr>
        <w:rPr>
          <w:rFonts w:ascii="David" w:hAnsi="David" w:cs="David"/>
          <w:sz w:val="24"/>
          <w:szCs w:val="24"/>
          <w:rtl/>
        </w:rPr>
      </w:pPr>
      <w:r w:rsidRPr="008446E7">
        <w:rPr>
          <w:rFonts w:ascii="David" w:hAnsi="David" w:cs="David"/>
          <w:sz w:val="24"/>
          <w:szCs w:val="24"/>
          <w:u w:val="single"/>
          <w:rtl/>
        </w:rPr>
        <w:t>מדד בסיס</w:t>
      </w:r>
      <w:r w:rsidRPr="008446E7">
        <w:rPr>
          <w:rFonts w:ascii="David" w:hAnsi="David" w:cs="David"/>
          <w:sz w:val="24"/>
          <w:szCs w:val="24"/>
          <w:rtl/>
        </w:rPr>
        <w:t xml:space="preserve"> – ערך המדד בתאריך הבסיס, בהתאם לסוג ההצמדה (הצמדה למדד בגין או הצמדה למדד ידוע).</w:t>
      </w:r>
    </w:p>
    <w:p w14:paraId="106040E8"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מדד בגין</w:t>
      </w:r>
      <w:r w:rsidRPr="008446E7">
        <w:rPr>
          <w:rFonts w:ascii="David" w:hAnsi="David" w:cs="David"/>
          <w:sz w:val="24"/>
          <w:szCs w:val="24"/>
          <w:rtl/>
        </w:rPr>
        <w:t xml:space="preserve"> – המדד הרשמי שפורסם, בגין החודש שבו חל התאריך הקובע.</w:t>
      </w:r>
    </w:p>
    <w:p w14:paraId="57A6BD27"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מדד ידוע</w:t>
      </w:r>
      <w:r w:rsidRPr="008446E7">
        <w:rPr>
          <w:rFonts w:ascii="David" w:hAnsi="David" w:cs="David"/>
          <w:sz w:val="24"/>
          <w:szCs w:val="24"/>
          <w:rtl/>
        </w:rPr>
        <w:t xml:space="preserve"> – המדד האחרון שפורסם באופן רשמי, נכון לתאריך הקובע, גם אם טרם פורסם המדד בגין אותו החודש.</w:t>
      </w:r>
    </w:p>
    <w:p w14:paraId="32B355D7" w14:textId="77777777" w:rsidR="00611871" w:rsidRPr="00B77F72" w:rsidRDefault="00611871" w:rsidP="00611871">
      <w:pPr>
        <w:pStyle w:val="1-"/>
        <w:numPr>
          <w:ilvl w:val="0"/>
          <w:numId w:val="65"/>
        </w:numPr>
        <w:rPr>
          <w:b/>
          <w:bCs/>
          <w:u w:val="single"/>
        </w:rPr>
      </w:pPr>
      <w:r w:rsidRPr="00B77F72">
        <w:rPr>
          <w:b/>
          <w:bCs/>
          <w:u w:val="single"/>
          <w:rtl/>
        </w:rPr>
        <w:t>תנאי ההצמדה</w:t>
      </w:r>
    </w:p>
    <w:p w14:paraId="24F0D653" w14:textId="4F25F271" w:rsidR="00611871" w:rsidRPr="008446E7" w:rsidRDefault="00611871" w:rsidP="00611871">
      <w:pPr>
        <w:pStyle w:val="2"/>
        <w:numPr>
          <w:ilvl w:val="1"/>
          <w:numId w:val="65"/>
        </w:numPr>
        <w:rPr>
          <w:rFonts w:ascii="David" w:hAnsi="David" w:cs="David"/>
          <w:sz w:val="24"/>
          <w:szCs w:val="24"/>
          <w:rtl/>
        </w:rPr>
      </w:pPr>
      <w:r w:rsidRPr="008446E7">
        <w:rPr>
          <w:rFonts w:ascii="David" w:hAnsi="David" w:cs="David"/>
          <w:sz w:val="24"/>
          <w:szCs w:val="24"/>
          <w:rtl/>
        </w:rPr>
        <w:t xml:space="preserve">תאריך הבסיס – </w:t>
      </w:r>
      <w:r w:rsidR="008446E7" w:rsidRPr="008446E7">
        <w:rPr>
          <w:rFonts w:ascii="David" w:hAnsi="David" w:cs="David"/>
          <w:sz w:val="24"/>
          <w:szCs w:val="24"/>
          <w:rtl/>
        </w:rPr>
        <w:t xml:space="preserve">24 חודשים ממועד החתימה על הסכם ההתקשרות ע"י </w:t>
      </w:r>
      <w:proofErr w:type="spellStart"/>
      <w:r w:rsidR="008446E7" w:rsidRPr="008446E7">
        <w:rPr>
          <w:rFonts w:ascii="David" w:hAnsi="David" w:cs="David"/>
          <w:sz w:val="24"/>
          <w:szCs w:val="24"/>
          <w:rtl/>
        </w:rPr>
        <w:t>מורשי</w:t>
      </w:r>
      <w:proofErr w:type="spellEnd"/>
      <w:r w:rsidR="008446E7" w:rsidRPr="008446E7">
        <w:rPr>
          <w:rFonts w:ascii="David" w:hAnsi="David" w:cs="David"/>
          <w:sz w:val="24"/>
          <w:szCs w:val="24"/>
          <w:rtl/>
        </w:rPr>
        <w:t xml:space="preserve"> חתימה</w:t>
      </w:r>
      <w:r w:rsidR="008446E7">
        <w:rPr>
          <w:rFonts w:ascii="David" w:hAnsi="David" w:cs="David" w:hint="cs"/>
          <w:sz w:val="24"/>
          <w:szCs w:val="24"/>
          <w:rtl/>
        </w:rPr>
        <w:t>.</w:t>
      </w:r>
    </w:p>
    <w:p w14:paraId="465AF0FD"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 xml:space="preserve">התאריך הקובע – תאריך החשבונית. </w:t>
      </w:r>
    </w:p>
    <w:p w14:paraId="29DBF4A6"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 xml:space="preserve">מדד / שער חליפין – מדד המחירים לצרכן. </w:t>
      </w:r>
    </w:p>
    <w:p w14:paraId="76455CDE"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סוג המדד – מדד ידוע.</w:t>
      </w:r>
    </w:p>
    <w:p w14:paraId="5E08A54F" w14:textId="60B3E5EE" w:rsidR="00611871" w:rsidRPr="008446E7" w:rsidRDefault="00611871" w:rsidP="00611871">
      <w:pPr>
        <w:pStyle w:val="2"/>
        <w:numPr>
          <w:ilvl w:val="1"/>
          <w:numId w:val="65"/>
        </w:numPr>
        <w:rPr>
          <w:rFonts w:ascii="David" w:hAnsi="David" w:cs="David"/>
          <w:sz w:val="24"/>
          <w:szCs w:val="24"/>
          <w:rtl/>
        </w:rPr>
      </w:pPr>
      <w:r w:rsidRPr="008446E7">
        <w:rPr>
          <w:rFonts w:ascii="David" w:hAnsi="David" w:cs="David"/>
          <w:sz w:val="24"/>
          <w:szCs w:val="24"/>
          <w:rtl/>
        </w:rPr>
        <w:t xml:space="preserve">תדירות ההצמדה – </w:t>
      </w:r>
      <w:r w:rsidR="000235DD">
        <w:rPr>
          <w:rFonts w:ascii="David" w:hAnsi="David" w:cs="David" w:hint="cs"/>
          <w:sz w:val="24"/>
          <w:szCs w:val="24"/>
          <w:rtl/>
        </w:rPr>
        <w:t>שנתית</w:t>
      </w:r>
      <w:r w:rsidRPr="008446E7">
        <w:rPr>
          <w:rFonts w:ascii="David" w:hAnsi="David" w:cs="David"/>
          <w:sz w:val="24"/>
          <w:szCs w:val="24"/>
          <w:rtl/>
        </w:rPr>
        <w:t>.</w:t>
      </w:r>
    </w:p>
    <w:p w14:paraId="0CBAC0DD" w14:textId="2066DFCC"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חלקיות ההצמדה – 100%.</w:t>
      </w:r>
    </w:p>
    <w:p w14:paraId="738586BE" w14:textId="77777777" w:rsidR="00611871" w:rsidRPr="008446E7" w:rsidRDefault="00611871" w:rsidP="00611871">
      <w:pPr>
        <w:pStyle w:val="2"/>
        <w:numPr>
          <w:ilvl w:val="0"/>
          <w:numId w:val="0"/>
        </w:numPr>
        <w:spacing w:line="240" w:lineRule="auto"/>
        <w:ind w:left="360"/>
        <w:rPr>
          <w:rFonts w:ascii="David" w:hAnsi="David" w:cs="David"/>
          <w:sz w:val="24"/>
          <w:szCs w:val="24"/>
          <w:rtl/>
        </w:rPr>
      </w:pPr>
    </w:p>
    <w:p w14:paraId="648F2A85" w14:textId="77777777" w:rsidR="00611871" w:rsidRPr="00B77F72" w:rsidRDefault="00611871" w:rsidP="00611871">
      <w:pPr>
        <w:pStyle w:val="1-"/>
        <w:numPr>
          <w:ilvl w:val="0"/>
          <w:numId w:val="65"/>
        </w:numPr>
        <w:rPr>
          <w:b/>
          <w:bCs/>
          <w:u w:val="single"/>
        </w:rPr>
      </w:pPr>
      <w:r w:rsidRPr="00B77F72">
        <w:rPr>
          <w:b/>
          <w:bCs/>
          <w:u w:val="single"/>
          <w:rtl/>
        </w:rPr>
        <w:t>ביצוע ההצמדה</w:t>
      </w:r>
    </w:p>
    <w:p w14:paraId="635F2820" w14:textId="704C9ECF" w:rsidR="00611871" w:rsidRPr="008446E7" w:rsidRDefault="000235DD" w:rsidP="000235DD">
      <w:pPr>
        <w:pStyle w:val="2"/>
        <w:numPr>
          <w:ilvl w:val="1"/>
          <w:numId w:val="65"/>
        </w:numPr>
        <w:rPr>
          <w:rFonts w:ascii="David" w:hAnsi="David" w:cs="David"/>
          <w:sz w:val="24"/>
          <w:szCs w:val="24"/>
        </w:rPr>
      </w:pPr>
      <w:r w:rsidRPr="000235DD">
        <w:rPr>
          <w:rFonts w:ascii="David" w:hAnsi="David" w:cs="David"/>
          <w:sz w:val="24"/>
          <w:szCs w:val="24"/>
          <w:rtl/>
        </w:rPr>
        <w:t>ביצוע ההצמדה יחל רק לגבי חשבוניות שמועד הגשתן יחול בתום 36 חודשים ממועד החתימה על הה</w:t>
      </w:r>
      <w:r w:rsidRPr="000235DD">
        <w:rPr>
          <w:rFonts w:ascii="David" w:hAnsi="David" w:cs="David" w:hint="cs"/>
          <w:sz w:val="24"/>
          <w:szCs w:val="24"/>
          <w:rtl/>
        </w:rPr>
        <w:t xml:space="preserve">סכם, כלומר </w:t>
      </w:r>
      <w:r w:rsidRPr="000235DD">
        <w:rPr>
          <w:rFonts w:ascii="David" w:hAnsi="David" w:cs="David"/>
          <w:sz w:val="24"/>
          <w:szCs w:val="24"/>
          <w:rtl/>
        </w:rPr>
        <w:t>בחלוף 12 חודשים מתאריך הבסיס הקבוע בסעיף</w:t>
      </w:r>
      <w:r w:rsidRPr="000235DD">
        <w:rPr>
          <w:rFonts w:ascii="David" w:hAnsi="David" w:cs="David"/>
          <w:sz w:val="24"/>
          <w:szCs w:val="24"/>
        </w:rPr>
        <w:t xml:space="preserve"> </w:t>
      </w:r>
      <w:r w:rsidRPr="000235DD">
        <w:rPr>
          <w:rFonts w:ascii="David" w:hAnsi="David" w:cs="David"/>
          <w:sz w:val="24"/>
          <w:szCs w:val="24"/>
          <w:cs/>
        </w:rPr>
        <w:t>‎</w:t>
      </w:r>
      <w:r w:rsidRPr="000235DD">
        <w:rPr>
          <w:rFonts w:ascii="David" w:hAnsi="David" w:cs="David"/>
          <w:sz w:val="24"/>
          <w:szCs w:val="24"/>
        </w:rPr>
        <w:t>2.</w:t>
      </w:r>
      <w:r w:rsidR="00F468F1">
        <w:rPr>
          <w:rFonts w:ascii="David" w:hAnsi="David" w:cs="David"/>
          <w:sz w:val="24"/>
          <w:szCs w:val="24"/>
        </w:rPr>
        <w:t>1</w:t>
      </w:r>
      <w:r w:rsidRPr="000235DD">
        <w:rPr>
          <w:rFonts w:ascii="David" w:hAnsi="David" w:cs="David"/>
          <w:sz w:val="24"/>
          <w:szCs w:val="24"/>
        </w:rPr>
        <w:t xml:space="preserve"> </w:t>
      </w:r>
      <w:r w:rsidRPr="000235DD">
        <w:rPr>
          <w:rFonts w:ascii="David" w:hAnsi="David" w:cs="David"/>
          <w:sz w:val="24"/>
          <w:szCs w:val="24"/>
          <w:rtl/>
        </w:rPr>
        <w:t>לע</w:t>
      </w:r>
      <w:r>
        <w:rPr>
          <w:rFonts w:ascii="David" w:hAnsi="David" w:cs="David" w:hint="cs"/>
          <w:sz w:val="24"/>
          <w:szCs w:val="24"/>
          <w:rtl/>
        </w:rPr>
        <w:t>יל.</w:t>
      </w:r>
    </w:p>
    <w:p w14:paraId="54933E79"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2FD0828C" w14:textId="7777777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u w:val="single"/>
          <w:rtl/>
        </w:rPr>
        <w:t>אופן חישוב ההצמדה</w:t>
      </w:r>
    </w:p>
    <w:p w14:paraId="6D2CFF7C" w14:textId="544B116A" w:rsidR="00611871" w:rsidRPr="008446E7" w:rsidRDefault="00611871" w:rsidP="00611871">
      <w:pPr>
        <w:pStyle w:val="3"/>
        <w:numPr>
          <w:ilvl w:val="2"/>
          <w:numId w:val="65"/>
        </w:numPr>
        <w:rPr>
          <w:rFonts w:ascii="David" w:hAnsi="David" w:cs="David"/>
          <w:sz w:val="24"/>
          <w:szCs w:val="24"/>
        </w:rPr>
      </w:pPr>
      <w:r w:rsidRPr="008446E7">
        <w:rPr>
          <w:rFonts w:ascii="David" w:hAnsi="David" w:cs="David"/>
          <w:sz w:val="24"/>
          <w:szCs w:val="24"/>
          <w:rtl/>
        </w:rPr>
        <w:t>חישוב ההצמדה יבוצע אחת לתקופה, בהתאם לתדירות ביצוע ההצמדות שנקבע</w:t>
      </w:r>
      <w:r w:rsidR="00F468F1">
        <w:rPr>
          <w:rFonts w:ascii="David" w:hAnsi="David" w:cs="David" w:hint="cs"/>
          <w:sz w:val="24"/>
          <w:szCs w:val="24"/>
          <w:rtl/>
        </w:rPr>
        <w:t>ה לעיל.</w:t>
      </w:r>
      <w:r w:rsidRPr="008446E7">
        <w:rPr>
          <w:rFonts w:ascii="David" w:hAnsi="David" w:cs="David"/>
          <w:sz w:val="24"/>
          <w:szCs w:val="24"/>
          <w:rtl/>
        </w:rPr>
        <w:t xml:space="preserve"> </w:t>
      </w:r>
    </w:p>
    <w:p w14:paraId="725234F3" w14:textId="77777777" w:rsidR="00611871" w:rsidRPr="008446E7" w:rsidRDefault="00611871" w:rsidP="00611871">
      <w:pPr>
        <w:pStyle w:val="3"/>
        <w:numPr>
          <w:ilvl w:val="2"/>
          <w:numId w:val="65"/>
        </w:numPr>
        <w:rPr>
          <w:rFonts w:ascii="David" w:hAnsi="David" w:cs="David"/>
          <w:sz w:val="24"/>
          <w:szCs w:val="24"/>
        </w:rPr>
      </w:pPr>
      <w:r w:rsidRPr="008446E7">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6C646B0" w14:textId="35B9F07A" w:rsidR="00611871" w:rsidRPr="008446E7" w:rsidRDefault="00611871" w:rsidP="00611871">
      <w:pPr>
        <w:pStyle w:val="3"/>
        <w:numPr>
          <w:ilvl w:val="2"/>
          <w:numId w:val="65"/>
        </w:numPr>
        <w:rPr>
          <w:rFonts w:ascii="David" w:hAnsi="David" w:cs="David"/>
          <w:sz w:val="24"/>
          <w:szCs w:val="24"/>
          <w:rtl/>
        </w:rPr>
      </w:pPr>
      <w:r w:rsidRPr="008446E7">
        <w:rPr>
          <w:rFonts w:ascii="David" w:hAnsi="David" w:cs="David"/>
          <w:sz w:val="24"/>
          <w:szCs w:val="24"/>
          <w:rtl/>
        </w:rPr>
        <w:lastRenderedPageBreak/>
        <w:t>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המשרד, המזמין רשאי לאשר ביצוע תשלום בגין הצמדה בדיעבד, אך ורק אם לא עברו מעל ל</w:t>
      </w:r>
      <w:r w:rsidR="00B77F72">
        <w:rPr>
          <w:rFonts w:ascii="David" w:hAnsi="David" w:cs="David" w:hint="cs"/>
          <w:sz w:val="24"/>
          <w:szCs w:val="24"/>
          <w:rtl/>
        </w:rPr>
        <w:t xml:space="preserve">-6 </w:t>
      </w:r>
      <w:r w:rsidRPr="008446E7">
        <w:rPr>
          <w:rFonts w:ascii="David" w:hAnsi="David" w:cs="David"/>
          <w:sz w:val="24"/>
          <w:szCs w:val="24"/>
          <w:rtl/>
        </w:rPr>
        <w:t xml:space="preserve">חודשים ממועד פירעונן המלא של החשבוניות כאמור. בחלוף 6 חודשים כאמור, לא תשולם הצמדה בדיעבד לספק, אשר לא דרש את ההצמדה בחשבונית שהגיש.  </w:t>
      </w:r>
    </w:p>
    <w:p w14:paraId="0F92A3E2" w14:textId="3D6C56E7" w:rsidR="00611871" w:rsidRPr="008446E7" w:rsidRDefault="00611871" w:rsidP="00611871">
      <w:pPr>
        <w:pStyle w:val="2"/>
        <w:numPr>
          <w:ilvl w:val="1"/>
          <w:numId w:val="65"/>
        </w:numPr>
        <w:rPr>
          <w:rFonts w:ascii="David" w:hAnsi="David" w:cs="David"/>
          <w:sz w:val="24"/>
          <w:szCs w:val="24"/>
        </w:rPr>
      </w:pPr>
      <w:r w:rsidRPr="008446E7">
        <w:rPr>
          <w:rFonts w:ascii="David" w:hAnsi="David" w:cs="David"/>
          <w:sz w:val="24"/>
          <w:szCs w:val="24"/>
          <w:rtl/>
        </w:rPr>
        <w:t>סכום ההצמדה שיחושב יתווסף או יופחת לתעריפים שנקבעו בהתקשרות</w:t>
      </w:r>
      <w:r w:rsidR="00B77F72">
        <w:rPr>
          <w:rFonts w:ascii="David" w:hAnsi="David" w:cs="David" w:hint="cs"/>
          <w:sz w:val="24"/>
          <w:szCs w:val="24"/>
          <w:rtl/>
        </w:rPr>
        <w:t>.</w:t>
      </w:r>
    </w:p>
    <w:p w14:paraId="4FFF256F" w14:textId="77777777" w:rsidR="00D2172C" w:rsidRPr="00106830" w:rsidRDefault="00D2172C" w:rsidP="00E0309B">
      <w:pPr>
        <w:rPr>
          <w:rtl/>
        </w:rPr>
      </w:pPr>
    </w:p>
    <w:sectPr w:rsidR="00D2172C" w:rsidRPr="0010683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364653" w14:textId="77777777" w:rsidR="006105BA" w:rsidRDefault="006105BA">
      <w:r>
        <w:separator/>
      </w:r>
    </w:p>
  </w:endnote>
  <w:endnote w:type="continuationSeparator" w:id="0">
    <w:p w14:paraId="2E775B15" w14:textId="77777777" w:rsidR="006105BA" w:rsidRDefault="006105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Arial"/>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Malgun Gothic Semilight">
    <w:panose1 w:val="020B0502040204020203"/>
    <w:charset w:val="80"/>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DCB47D" w14:textId="77777777" w:rsidR="00D65E19" w:rsidRDefault="00D65E19" w:rsidP="00264E54">
    <w:pPr>
      <w:pStyle w:val="a"/>
      <w:numPr>
        <w:ilvl w:val="0"/>
        <w:numId w:val="0"/>
      </w:numPr>
      <w:jc w:val="center"/>
    </w:pPr>
    <w:r>
      <w:fldChar w:fldCharType="begin"/>
    </w:r>
    <w:r>
      <w:instrText>PAGE   \* MERGEFORMAT</w:instrText>
    </w:r>
    <w:r>
      <w:fldChar w:fldCharType="separate"/>
    </w:r>
    <w:r w:rsidRPr="00655C5E">
      <w:rPr>
        <w:lang w:val="he-IL"/>
      </w:rPr>
      <w:t>113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AD3702" w14:textId="77777777" w:rsidR="00D65E19" w:rsidRPr="003236F8" w:rsidRDefault="00D65E1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EB5284" w14:textId="77777777" w:rsidR="00D65E19" w:rsidRDefault="00D65E19"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110</w:t>
    </w:r>
    <w:r>
      <w:fldChar w:fldCharType="end"/>
    </w:r>
  </w:p>
  <w:p w14:paraId="09C9565E" w14:textId="77777777" w:rsidR="00D65E19" w:rsidRPr="003236F8" w:rsidRDefault="00D65E1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5CECAA" w14:textId="77777777" w:rsidR="006105BA" w:rsidRDefault="006105BA">
      <w:r>
        <w:separator/>
      </w:r>
    </w:p>
  </w:footnote>
  <w:footnote w:type="continuationSeparator" w:id="0">
    <w:p w14:paraId="5D61A669" w14:textId="77777777" w:rsidR="006105BA" w:rsidRDefault="006105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34DA1" w14:textId="77777777" w:rsidR="00B54701" w:rsidRDefault="00B54701">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480A086">
      <w:start w:val="1"/>
      <w:numFmt w:val="bullet"/>
      <w:lvlText w:val=""/>
      <w:lvlJc w:val="left"/>
      <w:pPr>
        <w:ind w:left="720" w:hanging="360"/>
      </w:pPr>
      <w:rPr>
        <w:rFonts w:ascii="Symbol" w:hAnsi="Symbol" w:hint="default"/>
      </w:rPr>
    </w:lvl>
    <w:lvl w:ilvl="1" w:tplc="E4426E1E" w:tentative="1">
      <w:start w:val="1"/>
      <w:numFmt w:val="bullet"/>
      <w:lvlText w:val="o"/>
      <w:lvlJc w:val="left"/>
      <w:pPr>
        <w:ind w:left="1440" w:hanging="360"/>
      </w:pPr>
      <w:rPr>
        <w:rFonts w:ascii="Courier New" w:hAnsi="Courier New" w:cs="Courier New" w:hint="default"/>
      </w:rPr>
    </w:lvl>
    <w:lvl w:ilvl="2" w:tplc="F646A7AE" w:tentative="1">
      <w:start w:val="1"/>
      <w:numFmt w:val="bullet"/>
      <w:lvlText w:val=""/>
      <w:lvlJc w:val="left"/>
      <w:pPr>
        <w:ind w:left="2160" w:hanging="360"/>
      </w:pPr>
      <w:rPr>
        <w:rFonts w:ascii="Wingdings" w:hAnsi="Wingdings" w:hint="default"/>
      </w:rPr>
    </w:lvl>
    <w:lvl w:ilvl="3" w:tplc="2F6805A2">
      <w:start w:val="1"/>
      <w:numFmt w:val="bullet"/>
      <w:lvlText w:val=""/>
      <w:lvlJc w:val="left"/>
      <w:pPr>
        <w:ind w:left="2880" w:hanging="360"/>
      </w:pPr>
      <w:rPr>
        <w:rFonts w:ascii="Symbol" w:hAnsi="Symbol" w:hint="default"/>
      </w:rPr>
    </w:lvl>
    <w:lvl w:ilvl="4" w:tplc="65EECBFE" w:tentative="1">
      <w:start w:val="1"/>
      <w:numFmt w:val="bullet"/>
      <w:lvlText w:val="o"/>
      <w:lvlJc w:val="left"/>
      <w:pPr>
        <w:ind w:left="3600" w:hanging="360"/>
      </w:pPr>
      <w:rPr>
        <w:rFonts w:ascii="Courier New" w:hAnsi="Courier New" w:cs="Courier New" w:hint="default"/>
      </w:rPr>
    </w:lvl>
    <w:lvl w:ilvl="5" w:tplc="4FB2CA74">
      <w:start w:val="1"/>
      <w:numFmt w:val="bullet"/>
      <w:pStyle w:val="60"/>
      <w:lvlText w:val=""/>
      <w:lvlJc w:val="left"/>
      <w:pPr>
        <w:ind w:left="4320" w:hanging="360"/>
      </w:pPr>
      <w:rPr>
        <w:rFonts w:ascii="Wingdings" w:hAnsi="Wingdings" w:hint="default"/>
      </w:rPr>
    </w:lvl>
    <w:lvl w:ilvl="6" w:tplc="532AE1E6">
      <w:start w:val="1"/>
      <w:numFmt w:val="bullet"/>
      <w:pStyle w:val="7"/>
      <w:lvlText w:val=""/>
      <w:lvlJc w:val="left"/>
      <w:pPr>
        <w:ind w:left="5040" w:hanging="360"/>
      </w:pPr>
      <w:rPr>
        <w:rFonts w:ascii="Symbol" w:hAnsi="Symbol" w:hint="default"/>
      </w:rPr>
    </w:lvl>
    <w:lvl w:ilvl="7" w:tplc="B0D43DE0" w:tentative="1">
      <w:start w:val="1"/>
      <w:numFmt w:val="bullet"/>
      <w:lvlText w:val="o"/>
      <w:lvlJc w:val="left"/>
      <w:pPr>
        <w:ind w:left="5760" w:hanging="360"/>
      </w:pPr>
      <w:rPr>
        <w:rFonts w:ascii="Courier New" w:hAnsi="Courier New" w:cs="Courier New" w:hint="default"/>
      </w:rPr>
    </w:lvl>
    <w:lvl w:ilvl="8" w:tplc="15D28D1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AAA8146">
      <w:start w:val="1"/>
      <w:numFmt w:val="hebrew1"/>
      <w:pStyle w:val="-"/>
      <w:lvlText w:val="%1."/>
      <w:lvlJc w:val="center"/>
      <w:pPr>
        <w:tabs>
          <w:tab w:val="num" w:pos="227"/>
        </w:tabs>
        <w:ind w:left="227" w:hanging="227"/>
      </w:pPr>
      <w:rPr>
        <w:rFonts w:hint="default"/>
        <w:color w:val="auto"/>
        <w:lang w:val="en-US"/>
      </w:rPr>
    </w:lvl>
    <w:lvl w:ilvl="1" w:tplc="EE827E1E">
      <w:start w:val="1"/>
      <w:numFmt w:val="lowerLetter"/>
      <w:lvlText w:val="%2."/>
      <w:lvlJc w:val="left"/>
      <w:pPr>
        <w:tabs>
          <w:tab w:val="num" w:pos="1440"/>
        </w:tabs>
        <w:ind w:left="1440" w:hanging="360"/>
      </w:pPr>
    </w:lvl>
    <w:lvl w:ilvl="2" w:tplc="D43236D6" w:tentative="1">
      <w:start w:val="1"/>
      <w:numFmt w:val="lowerRoman"/>
      <w:lvlText w:val="%3."/>
      <w:lvlJc w:val="right"/>
      <w:pPr>
        <w:tabs>
          <w:tab w:val="num" w:pos="2160"/>
        </w:tabs>
        <w:ind w:left="2160" w:hanging="180"/>
      </w:pPr>
    </w:lvl>
    <w:lvl w:ilvl="3" w:tplc="3878B246" w:tentative="1">
      <w:start w:val="1"/>
      <w:numFmt w:val="decimal"/>
      <w:lvlText w:val="%4."/>
      <w:lvlJc w:val="left"/>
      <w:pPr>
        <w:tabs>
          <w:tab w:val="num" w:pos="2880"/>
        </w:tabs>
        <w:ind w:left="2880" w:hanging="360"/>
      </w:pPr>
    </w:lvl>
    <w:lvl w:ilvl="4" w:tplc="C310B6BC" w:tentative="1">
      <w:start w:val="1"/>
      <w:numFmt w:val="lowerLetter"/>
      <w:lvlText w:val="%5."/>
      <w:lvlJc w:val="left"/>
      <w:pPr>
        <w:tabs>
          <w:tab w:val="num" w:pos="3600"/>
        </w:tabs>
        <w:ind w:left="3600" w:hanging="360"/>
      </w:pPr>
    </w:lvl>
    <w:lvl w:ilvl="5" w:tplc="F774D536" w:tentative="1">
      <w:start w:val="1"/>
      <w:numFmt w:val="lowerRoman"/>
      <w:lvlText w:val="%6."/>
      <w:lvlJc w:val="right"/>
      <w:pPr>
        <w:tabs>
          <w:tab w:val="num" w:pos="4320"/>
        </w:tabs>
        <w:ind w:left="4320" w:hanging="180"/>
      </w:pPr>
    </w:lvl>
    <w:lvl w:ilvl="6" w:tplc="21865ABE" w:tentative="1">
      <w:start w:val="1"/>
      <w:numFmt w:val="decimal"/>
      <w:lvlText w:val="%7."/>
      <w:lvlJc w:val="left"/>
      <w:pPr>
        <w:tabs>
          <w:tab w:val="num" w:pos="5040"/>
        </w:tabs>
        <w:ind w:left="5040" w:hanging="360"/>
      </w:pPr>
    </w:lvl>
    <w:lvl w:ilvl="7" w:tplc="95AEBC02" w:tentative="1">
      <w:start w:val="1"/>
      <w:numFmt w:val="lowerLetter"/>
      <w:lvlText w:val="%8."/>
      <w:lvlJc w:val="left"/>
      <w:pPr>
        <w:tabs>
          <w:tab w:val="num" w:pos="5760"/>
        </w:tabs>
        <w:ind w:left="5760" w:hanging="360"/>
      </w:pPr>
    </w:lvl>
    <w:lvl w:ilvl="8" w:tplc="08B6AD4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1617BB"/>
    <w:multiLevelType w:val="hybridMultilevel"/>
    <w:tmpl w:val="80DE3F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53006"/>
    <w:multiLevelType w:val="hybridMultilevel"/>
    <w:tmpl w:val="37DC5756"/>
    <w:lvl w:ilvl="0" w:tplc="0442C6D6">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92C29172">
      <w:start w:val="1"/>
      <w:numFmt w:val="bullet"/>
      <w:pStyle w:val="ListBullet7"/>
      <w:lvlText w:val=""/>
      <w:lvlJc w:val="left"/>
      <w:pPr>
        <w:tabs>
          <w:tab w:val="num" w:pos="3240"/>
        </w:tabs>
        <w:ind w:left="3240" w:right="3240" w:hanging="360"/>
      </w:pPr>
      <w:rPr>
        <w:rFonts w:ascii="Symbol" w:hAnsi="Symbol" w:hint="default"/>
      </w:rPr>
    </w:lvl>
    <w:lvl w:ilvl="1" w:tplc="2C8AF21E" w:tentative="1">
      <w:start w:val="1"/>
      <w:numFmt w:val="bullet"/>
      <w:lvlText w:val="o"/>
      <w:lvlJc w:val="left"/>
      <w:pPr>
        <w:tabs>
          <w:tab w:val="num" w:pos="1440"/>
        </w:tabs>
        <w:ind w:left="1440" w:right="1440" w:hanging="360"/>
      </w:pPr>
      <w:rPr>
        <w:rFonts w:ascii="Courier New" w:hAnsi="Courier New" w:hint="default"/>
      </w:rPr>
    </w:lvl>
    <w:lvl w:ilvl="2" w:tplc="29AE4678" w:tentative="1">
      <w:start w:val="1"/>
      <w:numFmt w:val="bullet"/>
      <w:lvlText w:val=""/>
      <w:lvlJc w:val="left"/>
      <w:pPr>
        <w:tabs>
          <w:tab w:val="num" w:pos="2160"/>
        </w:tabs>
        <w:ind w:left="2160" w:right="2160" w:hanging="360"/>
      </w:pPr>
      <w:rPr>
        <w:rFonts w:ascii="Wingdings" w:hAnsi="Wingdings" w:hint="default"/>
      </w:rPr>
    </w:lvl>
    <w:lvl w:ilvl="3" w:tplc="D39ED0DE" w:tentative="1">
      <w:start w:val="1"/>
      <w:numFmt w:val="bullet"/>
      <w:lvlText w:val=""/>
      <w:lvlJc w:val="left"/>
      <w:pPr>
        <w:tabs>
          <w:tab w:val="num" w:pos="2880"/>
        </w:tabs>
        <w:ind w:left="2880" w:right="2880" w:hanging="360"/>
      </w:pPr>
      <w:rPr>
        <w:rFonts w:ascii="Symbol" w:hAnsi="Symbol" w:hint="default"/>
      </w:rPr>
    </w:lvl>
    <w:lvl w:ilvl="4" w:tplc="52DC40F8" w:tentative="1">
      <w:start w:val="1"/>
      <w:numFmt w:val="bullet"/>
      <w:lvlText w:val="o"/>
      <w:lvlJc w:val="left"/>
      <w:pPr>
        <w:tabs>
          <w:tab w:val="num" w:pos="3600"/>
        </w:tabs>
        <w:ind w:left="3600" w:right="3600" w:hanging="360"/>
      </w:pPr>
      <w:rPr>
        <w:rFonts w:ascii="Courier New" w:hAnsi="Courier New" w:hint="default"/>
      </w:rPr>
    </w:lvl>
    <w:lvl w:ilvl="5" w:tplc="D2D4C048" w:tentative="1">
      <w:start w:val="1"/>
      <w:numFmt w:val="bullet"/>
      <w:lvlText w:val=""/>
      <w:lvlJc w:val="left"/>
      <w:pPr>
        <w:tabs>
          <w:tab w:val="num" w:pos="4320"/>
        </w:tabs>
        <w:ind w:left="4320" w:right="4320" w:hanging="360"/>
      </w:pPr>
      <w:rPr>
        <w:rFonts w:ascii="Wingdings" w:hAnsi="Wingdings" w:hint="default"/>
      </w:rPr>
    </w:lvl>
    <w:lvl w:ilvl="6" w:tplc="1028514A" w:tentative="1">
      <w:start w:val="1"/>
      <w:numFmt w:val="bullet"/>
      <w:lvlText w:val=""/>
      <w:lvlJc w:val="left"/>
      <w:pPr>
        <w:tabs>
          <w:tab w:val="num" w:pos="5040"/>
        </w:tabs>
        <w:ind w:left="5040" w:right="5040" w:hanging="360"/>
      </w:pPr>
      <w:rPr>
        <w:rFonts w:ascii="Symbol" w:hAnsi="Symbol" w:hint="default"/>
      </w:rPr>
    </w:lvl>
    <w:lvl w:ilvl="7" w:tplc="1A988076" w:tentative="1">
      <w:start w:val="1"/>
      <w:numFmt w:val="bullet"/>
      <w:lvlText w:val="o"/>
      <w:lvlJc w:val="left"/>
      <w:pPr>
        <w:tabs>
          <w:tab w:val="num" w:pos="5760"/>
        </w:tabs>
        <w:ind w:left="5760" w:right="5760" w:hanging="360"/>
      </w:pPr>
      <w:rPr>
        <w:rFonts w:ascii="Courier New" w:hAnsi="Courier New" w:hint="default"/>
      </w:rPr>
    </w:lvl>
    <w:lvl w:ilvl="8" w:tplc="D3C00596"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1F647EAA"/>
    <w:multiLevelType w:val="hybridMultilevel"/>
    <w:tmpl w:val="3110B828"/>
    <w:lvl w:ilvl="0" w:tplc="AB964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6AD6989"/>
    <w:multiLevelType w:val="hybridMultilevel"/>
    <w:tmpl w:val="D46E3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9864703"/>
    <w:multiLevelType w:val="hybridMultilevel"/>
    <w:tmpl w:val="EC867366"/>
    <w:lvl w:ilvl="0" w:tplc="A8B83548">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1" w15:restartNumberingAfterBreak="0">
    <w:nsid w:val="2A15208B"/>
    <w:multiLevelType w:val="hybridMultilevel"/>
    <w:tmpl w:val="8620E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2A70577C">
      <w:start w:val="1"/>
      <w:numFmt w:val="hebrew1"/>
      <w:pStyle w:val="a3"/>
      <w:lvlText w:val="%1."/>
      <w:lvlJc w:val="center"/>
      <w:pPr>
        <w:tabs>
          <w:tab w:val="num" w:pos="360"/>
        </w:tabs>
        <w:ind w:left="360" w:right="1117" w:hanging="360"/>
      </w:pPr>
    </w:lvl>
    <w:lvl w:ilvl="1" w:tplc="A1941B22">
      <w:start w:val="1"/>
      <w:numFmt w:val="decimal"/>
      <w:lvlText w:val="%2."/>
      <w:lvlJc w:val="left"/>
      <w:pPr>
        <w:tabs>
          <w:tab w:val="num" w:pos="1440"/>
        </w:tabs>
        <w:ind w:left="1440" w:hanging="360"/>
      </w:pPr>
    </w:lvl>
    <w:lvl w:ilvl="2" w:tplc="59580B0C" w:tentative="1">
      <w:start w:val="1"/>
      <w:numFmt w:val="lowerRoman"/>
      <w:lvlText w:val="%3."/>
      <w:lvlJc w:val="right"/>
      <w:pPr>
        <w:tabs>
          <w:tab w:val="num" w:pos="2160"/>
        </w:tabs>
        <w:ind w:left="2160" w:hanging="180"/>
      </w:pPr>
    </w:lvl>
    <w:lvl w:ilvl="3" w:tplc="11787100" w:tentative="1">
      <w:start w:val="1"/>
      <w:numFmt w:val="decimal"/>
      <w:lvlText w:val="%4."/>
      <w:lvlJc w:val="left"/>
      <w:pPr>
        <w:tabs>
          <w:tab w:val="num" w:pos="2880"/>
        </w:tabs>
        <w:ind w:left="2880" w:hanging="360"/>
      </w:pPr>
    </w:lvl>
    <w:lvl w:ilvl="4" w:tplc="A3E2A59E" w:tentative="1">
      <w:start w:val="1"/>
      <w:numFmt w:val="lowerLetter"/>
      <w:lvlText w:val="%5."/>
      <w:lvlJc w:val="left"/>
      <w:pPr>
        <w:tabs>
          <w:tab w:val="num" w:pos="3600"/>
        </w:tabs>
        <w:ind w:left="3600" w:hanging="360"/>
      </w:pPr>
    </w:lvl>
    <w:lvl w:ilvl="5" w:tplc="3A10F1C0" w:tentative="1">
      <w:start w:val="1"/>
      <w:numFmt w:val="lowerRoman"/>
      <w:lvlText w:val="%6."/>
      <w:lvlJc w:val="right"/>
      <w:pPr>
        <w:tabs>
          <w:tab w:val="num" w:pos="4320"/>
        </w:tabs>
        <w:ind w:left="4320" w:hanging="180"/>
      </w:pPr>
    </w:lvl>
    <w:lvl w:ilvl="6" w:tplc="EA7A0E4C" w:tentative="1">
      <w:start w:val="1"/>
      <w:numFmt w:val="decimal"/>
      <w:lvlText w:val="%7."/>
      <w:lvlJc w:val="left"/>
      <w:pPr>
        <w:tabs>
          <w:tab w:val="num" w:pos="5040"/>
        </w:tabs>
        <w:ind w:left="5040" w:hanging="360"/>
      </w:pPr>
    </w:lvl>
    <w:lvl w:ilvl="7" w:tplc="C390F526" w:tentative="1">
      <w:start w:val="1"/>
      <w:numFmt w:val="lowerLetter"/>
      <w:lvlText w:val="%8."/>
      <w:lvlJc w:val="left"/>
      <w:pPr>
        <w:tabs>
          <w:tab w:val="num" w:pos="5760"/>
        </w:tabs>
        <w:ind w:left="5760" w:hanging="360"/>
      </w:pPr>
    </w:lvl>
    <w:lvl w:ilvl="8" w:tplc="5A1098AC"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3734B5"/>
    <w:multiLevelType w:val="hybridMultilevel"/>
    <w:tmpl w:val="22F447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3C18DDE6">
      <w:start w:val="3"/>
      <w:numFmt w:val="bullet"/>
      <w:lvlText w:val="-"/>
      <w:lvlJc w:val="left"/>
      <w:pPr>
        <w:ind w:left="746" w:hanging="360"/>
      </w:pPr>
      <w:rPr>
        <w:rFonts w:ascii="Times New Roman" w:eastAsia="Times New Roman" w:hAnsi="Times New Roman" w:cs="David" w:hint="default"/>
      </w:rPr>
    </w:lvl>
    <w:lvl w:ilvl="1" w:tplc="6F9AFCA6" w:tentative="1">
      <w:start w:val="1"/>
      <w:numFmt w:val="bullet"/>
      <w:pStyle w:val="21"/>
      <w:lvlText w:val="o"/>
      <w:lvlJc w:val="left"/>
      <w:pPr>
        <w:ind w:left="1466" w:hanging="360"/>
      </w:pPr>
      <w:rPr>
        <w:rFonts w:ascii="Courier New" w:hAnsi="Courier New" w:cs="Courier New" w:hint="default"/>
      </w:rPr>
    </w:lvl>
    <w:lvl w:ilvl="2" w:tplc="251CE626" w:tentative="1">
      <w:start w:val="1"/>
      <w:numFmt w:val="bullet"/>
      <w:lvlText w:val=""/>
      <w:lvlJc w:val="left"/>
      <w:pPr>
        <w:ind w:left="2186" w:hanging="360"/>
      </w:pPr>
      <w:rPr>
        <w:rFonts w:ascii="Wingdings" w:hAnsi="Wingdings" w:hint="default"/>
      </w:rPr>
    </w:lvl>
    <w:lvl w:ilvl="3" w:tplc="EC96DFE0" w:tentative="1">
      <w:start w:val="1"/>
      <w:numFmt w:val="bullet"/>
      <w:lvlText w:val=""/>
      <w:lvlJc w:val="left"/>
      <w:pPr>
        <w:ind w:left="2906" w:hanging="360"/>
      </w:pPr>
      <w:rPr>
        <w:rFonts w:ascii="Symbol" w:hAnsi="Symbol" w:hint="default"/>
      </w:rPr>
    </w:lvl>
    <w:lvl w:ilvl="4" w:tplc="1B0CF8DE" w:tentative="1">
      <w:start w:val="1"/>
      <w:numFmt w:val="bullet"/>
      <w:lvlText w:val="o"/>
      <w:lvlJc w:val="left"/>
      <w:pPr>
        <w:ind w:left="3626" w:hanging="360"/>
      </w:pPr>
      <w:rPr>
        <w:rFonts w:ascii="Courier New" w:hAnsi="Courier New" w:cs="Courier New" w:hint="default"/>
      </w:rPr>
    </w:lvl>
    <w:lvl w:ilvl="5" w:tplc="08A87490" w:tentative="1">
      <w:start w:val="1"/>
      <w:numFmt w:val="bullet"/>
      <w:lvlText w:val=""/>
      <w:lvlJc w:val="left"/>
      <w:pPr>
        <w:ind w:left="4346" w:hanging="360"/>
      </w:pPr>
      <w:rPr>
        <w:rFonts w:ascii="Wingdings" w:hAnsi="Wingdings" w:hint="default"/>
      </w:rPr>
    </w:lvl>
    <w:lvl w:ilvl="6" w:tplc="41A83C84" w:tentative="1">
      <w:start w:val="1"/>
      <w:numFmt w:val="bullet"/>
      <w:lvlText w:val=""/>
      <w:lvlJc w:val="left"/>
      <w:pPr>
        <w:ind w:left="5066" w:hanging="360"/>
      </w:pPr>
      <w:rPr>
        <w:rFonts w:ascii="Symbol" w:hAnsi="Symbol" w:hint="default"/>
      </w:rPr>
    </w:lvl>
    <w:lvl w:ilvl="7" w:tplc="E8B04DBA" w:tentative="1">
      <w:start w:val="1"/>
      <w:numFmt w:val="bullet"/>
      <w:lvlText w:val="o"/>
      <w:lvlJc w:val="left"/>
      <w:pPr>
        <w:ind w:left="5786" w:hanging="360"/>
      </w:pPr>
      <w:rPr>
        <w:rFonts w:ascii="Courier New" w:hAnsi="Courier New" w:cs="Courier New" w:hint="default"/>
      </w:rPr>
    </w:lvl>
    <w:lvl w:ilvl="8" w:tplc="4FB4217C"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037AD878">
      <w:start w:val="1"/>
      <w:numFmt w:val="decimal"/>
      <w:lvlText w:val="%1."/>
      <w:lvlJc w:val="left"/>
      <w:pPr>
        <w:tabs>
          <w:tab w:val="num" w:pos="720"/>
        </w:tabs>
        <w:ind w:left="720" w:hanging="360"/>
      </w:pPr>
      <w:rPr>
        <w:rFonts w:ascii="David" w:hAnsi="David" w:cs="David" w:hint="default"/>
      </w:rPr>
    </w:lvl>
    <w:lvl w:ilvl="1" w:tplc="21DEB48E">
      <w:start w:val="1"/>
      <w:numFmt w:val="lowerLetter"/>
      <w:lvlText w:val="%2."/>
      <w:lvlJc w:val="left"/>
      <w:pPr>
        <w:tabs>
          <w:tab w:val="num" w:pos="1440"/>
        </w:tabs>
        <w:ind w:left="1440" w:hanging="360"/>
      </w:pPr>
      <w:rPr>
        <w:rFonts w:cs="Times New Roman"/>
      </w:rPr>
    </w:lvl>
    <w:lvl w:ilvl="2" w:tplc="5A807476">
      <w:start w:val="1"/>
      <w:numFmt w:val="lowerRoman"/>
      <w:lvlText w:val="%3."/>
      <w:lvlJc w:val="right"/>
      <w:pPr>
        <w:tabs>
          <w:tab w:val="num" w:pos="2160"/>
        </w:tabs>
        <w:ind w:left="2160" w:hanging="180"/>
      </w:pPr>
      <w:rPr>
        <w:rFonts w:cs="Times New Roman"/>
      </w:rPr>
    </w:lvl>
    <w:lvl w:ilvl="3" w:tplc="5C302A76">
      <w:start w:val="1"/>
      <w:numFmt w:val="decimal"/>
      <w:lvlText w:val="%4."/>
      <w:lvlJc w:val="left"/>
      <w:pPr>
        <w:tabs>
          <w:tab w:val="num" w:pos="2880"/>
        </w:tabs>
        <w:ind w:left="2880" w:hanging="360"/>
      </w:pPr>
      <w:rPr>
        <w:rFonts w:cs="Times New Roman"/>
      </w:rPr>
    </w:lvl>
    <w:lvl w:ilvl="4" w:tplc="4BD21C2E">
      <w:start w:val="1"/>
      <w:numFmt w:val="lowerLetter"/>
      <w:pStyle w:val="5-0"/>
      <w:lvlText w:val="%5."/>
      <w:lvlJc w:val="left"/>
      <w:pPr>
        <w:tabs>
          <w:tab w:val="num" w:pos="3600"/>
        </w:tabs>
        <w:ind w:left="3600" w:hanging="360"/>
      </w:pPr>
      <w:rPr>
        <w:rFonts w:cs="Times New Roman"/>
      </w:rPr>
    </w:lvl>
    <w:lvl w:ilvl="5" w:tplc="8D08F258">
      <w:start w:val="1"/>
      <w:numFmt w:val="lowerRoman"/>
      <w:lvlText w:val="%6."/>
      <w:lvlJc w:val="right"/>
      <w:pPr>
        <w:tabs>
          <w:tab w:val="num" w:pos="4320"/>
        </w:tabs>
        <w:ind w:left="4320" w:hanging="180"/>
      </w:pPr>
      <w:rPr>
        <w:rFonts w:cs="Times New Roman"/>
      </w:rPr>
    </w:lvl>
    <w:lvl w:ilvl="6" w:tplc="AAF4CE70">
      <w:start w:val="1"/>
      <w:numFmt w:val="decimal"/>
      <w:pStyle w:val="7-1"/>
      <w:lvlText w:val="%7."/>
      <w:lvlJc w:val="left"/>
      <w:pPr>
        <w:tabs>
          <w:tab w:val="num" w:pos="5040"/>
        </w:tabs>
        <w:ind w:left="5040" w:hanging="360"/>
      </w:pPr>
      <w:rPr>
        <w:rFonts w:cs="Times New Roman"/>
      </w:rPr>
    </w:lvl>
    <w:lvl w:ilvl="7" w:tplc="1B18E4F0">
      <w:start w:val="1"/>
      <w:numFmt w:val="lowerLetter"/>
      <w:lvlText w:val="%8."/>
      <w:lvlJc w:val="left"/>
      <w:pPr>
        <w:tabs>
          <w:tab w:val="num" w:pos="5760"/>
        </w:tabs>
        <w:ind w:left="5760" w:hanging="360"/>
      </w:pPr>
      <w:rPr>
        <w:rFonts w:cs="Times New Roman"/>
      </w:rPr>
    </w:lvl>
    <w:lvl w:ilvl="8" w:tplc="46CEAE2C">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A26ED9"/>
    <w:multiLevelType w:val="hybridMultilevel"/>
    <w:tmpl w:val="4E14D1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B36E00AE">
      <w:start w:val="1"/>
      <w:numFmt w:val="bullet"/>
      <w:lvlText w:val=""/>
      <w:lvlJc w:val="left"/>
      <w:pPr>
        <w:tabs>
          <w:tab w:val="num" w:pos="360"/>
        </w:tabs>
        <w:ind w:left="360" w:hanging="360"/>
      </w:pPr>
      <w:rPr>
        <w:rFonts w:ascii="Symbol" w:hAnsi="Symbol" w:hint="default"/>
      </w:rPr>
    </w:lvl>
    <w:lvl w:ilvl="1" w:tplc="76A65F56">
      <w:start w:val="1"/>
      <w:numFmt w:val="bullet"/>
      <w:lvlText w:val="o"/>
      <w:lvlJc w:val="left"/>
      <w:pPr>
        <w:tabs>
          <w:tab w:val="num" w:pos="1080"/>
        </w:tabs>
        <w:ind w:left="1080" w:hanging="360"/>
      </w:pPr>
      <w:rPr>
        <w:rFonts w:ascii="Courier New" w:hAnsi="Courier New" w:cs="Courier New" w:hint="default"/>
      </w:rPr>
    </w:lvl>
    <w:lvl w:ilvl="2" w:tplc="DFF8BF3C">
      <w:start w:val="1"/>
      <w:numFmt w:val="bullet"/>
      <w:lvlText w:val=""/>
      <w:lvlJc w:val="left"/>
      <w:pPr>
        <w:tabs>
          <w:tab w:val="num" w:pos="1800"/>
        </w:tabs>
        <w:ind w:left="1800" w:hanging="360"/>
      </w:pPr>
      <w:rPr>
        <w:rFonts w:ascii="Wingdings" w:hAnsi="Wingdings" w:hint="default"/>
      </w:rPr>
    </w:lvl>
    <w:lvl w:ilvl="3" w:tplc="19760B40">
      <w:start w:val="1"/>
      <w:numFmt w:val="bullet"/>
      <w:lvlText w:val=""/>
      <w:lvlJc w:val="left"/>
      <w:pPr>
        <w:tabs>
          <w:tab w:val="num" w:pos="2520"/>
        </w:tabs>
        <w:ind w:left="2520" w:hanging="360"/>
      </w:pPr>
      <w:rPr>
        <w:rFonts w:ascii="Symbol" w:hAnsi="Symbol" w:hint="default"/>
      </w:rPr>
    </w:lvl>
    <w:lvl w:ilvl="4" w:tplc="EA4ACE88">
      <w:start w:val="1"/>
      <w:numFmt w:val="bullet"/>
      <w:lvlText w:val="o"/>
      <w:lvlJc w:val="left"/>
      <w:pPr>
        <w:tabs>
          <w:tab w:val="num" w:pos="3240"/>
        </w:tabs>
        <w:ind w:left="3240" w:hanging="360"/>
      </w:pPr>
      <w:rPr>
        <w:rFonts w:ascii="Courier New" w:hAnsi="Courier New" w:cs="Courier New" w:hint="default"/>
      </w:rPr>
    </w:lvl>
    <w:lvl w:ilvl="5" w:tplc="DF00C5E2" w:tentative="1">
      <w:start w:val="1"/>
      <w:numFmt w:val="bullet"/>
      <w:lvlText w:val=""/>
      <w:lvlJc w:val="left"/>
      <w:pPr>
        <w:tabs>
          <w:tab w:val="num" w:pos="3960"/>
        </w:tabs>
        <w:ind w:left="3960" w:hanging="360"/>
      </w:pPr>
      <w:rPr>
        <w:rFonts w:ascii="Wingdings" w:hAnsi="Wingdings" w:hint="default"/>
      </w:rPr>
    </w:lvl>
    <w:lvl w:ilvl="6" w:tplc="11846D82" w:tentative="1">
      <w:start w:val="1"/>
      <w:numFmt w:val="bullet"/>
      <w:lvlText w:val=""/>
      <w:lvlJc w:val="left"/>
      <w:pPr>
        <w:tabs>
          <w:tab w:val="num" w:pos="4680"/>
        </w:tabs>
        <w:ind w:left="4680" w:hanging="360"/>
      </w:pPr>
      <w:rPr>
        <w:rFonts w:ascii="Symbol" w:hAnsi="Symbol" w:hint="default"/>
      </w:rPr>
    </w:lvl>
    <w:lvl w:ilvl="7" w:tplc="90D0182A" w:tentative="1">
      <w:start w:val="1"/>
      <w:numFmt w:val="bullet"/>
      <w:lvlText w:val="o"/>
      <w:lvlJc w:val="left"/>
      <w:pPr>
        <w:tabs>
          <w:tab w:val="num" w:pos="5400"/>
        </w:tabs>
        <w:ind w:left="5400" w:hanging="360"/>
      </w:pPr>
      <w:rPr>
        <w:rFonts w:ascii="Courier New" w:hAnsi="Courier New" w:cs="Courier New" w:hint="default"/>
      </w:rPr>
    </w:lvl>
    <w:lvl w:ilvl="8" w:tplc="43208F28"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4136752B"/>
    <w:multiLevelType w:val="hybridMultilevel"/>
    <w:tmpl w:val="1130B9D4"/>
    <w:lvl w:ilvl="0" w:tplc="8F1215AA">
      <w:start w:val="1"/>
      <w:numFmt w:val="bullet"/>
      <w:pStyle w:val="Bullets-4-English"/>
      <w:lvlText w:val=""/>
      <w:lvlJc w:val="left"/>
      <w:pPr>
        <w:tabs>
          <w:tab w:val="num" w:pos="1063"/>
        </w:tabs>
        <w:ind w:left="1063" w:hanging="360"/>
      </w:pPr>
      <w:rPr>
        <w:rFonts w:ascii="Symbol" w:hAnsi="Symbol" w:hint="default"/>
        <w:color w:val="auto"/>
      </w:rPr>
    </w:lvl>
    <w:lvl w:ilvl="1" w:tplc="9346860C">
      <w:start w:val="1"/>
      <w:numFmt w:val="bullet"/>
      <w:lvlText w:val="o"/>
      <w:lvlJc w:val="left"/>
      <w:pPr>
        <w:tabs>
          <w:tab w:val="num" w:pos="1423"/>
        </w:tabs>
        <w:ind w:left="1423" w:hanging="360"/>
      </w:pPr>
      <w:rPr>
        <w:rFonts w:ascii="Courier New" w:hAnsi="Courier New" w:cs="Courier New" w:hint="default"/>
      </w:rPr>
    </w:lvl>
    <w:lvl w:ilvl="2" w:tplc="1A8E4270">
      <w:start w:val="1"/>
      <w:numFmt w:val="bullet"/>
      <w:lvlText w:val=""/>
      <w:lvlJc w:val="left"/>
      <w:pPr>
        <w:tabs>
          <w:tab w:val="num" w:pos="2143"/>
        </w:tabs>
        <w:ind w:left="2143" w:hanging="360"/>
      </w:pPr>
      <w:rPr>
        <w:rFonts w:ascii="Wingdings" w:hAnsi="Wingdings" w:hint="default"/>
      </w:rPr>
    </w:lvl>
    <w:lvl w:ilvl="3" w:tplc="14660FD2" w:tentative="1">
      <w:start w:val="1"/>
      <w:numFmt w:val="bullet"/>
      <w:lvlText w:val=""/>
      <w:lvlJc w:val="left"/>
      <w:pPr>
        <w:tabs>
          <w:tab w:val="num" w:pos="2863"/>
        </w:tabs>
        <w:ind w:left="2863" w:hanging="360"/>
      </w:pPr>
      <w:rPr>
        <w:rFonts w:ascii="Symbol" w:hAnsi="Symbol" w:hint="default"/>
      </w:rPr>
    </w:lvl>
    <w:lvl w:ilvl="4" w:tplc="4F18C64C" w:tentative="1">
      <w:start w:val="1"/>
      <w:numFmt w:val="bullet"/>
      <w:lvlText w:val="o"/>
      <w:lvlJc w:val="left"/>
      <w:pPr>
        <w:tabs>
          <w:tab w:val="num" w:pos="3583"/>
        </w:tabs>
        <w:ind w:left="3583" w:hanging="360"/>
      </w:pPr>
      <w:rPr>
        <w:rFonts w:ascii="Courier New" w:hAnsi="Courier New" w:cs="Courier New" w:hint="default"/>
      </w:rPr>
    </w:lvl>
    <w:lvl w:ilvl="5" w:tplc="DDFE080A" w:tentative="1">
      <w:start w:val="1"/>
      <w:numFmt w:val="bullet"/>
      <w:lvlText w:val=""/>
      <w:lvlJc w:val="left"/>
      <w:pPr>
        <w:tabs>
          <w:tab w:val="num" w:pos="4303"/>
        </w:tabs>
        <w:ind w:left="4303" w:hanging="360"/>
      </w:pPr>
      <w:rPr>
        <w:rFonts w:ascii="Wingdings" w:hAnsi="Wingdings" w:hint="default"/>
      </w:rPr>
    </w:lvl>
    <w:lvl w:ilvl="6" w:tplc="E154DD9C" w:tentative="1">
      <w:start w:val="1"/>
      <w:numFmt w:val="bullet"/>
      <w:lvlText w:val=""/>
      <w:lvlJc w:val="left"/>
      <w:pPr>
        <w:tabs>
          <w:tab w:val="num" w:pos="5023"/>
        </w:tabs>
        <w:ind w:left="5023" w:hanging="360"/>
      </w:pPr>
      <w:rPr>
        <w:rFonts w:ascii="Symbol" w:hAnsi="Symbol" w:hint="default"/>
      </w:rPr>
    </w:lvl>
    <w:lvl w:ilvl="7" w:tplc="25BAD28C" w:tentative="1">
      <w:start w:val="1"/>
      <w:numFmt w:val="bullet"/>
      <w:lvlText w:val="o"/>
      <w:lvlJc w:val="left"/>
      <w:pPr>
        <w:tabs>
          <w:tab w:val="num" w:pos="5743"/>
        </w:tabs>
        <w:ind w:left="5743" w:hanging="360"/>
      </w:pPr>
      <w:rPr>
        <w:rFonts w:ascii="Courier New" w:hAnsi="Courier New" w:cs="Courier New" w:hint="default"/>
      </w:rPr>
    </w:lvl>
    <w:lvl w:ilvl="8" w:tplc="E2149674"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ACB1CCB"/>
    <w:multiLevelType w:val="hybridMultilevel"/>
    <w:tmpl w:val="ADF8A936"/>
    <w:name w:val="listhnumber432232223222332222222223422"/>
    <w:lvl w:ilvl="0" w:tplc="0F7C584C">
      <w:start w:val="1"/>
      <w:numFmt w:val="decimal"/>
      <w:lvlText w:val="%1."/>
      <w:lvlJc w:val="left"/>
      <w:pPr>
        <w:tabs>
          <w:tab w:val="num" w:pos="720"/>
        </w:tabs>
        <w:ind w:left="720" w:right="720" w:hanging="360"/>
      </w:pPr>
    </w:lvl>
    <w:lvl w:ilvl="1" w:tplc="E1806788">
      <w:start w:val="1"/>
      <w:numFmt w:val="decimal"/>
      <w:lvlText w:val="%2)"/>
      <w:lvlJc w:val="left"/>
      <w:pPr>
        <w:tabs>
          <w:tab w:val="num" w:pos="1440"/>
        </w:tabs>
        <w:ind w:left="1440" w:right="1440" w:hanging="360"/>
      </w:pPr>
    </w:lvl>
    <w:lvl w:ilvl="2" w:tplc="54F00792" w:tentative="1">
      <w:start w:val="1"/>
      <w:numFmt w:val="lowerRoman"/>
      <w:lvlText w:val="%3."/>
      <w:lvlJc w:val="right"/>
      <w:pPr>
        <w:tabs>
          <w:tab w:val="num" w:pos="2160"/>
        </w:tabs>
        <w:ind w:left="2160" w:right="2160" w:hanging="180"/>
      </w:pPr>
    </w:lvl>
    <w:lvl w:ilvl="3" w:tplc="EAA8AF1A" w:tentative="1">
      <w:start w:val="1"/>
      <w:numFmt w:val="decimal"/>
      <w:lvlText w:val="%4."/>
      <w:lvlJc w:val="left"/>
      <w:pPr>
        <w:tabs>
          <w:tab w:val="num" w:pos="2880"/>
        </w:tabs>
        <w:ind w:left="2880" w:right="2880" w:hanging="360"/>
      </w:pPr>
    </w:lvl>
    <w:lvl w:ilvl="4" w:tplc="0F3CC0F4" w:tentative="1">
      <w:start w:val="1"/>
      <w:numFmt w:val="lowerLetter"/>
      <w:lvlText w:val="%5."/>
      <w:lvlJc w:val="left"/>
      <w:pPr>
        <w:tabs>
          <w:tab w:val="num" w:pos="3600"/>
        </w:tabs>
        <w:ind w:left="3600" w:right="3600" w:hanging="360"/>
      </w:pPr>
    </w:lvl>
    <w:lvl w:ilvl="5" w:tplc="0226DCC4" w:tentative="1">
      <w:start w:val="1"/>
      <w:numFmt w:val="lowerRoman"/>
      <w:lvlText w:val="%6."/>
      <w:lvlJc w:val="right"/>
      <w:pPr>
        <w:tabs>
          <w:tab w:val="num" w:pos="4320"/>
        </w:tabs>
        <w:ind w:left="4320" w:right="4320" w:hanging="180"/>
      </w:pPr>
    </w:lvl>
    <w:lvl w:ilvl="6" w:tplc="05004A58" w:tentative="1">
      <w:start w:val="1"/>
      <w:numFmt w:val="decimal"/>
      <w:lvlText w:val="%7."/>
      <w:lvlJc w:val="left"/>
      <w:pPr>
        <w:tabs>
          <w:tab w:val="num" w:pos="5040"/>
        </w:tabs>
        <w:ind w:left="5040" w:right="5040" w:hanging="360"/>
      </w:pPr>
    </w:lvl>
    <w:lvl w:ilvl="7" w:tplc="980A5AD6" w:tentative="1">
      <w:start w:val="1"/>
      <w:numFmt w:val="lowerLetter"/>
      <w:lvlText w:val="%8."/>
      <w:lvlJc w:val="left"/>
      <w:pPr>
        <w:tabs>
          <w:tab w:val="num" w:pos="5760"/>
        </w:tabs>
        <w:ind w:left="5760" w:right="5760" w:hanging="360"/>
      </w:pPr>
    </w:lvl>
    <w:lvl w:ilvl="8" w:tplc="39EEAA64" w:tentative="1">
      <w:start w:val="1"/>
      <w:numFmt w:val="lowerRoman"/>
      <w:lvlText w:val="%9."/>
      <w:lvlJc w:val="right"/>
      <w:pPr>
        <w:tabs>
          <w:tab w:val="num" w:pos="6480"/>
        </w:tabs>
        <w:ind w:left="6480" w:right="6480" w:hanging="180"/>
      </w:pPr>
    </w:lvl>
  </w:abstractNum>
  <w:abstractNum w:abstractNumId="5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53D54EBA"/>
    <w:multiLevelType w:val="hybridMultilevel"/>
    <w:tmpl w:val="ED207C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01E27AD"/>
    <w:multiLevelType w:val="multilevel"/>
    <w:tmpl w:val="66E6E38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413E542A">
      <w:start w:val="1"/>
      <w:numFmt w:val="decimal"/>
      <w:pStyle w:val="-2"/>
      <w:lvlText w:val="%1)"/>
      <w:lvlJc w:val="left"/>
      <w:pPr>
        <w:tabs>
          <w:tab w:val="num" w:pos="1080"/>
        </w:tabs>
        <w:ind w:left="1080" w:hanging="360"/>
      </w:pPr>
      <w:rPr>
        <w:rFonts w:hint="default"/>
      </w:rPr>
    </w:lvl>
    <w:lvl w:ilvl="1" w:tplc="50B6C552">
      <w:start w:val="1"/>
      <w:numFmt w:val="lowerLetter"/>
      <w:lvlText w:val="%2."/>
      <w:lvlJc w:val="left"/>
      <w:pPr>
        <w:tabs>
          <w:tab w:val="num" w:pos="1800"/>
        </w:tabs>
        <w:ind w:left="1800" w:hanging="360"/>
      </w:pPr>
    </w:lvl>
    <w:lvl w:ilvl="2" w:tplc="957C3F06" w:tentative="1">
      <w:start w:val="1"/>
      <w:numFmt w:val="lowerRoman"/>
      <w:lvlText w:val="%3."/>
      <w:lvlJc w:val="right"/>
      <w:pPr>
        <w:tabs>
          <w:tab w:val="num" w:pos="2520"/>
        </w:tabs>
        <w:ind w:left="2520" w:hanging="180"/>
      </w:pPr>
    </w:lvl>
    <w:lvl w:ilvl="3" w:tplc="280497DA" w:tentative="1">
      <w:start w:val="1"/>
      <w:numFmt w:val="decimal"/>
      <w:lvlText w:val="%4."/>
      <w:lvlJc w:val="left"/>
      <w:pPr>
        <w:tabs>
          <w:tab w:val="num" w:pos="3240"/>
        </w:tabs>
        <w:ind w:left="3240" w:hanging="360"/>
      </w:pPr>
    </w:lvl>
    <w:lvl w:ilvl="4" w:tplc="05526644" w:tentative="1">
      <w:start w:val="1"/>
      <w:numFmt w:val="lowerLetter"/>
      <w:lvlText w:val="%5."/>
      <w:lvlJc w:val="left"/>
      <w:pPr>
        <w:tabs>
          <w:tab w:val="num" w:pos="3960"/>
        </w:tabs>
        <w:ind w:left="3960" w:hanging="360"/>
      </w:pPr>
    </w:lvl>
    <w:lvl w:ilvl="5" w:tplc="CB64585E" w:tentative="1">
      <w:start w:val="1"/>
      <w:numFmt w:val="lowerRoman"/>
      <w:lvlText w:val="%6."/>
      <w:lvlJc w:val="right"/>
      <w:pPr>
        <w:tabs>
          <w:tab w:val="num" w:pos="4680"/>
        </w:tabs>
        <w:ind w:left="4680" w:hanging="180"/>
      </w:pPr>
    </w:lvl>
    <w:lvl w:ilvl="6" w:tplc="8214B314" w:tentative="1">
      <w:start w:val="1"/>
      <w:numFmt w:val="decimal"/>
      <w:lvlText w:val="%7."/>
      <w:lvlJc w:val="left"/>
      <w:pPr>
        <w:tabs>
          <w:tab w:val="num" w:pos="5400"/>
        </w:tabs>
        <w:ind w:left="5400" w:hanging="360"/>
      </w:pPr>
    </w:lvl>
    <w:lvl w:ilvl="7" w:tplc="8DE4CFD2" w:tentative="1">
      <w:start w:val="1"/>
      <w:numFmt w:val="lowerLetter"/>
      <w:lvlText w:val="%8."/>
      <w:lvlJc w:val="left"/>
      <w:pPr>
        <w:tabs>
          <w:tab w:val="num" w:pos="6120"/>
        </w:tabs>
        <w:ind w:left="6120" w:hanging="360"/>
      </w:pPr>
    </w:lvl>
    <w:lvl w:ilvl="8" w:tplc="259EA414"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9F26F9F2">
      <w:start w:val="1"/>
      <w:numFmt w:val="decimal"/>
      <w:lvlText w:val="%1."/>
      <w:lvlJc w:val="left"/>
      <w:pPr>
        <w:ind w:left="720" w:hanging="360"/>
      </w:pPr>
      <w:rPr>
        <w:rFonts w:hint="default"/>
      </w:rPr>
    </w:lvl>
    <w:lvl w:ilvl="1" w:tplc="75024D02" w:tentative="1">
      <w:start w:val="1"/>
      <w:numFmt w:val="lowerLetter"/>
      <w:lvlText w:val="%2."/>
      <w:lvlJc w:val="left"/>
      <w:pPr>
        <w:ind w:left="1440" w:hanging="360"/>
      </w:pPr>
    </w:lvl>
    <w:lvl w:ilvl="2" w:tplc="DF3ECEAC" w:tentative="1">
      <w:start w:val="1"/>
      <w:numFmt w:val="lowerRoman"/>
      <w:lvlText w:val="%3."/>
      <w:lvlJc w:val="right"/>
      <w:pPr>
        <w:ind w:left="2160" w:hanging="180"/>
      </w:pPr>
    </w:lvl>
    <w:lvl w:ilvl="3" w:tplc="333003F2" w:tentative="1">
      <w:start w:val="1"/>
      <w:numFmt w:val="decimal"/>
      <w:pStyle w:val="4-0"/>
      <w:lvlText w:val="%4."/>
      <w:lvlJc w:val="left"/>
      <w:pPr>
        <w:ind w:left="2880" w:hanging="360"/>
      </w:pPr>
    </w:lvl>
    <w:lvl w:ilvl="4" w:tplc="B378AAA8" w:tentative="1">
      <w:start w:val="1"/>
      <w:numFmt w:val="lowerLetter"/>
      <w:lvlText w:val="%5."/>
      <w:lvlJc w:val="left"/>
      <w:pPr>
        <w:ind w:left="3600" w:hanging="360"/>
      </w:pPr>
    </w:lvl>
    <w:lvl w:ilvl="5" w:tplc="914A376E" w:tentative="1">
      <w:start w:val="1"/>
      <w:numFmt w:val="lowerRoman"/>
      <w:lvlText w:val="%6."/>
      <w:lvlJc w:val="right"/>
      <w:pPr>
        <w:ind w:left="4320" w:hanging="180"/>
      </w:pPr>
    </w:lvl>
    <w:lvl w:ilvl="6" w:tplc="F4201D7C" w:tentative="1">
      <w:start w:val="1"/>
      <w:numFmt w:val="decimal"/>
      <w:lvlText w:val="%7."/>
      <w:lvlJc w:val="left"/>
      <w:pPr>
        <w:ind w:left="5040" w:hanging="360"/>
      </w:pPr>
    </w:lvl>
    <w:lvl w:ilvl="7" w:tplc="7218A4C6" w:tentative="1">
      <w:start w:val="1"/>
      <w:numFmt w:val="lowerLetter"/>
      <w:lvlText w:val="%8."/>
      <w:lvlJc w:val="left"/>
      <w:pPr>
        <w:ind w:left="5760" w:hanging="360"/>
      </w:pPr>
    </w:lvl>
    <w:lvl w:ilvl="8" w:tplc="D1A6599A"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CF569FB6">
      <w:start w:val="1"/>
      <w:numFmt w:val="hebrew1"/>
      <w:pStyle w:val="AlphaList"/>
      <w:lvlText w:val="%1."/>
      <w:lvlJc w:val="left"/>
      <w:pPr>
        <w:tabs>
          <w:tab w:val="num" w:pos="1559"/>
        </w:tabs>
        <w:ind w:left="1559" w:hanging="425"/>
      </w:pPr>
      <w:rPr>
        <w:rFonts w:hint="default"/>
      </w:rPr>
    </w:lvl>
    <w:lvl w:ilvl="1" w:tplc="81A62EAA" w:tentative="1">
      <w:start w:val="1"/>
      <w:numFmt w:val="lowerLetter"/>
      <w:lvlText w:val="%2."/>
      <w:lvlJc w:val="left"/>
      <w:pPr>
        <w:tabs>
          <w:tab w:val="num" w:pos="1440"/>
        </w:tabs>
        <w:ind w:left="1440" w:hanging="360"/>
      </w:pPr>
    </w:lvl>
    <w:lvl w:ilvl="2" w:tplc="8D7C7AD2" w:tentative="1">
      <w:start w:val="1"/>
      <w:numFmt w:val="lowerRoman"/>
      <w:lvlText w:val="%3."/>
      <w:lvlJc w:val="right"/>
      <w:pPr>
        <w:tabs>
          <w:tab w:val="num" w:pos="2160"/>
        </w:tabs>
        <w:ind w:left="2160" w:hanging="180"/>
      </w:pPr>
    </w:lvl>
    <w:lvl w:ilvl="3" w:tplc="3F4CA91E" w:tentative="1">
      <w:start w:val="1"/>
      <w:numFmt w:val="decimal"/>
      <w:lvlText w:val="%4."/>
      <w:lvlJc w:val="left"/>
      <w:pPr>
        <w:tabs>
          <w:tab w:val="num" w:pos="2880"/>
        </w:tabs>
        <w:ind w:left="2880" w:hanging="360"/>
      </w:pPr>
    </w:lvl>
    <w:lvl w:ilvl="4" w:tplc="556C7D78" w:tentative="1">
      <w:start w:val="1"/>
      <w:numFmt w:val="lowerLetter"/>
      <w:lvlText w:val="%5."/>
      <w:lvlJc w:val="left"/>
      <w:pPr>
        <w:tabs>
          <w:tab w:val="num" w:pos="3600"/>
        </w:tabs>
        <w:ind w:left="3600" w:hanging="360"/>
      </w:pPr>
    </w:lvl>
    <w:lvl w:ilvl="5" w:tplc="ED543E38" w:tentative="1">
      <w:start w:val="1"/>
      <w:numFmt w:val="lowerRoman"/>
      <w:lvlText w:val="%6."/>
      <w:lvlJc w:val="right"/>
      <w:pPr>
        <w:tabs>
          <w:tab w:val="num" w:pos="4320"/>
        </w:tabs>
        <w:ind w:left="4320" w:hanging="180"/>
      </w:pPr>
    </w:lvl>
    <w:lvl w:ilvl="6" w:tplc="7812B0E6" w:tentative="1">
      <w:start w:val="1"/>
      <w:numFmt w:val="decimal"/>
      <w:lvlText w:val="%7."/>
      <w:lvlJc w:val="left"/>
      <w:pPr>
        <w:tabs>
          <w:tab w:val="num" w:pos="5040"/>
        </w:tabs>
        <w:ind w:left="5040" w:hanging="360"/>
      </w:pPr>
    </w:lvl>
    <w:lvl w:ilvl="7" w:tplc="D83E679E" w:tentative="1">
      <w:start w:val="1"/>
      <w:numFmt w:val="lowerLetter"/>
      <w:lvlText w:val="%8."/>
      <w:lvlJc w:val="left"/>
      <w:pPr>
        <w:tabs>
          <w:tab w:val="num" w:pos="5760"/>
        </w:tabs>
        <w:ind w:left="5760" w:hanging="360"/>
      </w:pPr>
    </w:lvl>
    <w:lvl w:ilvl="8" w:tplc="7E9C91B6" w:tentative="1">
      <w:start w:val="1"/>
      <w:numFmt w:val="lowerRoman"/>
      <w:lvlText w:val="%9."/>
      <w:lvlJc w:val="right"/>
      <w:pPr>
        <w:tabs>
          <w:tab w:val="num" w:pos="6480"/>
        </w:tabs>
        <w:ind w:left="6480" w:hanging="180"/>
      </w:pPr>
    </w:lvl>
  </w:abstractNum>
  <w:abstractNum w:abstractNumId="73" w15:restartNumberingAfterBreak="0">
    <w:nsid w:val="706A5A99"/>
    <w:multiLevelType w:val="hybridMultilevel"/>
    <w:tmpl w:val="DD906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3B35B23"/>
    <w:multiLevelType w:val="hybridMultilevel"/>
    <w:tmpl w:val="166483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BCAE1328">
      <w:start w:val="1"/>
      <w:numFmt w:val="decimal"/>
      <w:lvlText w:val="%1."/>
      <w:lvlJc w:val="left"/>
      <w:pPr>
        <w:tabs>
          <w:tab w:val="num" w:pos="720"/>
        </w:tabs>
        <w:ind w:left="720" w:hanging="360"/>
      </w:pPr>
      <w:rPr>
        <w:rFonts w:cs="Times New Roman"/>
      </w:rPr>
    </w:lvl>
    <w:lvl w:ilvl="1" w:tplc="3BAEECCE">
      <w:start w:val="1"/>
      <w:numFmt w:val="hebrew1"/>
      <w:pStyle w:val="Letter2"/>
      <w:lvlText w:val="%2."/>
      <w:lvlJc w:val="left"/>
      <w:pPr>
        <w:tabs>
          <w:tab w:val="num" w:pos="1440"/>
        </w:tabs>
        <w:ind w:left="1440" w:hanging="360"/>
      </w:pPr>
      <w:rPr>
        <w:rFonts w:cs="Times New Roman" w:hint="default"/>
        <w:sz w:val="2"/>
        <w:szCs w:val="24"/>
      </w:rPr>
    </w:lvl>
    <w:lvl w:ilvl="2" w:tplc="4F747F5A">
      <w:start w:val="1"/>
      <w:numFmt w:val="lowerRoman"/>
      <w:lvlText w:val="%3."/>
      <w:lvlJc w:val="right"/>
      <w:pPr>
        <w:tabs>
          <w:tab w:val="num" w:pos="2160"/>
        </w:tabs>
        <w:ind w:left="2160" w:hanging="180"/>
      </w:pPr>
      <w:rPr>
        <w:rFonts w:cs="Times New Roman"/>
      </w:rPr>
    </w:lvl>
    <w:lvl w:ilvl="3" w:tplc="09683C14">
      <w:start w:val="1"/>
      <w:numFmt w:val="decimal"/>
      <w:lvlText w:val="%4."/>
      <w:lvlJc w:val="left"/>
      <w:pPr>
        <w:tabs>
          <w:tab w:val="num" w:pos="2880"/>
        </w:tabs>
        <w:ind w:left="2880" w:hanging="360"/>
      </w:pPr>
      <w:rPr>
        <w:rFonts w:cs="Times New Roman"/>
      </w:rPr>
    </w:lvl>
    <w:lvl w:ilvl="4" w:tplc="41E41B54">
      <w:start w:val="1"/>
      <w:numFmt w:val="lowerLetter"/>
      <w:lvlText w:val="%5."/>
      <w:lvlJc w:val="left"/>
      <w:pPr>
        <w:tabs>
          <w:tab w:val="num" w:pos="3600"/>
        </w:tabs>
        <w:ind w:left="3600" w:hanging="360"/>
      </w:pPr>
      <w:rPr>
        <w:rFonts w:cs="Times New Roman"/>
      </w:rPr>
    </w:lvl>
    <w:lvl w:ilvl="5" w:tplc="DB60887E">
      <w:start w:val="1"/>
      <w:numFmt w:val="lowerRoman"/>
      <w:lvlText w:val="%6."/>
      <w:lvlJc w:val="right"/>
      <w:pPr>
        <w:tabs>
          <w:tab w:val="num" w:pos="4320"/>
        </w:tabs>
        <w:ind w:left="4320" w:hanging="180"/>
      </w:pPr>
      <w:rPr>
        <w:rFonts w:cs="Times New Roman"/>
      </w:rPr>
    </w:lvl>
    <w:lvl w:ilvl="6" w:tplc="DD6046C0">
      <w:start w:val="1"/>
      <w:numFmt w:val="decimal"/>
      <w:lvlText w:val="%7."/>
      <w:lvlJc w:val="left"/>
      <w:pPr>
        <w:tabs>
          <w:tab w:val="num" w:pos="5040"/>
        </w:tabs>
        <w:ind w:left="5040" w:hanging="360"/>
      </w:pPr>
      <w:rPr>
        <w:rFonts w:cs="Times New Roman"/>
      </w:rPr>
    </w:lvl>
    <w:lvl w:ilvl="7" w:tplc="ADA8A39C">
      <w:start w:val="1"/>
      <w:numFmt w:val="lowerLetter"/>
      <w:lvlText w:val="%8."/>
      <w:lvlJc w:val="left"/>
      <w:pPr>
        <w:tabs>
          <w:tab w:val="num" w:pos="5760"/>
        </w:tabs>
        <w:ind w:left="5760" w:hanging="360"/>
      </w:pPr>
      <w:rPr>
        <w:rFonts w:cs="Times New Roman"/>
      </w:rPr>
    </w:lvl>
    <w:lvl w:ilvl="8" w:tplc="370082A0">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D36C5E02">
      <w:start w:val="1"/>
      <w:numFmt w:val="decimal"/>
      <w:pStyle w:val="Letter1"/>
      <w:lvlText w:val="%1."/>
      <w:lvlJc w:val="left"/>
      <w:pPr>
        <w:tabs>
          <w:tab w:val="num" w:pos="720"/>
        </w:tabs>
        <w:ind w:left="720" w:hanging="360"/>
      </w:pPr>
      <w:rPr>
        <w:rFonts w:cs="Times New Roman"/>
        <w:b w:val="0"/>
        <w:bCs w:val="0"/>
      </w:rPr>
    </w:lvl>
    <w:lvl w:ilvl="1" w:tplc="CDD85860">
      <w:start w:val="1"/>
      <w:numFmt w:val="hebrew1"/>
      <w:lvlText w:val="%2."/>
      <w:lvlJc w:val="left"/>
      <w:pPr>
        <w:tabs>
          <w:tab w:val="num" w:pos="1440"/>
        </w:tabs>
        <w:ind w:left="1440" w:hanging="360"/>
      </w:pPr>
      <w:rPr>
        <w:rFonts w:cs="Times New Roman" w:hint="default"/>
        <w:sz w:val="2"/>
        <w:szCs w:val="24"/>
      </w:rPr>
    </w:lvl>
    <w:lvl w:ilvl="2" w:tplc="BA5833B0">
      <w:start w:val="1"/>
      <w:numFmt w:val="lowerRoman"/>
      <w:lvlText w:val="%3."/>
      <w:lvlJc w:val="right"/>
      <w:pPr>
        <w:tabs>
          <w:tab w:val="num" w:pos="2160"/>
        </w:tabs>
        <w:ind w:left="2160" w:hanging="180"/>
      </w:pPr>
      <w:rPr>
        <w:rFonts w:cs="Times New Roman"/>
      </w:rPr>
    </w:lvl>
    <w:lvl w:ilvl="3" w:tplc="3056A4D8">
      <w:start w:val="1"/>
      <w:numFmt w:val="decimal"/>
      <w:lvlText w:val="%4."/>
      <w:lvlJc w:val="left"/>
      <w:pPr>
        <w:tabs>
          <w:tab w:val="num" w:pos="2880"/>
        </w:tabs>
        <w:ind w:left="2880" w:hanging="360"/>
      </w:pPr>
      <w:rPr>
        <w:rFonts w:cs="Times New Roman"/>
      </w:rPr>
    </w:lvl>
    <w:lvl w:ilvl="4" w:tplc="5B42736A">
      <w:start w:val="1"/>
      <w:numFmt w:val="lowerLetter"/>
      <w:lvlText w:val="%5."/>
      <w:lvlJc w:val="left"/>
      <w:pPr>
        <w:tabs>
          <w:tab w:val="num" w:pos="3600"/>
        </w:tabs>
        <w:ind w:left="3600" w:hanging="360"/>
      </w:pPr>
      <w:rPr>
        <w:rFonts w:cs="Times New Roman"/>
      </w:rPr>
    </w:lvl>
    <w:lvl w:ilvl="5" w:tplc="43F231B2">
      <w:start w:val="1"/>
      <w:numFmt w:val="lowerRoman"/>
      <w:lvlText w:val="%6."/>
      <w:lvlJc w:val="right"/>
      <w:pPr>
        <w:tabs>
          <w:tab w:val="num" w:pos="4320"/>
        </w:tabs>
        <w:ind w:left="4320" w:hanging="180"/>
      </w:pPr>
      <w:rPr>
        <w:rFonts w:cs="Times New Roman"/>
      </w:rPr>
    </w:lvl>
    <w:lvl w:ilvl="6" w:tplc="F15CFB62">
      <w:start w:val="1"/>
      <w:numFmt w:val="decimal"/>
      <w:lvlText w:val="%7."/>
      <w:lvlJc w:val="left"/>
      <w:pPr>
        <w:tabs>
          <w:tab w:val="num" w:pos="5040"/>
        </w:tabs>
        <w:ind w:left="5040" w:hanging="360"/>
      </w:pPr>
      <w:rPr>
        <w:rFonts w:cs="Times New Roman"/>
      </w:rPr>
    </w:lvl>
    <w:lvl w:ilvl="7" w:tplc="9DD0B01A">
      <w:start w:val="1"/>
      <w:numFmt w:val="lowerLetter"/>
      <w:lvlText w:val="%8."/>
      <w:lvlJc w:val="left"/>
      <w:pPr>
        <w:tabs>
          <w:tab w:val="num" w:pos="5760"/>
        </w:tabs>
        <w:ind w:left="5760" w:hanging="360"/>
      </w:pPr>
      <w:rPr>
        <w:rFonts w:cs="Times New Roman"/>
      </w:rPr>
    </w:lvl>
    <w:lvl w:ilvl="8" w:tplc="8500F8F6">
      <w:start w:val="1"/>
      <w:numFmt w:val="lowerRoman"/>
      <w:lvlText w:val="%9."/>
      <w:lvlJc w:val="right"/>
      <w:pPr>
        <w:tabs>
          <w:tab w:val="num" w:pos="6480"/>
        </w:tabs>
        <w:ind w:left="6480" w:hanging="180"/>
      </w:pPr>
      <w:rPr>
        <w:rFonts w:cs="Times New Roman"/>
      </w:rPr>
    </w:lvl>
  </w:abstractNum>
  <w:abstractNum w:abstractNumId="81" w15:restartNumberingAfterBreak="0">
    <w:nsid w:val="7C547720"/>
    <w:multiLevelType w:val="hybridMultilevel"/>
    <w:tmpl w:val="BE487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7"/>
  </w:num>
  <w:num w:numId="3">
    <w:abstractNumId w:val="0"/>
  </w:num>
  <w:num w:numId="4">
    <w:abstractNumId w:val="49"/>
  </w:num>
  <w:num w:numId="5">
    <w:abstractNumId w:val="1"/>
  </w:num>
  <w:num w:numId="6">
    <w:abstractNumId w:val="67"/>
  </w:num>
  <w:num w:numId="7">
    <w:abstractNumId w:val="33"/>
  </w:num>
  <w:num w:numId="8">
    <w:abstractNumId w:val="22"/>
  </w:num>
  <w:num w:numId="9">
    <w:abstractNumId w:val="55"/>
  </w:num>
  <w:num w:numId="10">
    <w:abstractNumId w:val="76"/>
  </w:num>
  <w:num w:numId="11">
    <w:abstractNumId w:val="29"/>
  </w:num>
  <w:num w:numId="12">
    <w:abstractNumId w:val="2"/>
  </w:num>
  <w:num w:numId="13">
    <w:abstractNumId w:val="20"/>
  </w:num>
  <w:num w:numId="14">
    <w:abstractNumId w:val="25"/>
  </w:num>
  <w:num w:numId="15">
    <w:abstractNumId w:val="58"/>
  </w:num>
  <w:num w:numId="16">
    <w:abstractNumId w:val="14"/>
  </w:num>
  <w:num w:numId="17">
    <w:abstractNumId w:val="51"/>
  </w:num>
  <w:num w:numId="18">
    <w:abstractNumId w:val="23"/>
  </w:num>
  <w:num w:numId="19">
    <w:abstractNumId w:val="43"/>
  </w:num>
  <w:num w:numId="20">
    <w:abstractNumId w:val="62"/>
  </w:num>
  <w:num w:numId="21">
    <w:abstractNumId w:val="40"/>
  </w:num>
  <w:num w:numId="22">
    <w:abstractNumId w:val="70"/>
  </w:num>
  <w:num w:numId="23">
    <w:abstractNumId w:val="4"/>
  </w:num>
  <w:num w:numId="24">
    <w:abstractNumId w:val="7"/>
  </w:num>
  <w:num w:numId="25">
    <w:abstractNumId w:val="37"/>
  </w:num>
  <w:num w:numId="26">
    <w:abstractNumId w:val="74"/>
  </w:num>
  <w:num w:numId="27">
    <w:abstractNumId w:val="68"/>
  </w:num>
  <w:num w:numId="28">
    <w:abstractNumId w:val="21"/>
  </w:num>
  <w:num w:numId="29">
    <w:abstractNumId w:val="61"/>
  </w:num>
  <w:num w:numId="30">
    <w:abstractNumId w:val="27"/>
  </w:num>
  <w:num w:numId="31">
    <w:abstractNumId w:val="32"/>
  </w:num>
  <w:num w:numId="32">
    <w:abstractNumId w:val="19"/>
  </w:num>
  <w:num w:numId="33">
    <w:abstractNumId w:val="57"/>
  </w:num>
  <w:num w:numId="34">
    <w:abstractNumId w:val="65"/>
  </w:num>
  <w:num w:numId="35">
    <w:abstractNumId w:val="44"/>
  </w:num>
  <w:num w:numId="36">
    <w:abstractNumId w:val="18"/>
  </w:num>
  <w:num w:numId="37">
    <w:abstractNumId w:val="50"/>
  </w:num>
  <w:num w:numId="38">
    <w:abstractNumId w:val="34"/>
  </w:num>
  <w:num w:numId="39">
    <w:abstractNumId w:val="80"/>
  </w:num>
  <w:num w:numId="40">
    <w:abstractNumId w:val="79"/>
  </w:num>
  <w:num w:numId="41">
    <w:abstractNumId w:val="72"/>
  </w:num>
  <w:num w:numId="42">
    <w:abstractNumId w:val="48"/>
  </w:num>
  <w:num w:numId="43">
    <w:abstractNumId w:val="82"/>
  </w:num>
  <w:num w:numId="44">
    <w:abstractNumId w:val="71"/>
  </w:num>
  <w:num w:numId="45">
    <w:abstractNumId w:val="9"/>
  </w:num>
  <w:num w:numId="46">
    <w:abstractNumId w:val="39"/>
  </w:num>
  <w:num w:numId="47">
    <w:abstractNumId w:val="10"/>
  </w:num>
  <w:num w:numId="48">
    <w:abstractNumId w:val="46"/>
  </w:num>
  <w:num w:numId="49">
    <w:abstractNumId w:val="6"/>
  </w:num>
  <w:num w:numId="50">
    <w:abstractNumId w:val="77"/>
  </w:num>
  <w:num w:numId="51">
    <w:abstractNumId w:val="35"/>
  </w:num>
  <w:num w:numId="52">
    <w:abstractNumId w:val="66"/>
  </w:num>
  <w:num w:numId="53">
    <w:abstractNumId w:val="69"/>
  </w:num>
  <w:num w:numId="54">
    <w:abstractNumId w:val="5"/>
  </w:num>
  <w:num w:numId="55">
    <w:abstractNumId w:val="38"/>
  </w:num>
  <w:num w:numId="56">
    <w:abstractNumId w:val="3"/>
  </w:num>
  <w:num w:numId="57">
    <w:abstractNumId w:val="8"/>
  </w:num>
  <w:num w:numId="58">
    <w:abstractNumId w:val="78"/>
  </w:num>
  <w:num w:numId="59">
    <w:abstractNumId w:val="24"/>
  </w:num>
  <w:num w:numId="60">
    <w:abstractNumId w:val="42"/>
  </w:num>
  <w:num w:numId="61">
    <w:abstractNumId w:val="12"/>
  </w:num>
  <w:num w:numId="62">
    <w:abstractNumId w:val="83"/>
  </w:num>
  <w:num w:numId="63">
    <w:abstractNumId w:val="35"/>
  </w:num>
  <w:num w:numId="64">
    <w:abstractNumId w:val="16"/>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num>
  <w:num w:numId="67">
    <w:abstractNumId w:val="53"/>
  </w:num>
  <w:num w:numId="68">
    <w:abstractNumId w:val="63"/>
  </w:num>
  <w:num w:numId="6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4"/>
  </w:num>
  <w:num w:numId="73">
    <w:abstractNumId w:val="85"/>
  </w:num>
  <w:num w:numId="74">
    <w:abstractNumId w:val="86"/>
  </w:num>
  <w:num w:numId="75">
    <w:abstractNumId w:val="87"/>
  </w:num>
  <w:num w:numId="76">
    <w:abstractNumId w:val="60"/>
  </w:num>
  <w:num w:numId="77">
    <w:abstractNumId w:val="81"/>
  </w:num>
  <w:num w:numId="78">
    <w:abstractNumId w:val="73"/>
  </w:num>
  <w:num w:numId="79">
    <w:abstractNumId w:val="31"/>
  </w:num>
  <w:num w:numId="80">
    <w:abstractNumId w:val="13"/>
  </w:num>
  <w:num w:numId="81">
    <w:abstractNumId w:val="28"/>
  </w:num>
  <w:num w:numId="82">
    <w:abstractNumId w:val="11"/>
  </w:num>
  <w:num w:numId="83">
    <w:abstractNumId w:val="75"/>
  </w:num>
  <w:num w:numId="84">
    <w:abstractNumId w:val="45"/>
  </w:num>
  <w:num w:numId="85">
    <w:abstractNumId w:val="54"/>
  </w:num>
  <w:num w:numId="86">
    <w:abstractNumId w:val="36"/>
  </w:num>
  <w:num w:numId="87">
    <w:abstractNumId w:val="26"/>
  </w:num>
  <w:num w:numId="88">
    <w:abstractNumId w:val="64"/>
  </w:num>
  <w:num w:numId="89">
    <w:abstractNumId w:val="30"/>
  </w:num>
  <w:num w:numId="9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0C"/>
    <w:rsid w:val="00004546"/>
    <w:rsid w:val="00004C5F"/>
    <w:rsid w:val="00004CAF"/>
    <w:rsid w:val="00004DC7"/>
    <w:rsid w:val="000050CB"/>
    <w:rsid w:val="00005169"/>
    <w:rsid w:val="00005333"/>
    <w:rsid w:val="0000554E"/>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3AC"/>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30F"/>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5DD"/>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F66"/>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5E1"/>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DDE"/>
    <w:rsid w:val="0004220F"/>
    <w:rsid w:val="00042304"/>
    <w:rsid w:val="0004282E"/>
    <w:rsid w:val="000437A5"/>
    <w:rsid w:val="00043DC6"/>
    <w:rsid w:val="000445B5"/>
    <w:rsid w:val="000445B8"/>
    <w:rsid w:val="0004485B"/>
    <w:rsid w:val="00044A81"/>
    <w:rsid w:val="00044F0A"/>
    <w:rsid w:val="00044F41"/>
    <w:rsid w:val="0004500F"/>
    <w:rsid w:val="00045304"/>
    <w:rsid w:val="00045A73"/>
    <w:rsid w:val="0004624A"/>
    <w:rsid w:val="000462C1"/>
    <w:rsid w:val="00046BF2"/>
    <w:rsid w:val="00046EE0"/>
    <w:rsid w:val="00046F95"/>
    <w:rsid w:val="000470D2"/>
    <w:rsid w:val="00047611"/>
    <w:rsid w:val="0004782A"/>
    <w:rsid w:val="00047991"/>
    <w:rsid w:val="00047A47"/>
    <w:rsid w:val="00047BD9"/>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AB"/>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898"/>
    <w:rsid w:val="00062985"/>
    <w:rsid w:val="00062DB9"/>
    <w:rsid w:val="0006368D"/>
    <w:rsid w:val="000636E1"/>
    <w:rsid w:val="00063F2C"/>
    <w:rsid w:val="00063F68"/>
    <w:rsid w:val="00064384"/>
    <w:rsid w:val="000648DD"/>
    <w:rsid w:val="000649F8"/>
    <w:rsid w:val="00064A30"/>
    <w:rsid w:val="000653C3"/>
    <w:rsid w:val="0006587E"/>
    <w:rsid w:val="0006598C"/>
    <w:rsid w:val="00065A14"/>
    <w:rsid w:val="00065D4C"/>
    <w:rsid w:val="00066383"/>
    <w:rsid w:val="0006674F"/>
    <w:rsid w:val="00066789"/>
    <w:rsid w:val="00066E6F"/>
    <w:rsid w:val="00066FFB"/>
    <w:rsid w:val="00067671"/>
    <w:rsid w:val="0006768E"/>
    <w:rsid w:val="00067721"/>
    <w:rsid w:val="00067FED"/>
    <w:rsid w:val="00070187"/>
    <w:rsid w:val="00070374"/>
    <w:rsid w:val="000709AD"/>
    <w:rsid w:val="00070AD2"/>
    <w:rsid w:val="00070B1A"/>
    <w:rsid w:val="00070DA5"/>
    <w:rsid w:val="000713B2"/>
    <w:rsid w:val="000714F7"/>
    <w:rsid w:val="0007199B"/>
    <w:rsid w:val="00071F20"/>
    <w:rsid w:val="00072340"/>
    <w:rsid w:val="000725C9"/>
    <w:rsid w:val="00072817"/>
    <w:rsid w:val="00072F6B"/>
    <w:rsid w:val="000730D1"/>
    <w:rsid w:val="000731E7"/>
    <w:rsid w:val="000735D6"/>
    <w:rsid w:val="00073CE0"/>
    <w:rsid w:val="00073E7A"/>
    <w:rsid w:val="00073FDD"/>
    <w:rsid w:val="00074D45"/>
    <w:rsid w:val="0007507E"/>
    <w:rsid w:val="0007523E"/>
    <w:rsid w:val="00075492"/>
    <w:rsid w:val="000758B3"/>
    <w:rsid w:val="00075A12"/>
    <w:rsid w:val="00075A91"/>
    <w:rsid w:val="00075EC7"/>
    <w:rsid w:val="0007610C"/>
    <w:rsid w:val="00076186"/>
    <w:rsid w:val="000763BB"/>
    <w:rsid w:val="00076528"/>
    <w:rsid w:val="000767B7"/>
    <w:rsid w:val="00076B43"/>
    <w:rsid w:val="0007721F"/>
    <w:rsid w:val="00077222"/>
    <w:rsid w:val="00077577"/>
    <w:rsid w:val="000805DE"/>
    <w:rsid w:val="00080931"/>
    <w:rsid w:val="00080C02"/>
    <w:rsid w:val="00080DC9"/>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1EE6"/>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2F40"/>
    <w:rsid w:val="000A3722"/>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5FB"/>
    <w:rsid w:val="000B70FD"/>
    <w:rsid w:val="000B711D"/>
    <w:rsid w:val="000B7596"/>
    <w:rsid w:val="000B75DB"/>
    <w:rsid w:val="000B78A5"/>
    <w:rsid w:val="000B7DC2"/>
    <w:rsid w:val="000B7E3B"/>
    <w:rsid w:val="000C04AE"/>
    <w:rsid w:val="000C1235"/>
    <w:rsid w:val="000C1ACC"/>
    <w:rsid w:val="000C1E06"/>
    <w:rsid w:val="000C2347"/>
    <w:rsid w:val="000C282C"/>
    <w:rsid w:val="000C29FE"/>
    <w:rsid w:val="000C2D0C"/>
    <w:rsid w:val="000C2FB6"/>
    <w:rsid w:val="000C33DE"/>
    <w:rsid w:val="000C36A8"/>
    <w:rsid w:val="000C3842"/>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D66"/>
    <w:rsid w:val="000D7190"/>
    <w:rsid w:val="000D7225"/>
    <w:rsid w:val="000D728D"/>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BC5"/>
    <w:rsid w:val="000E5EEA"/>
    <w:rsid w:val="000E6098"/>
    <w:rsid w:val="000E632C"/>
    <w:rsid w:val="000E6B3D"/>
    <w:rsid w:val="000E71A0"/>
    <w:rsid w:val="000E71D2"/>
    <w:rsid w:val="000E7B5B"/>
    <w:rsid w:val="000E7ED0"/>
    <w:rsid w:val="000F05E3"/>
    <w:rsid w:val="000F09D5"/>
    <w:rsid w:val="000F0A57"/>
    <w:rsid w:val="000F1456"/>
    <w:rsid w:val="000F1695"/>
    <w:rsid w:val="000F239D"/>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5C6"/>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7"/>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079"/>
    <w:rsid w:val="00104142"/>
    <w:rsid w:val="001044CF"/>
    <w:rsid w:val="001047EF"/>
    <w:rsid w:val="0010480C"/>
    <w:rsid w:val="0010486C"/>
    <w:rsid w:val="00104BD0"/>
    <w:rsid w:val="00104BD5"/>
    <w:rsid w:val="00105564"/>
    <w:rsid w:val="001056BE"/>
    <w:rsid w:val="001059A3"/>
    <w:rsid w:val="00105C76"/>
    <w:rsid w:val="00106378"/>
    <w:rsid w:val="001065E0"/>
    <w:rsid w:val="00106830"/>
    <w:rsid w:val="0010709C"/>
    <w:rsid w:val="001074A2"/>
    <w:rsid w:val="001074E0"/>
    <w:rsid w:val="001079B3"/>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FC8"/>
    <w:rsid w:val="00122523"/>
    <w:rsid w:val="00122A39"/>
    <w:rsid w:val="00122C1A"/>
    <w:rsid w:val="00122DF5"/>
    <w:rsid w:val="00122EC0"/>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CEA"/>
    <w:rsid w:val="00125D29"/>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82F"/>
    <w:rsid w:val="00131BF1"/>
    <w:rsid w:val="00131D38"/>
    <w:rsid w:val="0013239E"/>
    <w:rsid w:val="001326DC"/>
    <w:rsid w:val="00132843"/>
    <w:rsid w:val="001328EC"/>
    <w:rsid w:val="00132C3E"/>
    <w:rsid w:val="00132EC9"/>
    <w:rsid w:val="00132F0B"/>
    <w:rsid w:val="00133420"/>
    <w:rsid w:val="001335D6"/>
    <w:rsid w:val="00134440"/>
    <w:rsid w:val="001347D5"/>
    <w:rsid w:val="00134F26"/>
    <w:rsid w:val="00135206"/>
    <w:rsid w:val="00135F48"/>
    <w:rsid w:val="00136AC6"/>
    <w:rsid w:val="00136F3F"/>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2C78"/>
    <w:rsid w:val="001935DB"/>
    <w:rsid w:val="0019369B"/>
    <w:rsid w:val="0019372C"/>
    <w:rsid w:val="00193ECC"/>
    <w:rsid w:val="00193EFE"/>
    <w:rsid w:val="001942B3"/>
    <w:rsid w:val="001944C7"/>
    <w:rsid w:val="00194889"/>
    <w:rsid w:val="00194CB8"/>
    <w:rsid w:val="0019625B"/>
    <w:rsid w:val="001964F4"/>
    <w:rsid w:val="001965BD"/>
    <w:rsid w:val="00196788"/>
    <w:rsid w:val="001968A2"/>
    <w:rsid w:val="00197035"/>
    <w:rsid w:val="001974E9"/>
    <w:rsid w:val="00197665"/>
    <w:rsid w:val="00197945"/>
    <w:rsid w:val="00197DED"/>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4DBD"/>
    <w:rsid w:val="001A556D"/>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1BA4"/>
    <w:rsid w:val="001C1CFB"/>
    <w:rsid w:val="001C21E7"/>
    <w:rsid w:val="001C24A1"/>
    <w:rsid w:val="001C24E0"/>
    <w:rsid w:val="001C2791"/>
    <w:rsid w:val="001C31D2"/>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19C"/>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A1B"/>
    <w:rsid w:val="001F4EF7"/>
    <w:rsid w:val="001F50A0"/>
    <w:rsid w:val="001F5BCC"/>
    <w:rsid w:val="001F5C9A"/>
    <w:rsid w:val="001F6000"/>
    <w:rsid w:val="001F64A1"/>
    <w:rsid w:val="001F678B"/>
    <w:rsid w:val="001F6A28"/>
    <w:rsid w:val="001F7139"/>
    <w:rsid w:val="001F742B"/>
    <w:rsid w:val="001F7905"/>
    <w:rsid w:val="001F7FA4"/>
    <w:rsid w:val="00200399"/>
    <w:rsid w:val="00200501"/>
    <w:rsid w:val="00201160"/>
    <w:rsid w:val="00201288"/>
    <w:rsid w:val="0020170E"/>
    <w:rsid w:val="00201784"/>
    <w:rsid w:val="0020245F"/>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72F"/>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78"/>
    <w:rsid w:val="002123DD"/>
    <w:rsid w:val="002127EC"/>
    <w:rsid w:val="00212FBA"/>
    <w:rsid w:val="0021329D"/>
    <w:rsid w:val="00213476"/>
    <w:rsid w:val="00213BD8"/>
    <w:rsid w:val="00213E8E"/>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8DA"/>
    <w:rsid w:val="00222EC1"/>
    <w:rsid w:val="0022412B"/>
    <w:rsid w:val="00224438"/>
    <w:rsid w:val="002249A3"/>
    <w:rsid w:val="00224A8A"/>
    <w:rsid w:val="00224D33"/>
    <w:rsid w:val="0022521A"/>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0DE8"/>
    <w:rsid w:val="00232331"/>
    <w:rsid w:val="0023241B"/>
    <w:rsid w:val="002326B3"/>
    <w:rsid w:val="002326CC"/>
    <w:rsid w:val="00232DC3"/>
    <w:rsid w:val="00232DE8"/>
    <w:rsid w:val="00233592"/>
    <w:rsid w:val="00233764"/>
    <w:rsid w:val="00233A0D"/>
    <w:rsid w:val="00233AF6"/>
    <w:rsid w:val="00233B7A"/>
    <w:rsid w:val="00233E8E"/>
    <w:rsid w:val="002341F6"/>
    <w:rsid w:val="002344CB"/>
    <w:rsid w:val="00234970"/>
    <w:rsid w:val="00234EE8"/>
    <w:rsid w:val="00235200"/>
    <w:rsid w:val="002356E8"/>
    <w:rsid w:val="002358E8"/>
    <w:rsid w:val="00235924"/>
    <w:rsid w:val="00235BC5"/>
    <w:rsid w:val="00235DE9"/>
    <w:rsid w:val="00236193"/>
    <w:rsid w:val="00236371"/>
    <w:rsid w:val="00236698"/>
    <w:rsid w:val="00236E1B"/>
    <w:rsid w:val="00237354"/>
    <w:rsid w:val="002400E1"/>
    <w:rsid w:val="00240876"/>
    <w:rsid w:val="00240F9D"/>
    <w:rsid w:val="0024126D"/>
    <w:rsid w:val="00241332"/>
    <w:rsid w:val="00241BE3"/>
    <w:rsid w:val="002426B4"/>
    <w:rsid w:val="002428EC"/>
    <w:rsid w:val="00242989"/>
    <w:rsid w:val="00242A8B"/>
    <w:rsid w:val="00242D21"/>
    <w:rsid w:val="00243264"/>
    <w:rsid w:val="002438B1"/>
    <w:rsid w:val="00243945"/>
    <w:rsid w:val="00243B70"/>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B42"/>
    <w:rsid w:val="00246CE3"/>
    <w:rsid w:val="002470BC"/>
    <w:rsid w:val="002478FD"/>
    <w:rsid w:val="00247B84"/>
    <w:rsid w:val="00247BC0"/>
    <w:rsid w:val="00247ECD"/>
    <w:rsid w:val="002500B3"/>
    <w:rsid w:val="00250342"/>
    <w:rsid w:val="00250BDF"/>
    <w:rsid w:val="00251561"/>
    <w:rsid w:val="00251BE9"/>
    <w:rsid w:val="0025204B"/>
    <w:rsid w:val="00252187"/>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5E68"/>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008"/>
    <w:rsid w:val="00262147"/>
    <w:rsid w:val="002621A8"/>
    <w:rsid w:val="0026265B"/>
    <w:rsid w:val="00262BCE"/>
    <w:rsid w:val="00262D2D"/>
    <w:rsid w:val="00263511"/>
    <w:rsid w:val="002635D9"/>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6FD6"/>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BB3"/>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F58"/>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B42"/>
    <w:rsid w:val="00291E4E"/>
    <w:rsid w:val="00291E69"/>
    <w:rsid w:val="002926CE"/>
    <w:rsid w:val="00292900"/>
    <w:rsid w:val="00292D38"/>
    <w:rsid w:val="00292E46"/>
    <w:rsid w:val="00293155"/>
    <w:rsid w:val="00293F44"/>
    <w:rsid w:val="002940CF"/>
    <w:rsid w:val="00294150"/>
    <w:rsid w:val="00294456"/>
    <w:rsid w:val="002946F2"/>
    <w:rsid w:val="00294E64"/>
    <w:rsid w:val="00295408"/>
    <w:rsid w:val="002954B7"/>
    <w:rsid w:val="00295A9F"/>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5F5F"/>
    <w:rsid w:val="002A6126"/>
    <w:rsid w:val="002A6180"/>
    <w:rsid w:val="002A6315"/>
    <w:rsid w:val="002A660D"/>
    <w:rsid w:val="002A6877"/>
    <w:rsid w:val="002A6A45"/>
    <w:rsid w:val="002A6A81"/>
    <w:rsid w:val="002A6F38"/>
    <w:rsid w:val="002A7173"/>
    <w:rsid w:val="002A72C8"/>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5FE1"/>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952"/>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86F"/>
    <w:rsid w:val="002D6ED3"/>
    <w:rsid w:val="002D7610"/>
    <w:rsid w:val="002D7789"/>
    <w:rsid w:val="002D7A41"/>
    <w:rsid w:val="002D7B6A"/>
    <w:rsid w:val="002D7FEE"/>
    <w:rsid w:val="002E0656"/>
    <w:rsid w:val="002E0D01"/>
    <w:rsid w:val="002E0ED7"/>
    <w:rsid w:val="002E17B4"/>
    <w:rsid w:val="002E1803"/>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0A0"/>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799"/>
    <w:rsid w:val="002F4F65"/>
    <w:rsid w:val="002F53B4"/>
    <w:rsid w:val="002F5613"/>
    <w:rsid w:val="002F5838"/>
    <w:rsid w:val="002F58AD"/>
    <w:rsid w:val="002F5D84"/>
    <w:rsid w:val="002F622E"/>
    <w:rsid w:val="002F624A"/>
    <w:rsid w:val="002F6FBD"/>
    <w:rsid w:val="002F7109"/>
    <w:rsid w:val="002F7194"/>
    <w:rsid w:val="002F7280"/>
    <w:rsid w:val="002F7600"/>
    <w:rsid w:val="003001C8"/>
    <w:rsid w:val="003009D9"/>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5B"/>
    <w:rsid w:val="00306078"/>
    <w:rsid w:val="00306AFE"/>
    <w:rsid w:val="00306DD2"/>
    <w:rsid w:val="00306F4E"/>
    <w:rsid w:val="00307AA5"/>
    <w:rsid w:val="00311518"/>
    <w:rsid w:val="00311E54"/>
    <w:rsid w:val="003121D8"/>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968"/>
    <w:rsid w:val="00320211"/>
    <w:rsid w:val="00320307"/>
    <w:rsid w:val="00320348"/>
    <w:rsid w:val="00320552"/>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61B"/>
    <w:rsid w:val="003337B6"/>
    <w:rsid w:val="00333AA4"/>
    <w:rsid w:val="00334653"/>
    <w:rsid w:val="00334947"/>
    <w:rsid w:val="00334F49"/>
    <w:rsid w:val="003350CD"/>
    <w:rsid w:val="00336776"/>
    <w:rsid w:val="00336DFE"/>
    <w:rsid w:val="00336EC4"/>
    <w:rsid w:val="00337599"/>
    <w:rsid w:val="00337C40"/>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86B"/>
    <w:rsid w:val="00343B85"/>
    <w:rsid w:val="0034458E"/>
    <w:rsid w:val="00344E0C"/>
    <w:rsid w:val="00344E20"/>
    <w:rsid w:val="00344F25"/>
    <w:rsid w:val="003450B0"/>
    <w:rsid w:val="0034526C"/>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57E28"/>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3E6"/>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2AF"/>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9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3D0"/>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96B"/>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D70"/>
    <w:rsid w:val="003B2EDF"/>
    <w:rsid w:val="003B2F0E"/>
    <w:rsid w:val="003B2F17"/>
    <w:rsid w:val="003B2FF3"/>
    <w:rsid w:val="003B31B1"/>
    <w:rsid w:val="003B3214"/>
    <w:rsid w:val="003B3AA2"/>
    <w:rsid w:val="003B42AE"/>
    <w:rsid w:val="003B4312"/>
    <w:rsid w:val="003B4397"/>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F19"/>
    <w:rsid w:val="003C1285"/>
    <w:rsid w:val="003C1444"/>
    <w:rsid w:val="003C1BCC"/>
    <w:rsid w:val="003C241D"/>
    <w:rsid w:val="003C24F6"/>
    <w:rsid w:val="003C25A8"/>
    <w:rsid w:val="003C2BD6"/>
    <w:rsid w:val="003C2BFA"/>
    <w:rsid w:val="003C2CA3"/>
    <w:rsid w:val="003C31DD"/>
    <w:rsid w:val="003C380E"/>
    <w:rsid w:val="003C394C"/>
    <w:rsid w:val="003C3A5C"/>
    <w:rsid w:val="003C45C9"/>
    <w:rsid w:val="003C4EE7"/>
    <w:rsid w:val="003C5437"/>
    <w:rsid w:val="003C56B2"/>
    <w:rsid w:val="003C6037"/>
    <w:rsid w:val="003C61CC"/>
    <w:rsid w:val="003C65DE"/>
    <w:rsid w:val="003C661F"/>
    <w:rsid w:val="003C66AC"/>
    <w:rsid w:val="003C6AEC"/>
    <w:rsid w:val="003C6DDD"/>
    <w:rsid w:val="003C73C2"/>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CFA"/>
    <w:rsid w:val="003E74F3"/>
    <w:rsid w:val="003E78BD"/>
    <w:rsid w:val="003E791C"/>
    <w:rsid w:val="003E7BB1"/>
    <w:rsid w:val="003E7BDE"/>
    <w:rsid w:val="003F0000"/>
    <w:rsid w:val="003F05A8"/>
    <w:rsid w:val="003F063B"/>
    <w:rsid w:val="003F08E0"/>
    <w:rsid w:val="003F09BF"/>
    <w:rsid w:val="003F0DEC"/>
    <w:rsid w:val="003F1396"/>
    <w:rsid w:val="003F1905"/>
    <w:rsid w:val="003F1E7C"/>
    <w:rsid w:val="003F1FAC"/>
    <w:rsid w:val="003F21AB"/>
    <w:rsid w:val="003F2B10"/>
    <w:rsid w:val="003F2CC7"/>
    <w:rsid w:val="003F2E38"/>
    <w:rsid w:val="003F32C7"/>
    <w:rsid w:val="003F3390"/>
    <w:rsid w:val="003F38D3"/>
    <w:rsid w:val="003F39AC"/>
    <w:rsid w:val="003F3B8D"/>
    <w:rsid w:val="003F429C"/>
    <w:rsid w:val="003F47E1"/>
    <w:rsid w:val="003F50A1"/>
    <w:rsid w:val="003F5764"/>
    <w:rsid w:val="003F591B"/>
    <w:rsid w:val="003F5D00"/>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B8A"/>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C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3DC"/>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2DA"/>
    <w:rsid w:val="004173EE"/>
    <w:rsid w:val="004175FD"/>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C7B"/>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113"/>
    <w:rsid w:val="00444243"/>
    <w:rsid w:val="004442A3"/>
    <w:rsid w:val="0044493A"/>
    <w:rsid w:val="00444A05"/>
    <w:rsid w:val="00445125"/>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714"/>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A31"/>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929"/>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87"/>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A82"/>
    <w:rsid w:val="00492C35"/>
    <w:rsid w:val="0049334D"/>
    <w:rsid w:val="0049340A"/>
    <w:rsid w:val="00493797"/>
    <w:rsid w:val="004938E6"/>
    <w:rsid w:val="00493C2A"/>
    <w:rsid w:val="00494C38"/>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96"/>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3A"/>
    <w:rsid w:val="004D0766"/>
    <w:rsid w:val="004D1159"/>
    <w:rsid w:val="004D135B"/>
    <w:rsid w:val="004D14A0"/>
    <w:rsid w:val="004D1562"/>
    <w:rsid w:val="004D17FF"/>
    <w:rsid w:val="004D199D"/>
    <w:rsid w:val="004D1B12"/>
    <w:rsid w:val="004D210B"/>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63F"/>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6F7D"/>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680"/>
    <w:rsid w:val="004F4889"/>
    <w:rsid w:val="004F4C2C"/>
    <w:rsid w:val="004F5215"/>
    <w:rsid w:val="004F5289"/>
    <w:rsid w:val="004F52A8"/>
    <w:rsid w:val="004F54D8"/>
    <w:rsid w:val="004F5A3C"/>
    <w:rsid w:val="004F622E"/>
    <w:rsid w:val="004F6321"/>
    <w:rsid w:val="004F6325"/>
    <w:rsid w:val="004F64A0"/>
    <w:rsid w:val="004F67D5"/>
    <w:rsid w:val="004F6C52"/>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1FE"/>
    <w:rsid w:val="00507635"/>
    <w:rsid w:val="00507663"/>
    <w:rsid w:val="005079E0"/>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023"/>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08E"/>
    <w:rsid w:val="00520149"/>
    <w:rsid w:val="00520E06"/>
    <w:rsid w:val="005211B8"/>
    <w:rsid w:val="0052152B"/>
    <w:rsid w:val="005215AC"/>
    <w:rsid w:val="005216C9"/>
    <w:rsid w:val="0052212B"/>
    <w:rsid w:val="00522141"/>
    <w:rsid w:val="005223C8"/>
    <w:rsid w:val="00522A99"/>
    <w:rsid w:val="00522BC4"/>
    <w:rsid w:val="00523F00"/>
    <w:rsid w:val="00524B58"/>
    <w:rsid w:val="00524C4F"/>
    <w:rsid w:val="0052552A"/>
    <w:rsid w:val="005259AD"/>
    <w:rsid w:val="00525C15"/>
    <w:rsid w:val="00525E4A"/>
    <w:rsid w:val="00525EFB"/>
    <w:rsid w:val="00525FF9"/>
    <w:rsid w:val="00526194"/>
    <w:rsid w:val="00526251"/>
    <w:rsid w:val="005264A8"/>
    <w:rsid w:val="005268EF"/>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5EE"/>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18"/>
    <w:rsid w:val="00542D8C"/>
    <w:rsid w:val="00542F2A"/>
    <w:rsid w:val="0054369F"/>
    <w:rsid w:val="00543766"/>
    <w:rsid w:val="00543996"/>
    <w:rsid w:val="00543A2B"/>
    <w:rsid w:val="00543F97"/>
    <w:rsid w:val="00543FD5"/>
    <w:rsid w:val="00544003"/>
    <w:rsid w:val="00544B84"/>
    <w:rsid w:val="00544DA5"/>
    <w:rsid w:val="00544EC4"/>
    <w:rsid w:val="005452E7"/>
    <w:rsid w:val="00545BD1"/>
    <w:rsid w:val="00547003"/>
    <w:rsid w:val="00547431"/>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215"/>
    <w:rsid w:val="00554187"/>
    <w:rsid w:val="005544B0"/>
    <w:rsid w:val="00554F42"/>
    <w:rsid w:val="005550EC"/>
    <w:rsid w:val="0055563C"/>
    <w:rsid w:val="00555F5C"/>
    <w:rsid w:val="0055621F"/>
    <w:rsid w:val="0055627B"/>
    <w:rsid w:val="00556323"/>
    <w:rsid w:val="005564EE"/>
    <w:rsid w:val="00556702"/>
    <w:rsid w:val="00556A54"/>
    <w:rsid w:val="00556BE2"/>
    <w:rsid w:val="00556C2E"/>
    <w:rsid w:val="00556C5D"/>
    <w:rsid w:val="00557CE7"/>
    <w:rsid w:val="00557D69"/>
    <w:rsid w:val="005605E3"/>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3F90"/>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6D26"/>
    <w:rsid w:val="00577104"/>
    <w:rsid w:val="00577217"/>
    <w:rsid w:val="005777FC"/>
    <w:rsid w:val="00577FC0"/>
    <w:rsid w:val="00580353"/>
    <w:rsid w:val="0058061B"/>
    <w:rsid w:val="00580CAE"/>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88B"/>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05C"/>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59C"/>
    <w:rsid w:val="005B086D"/>
    <w:rsid w:val="005B0BF6"/>
    <w:rsid w:val="005B0CC9"/>
    <w:rsid w:val="005B0E3F"/>
    <w:rsid w:val="005B0EC3"/>
    <w:rsid w:val="005B10C5"/>
    <w:rsid w:val="005B1409"/>
    <w:rsid w:val="005B1B5C"/>
    <w:rsid w:val="005B1C35"/>
    <w:rsid w:val="005B21C7"/>
    <w:rsid w:val="005B2271"/>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43F"/>
    <w:rsid w:val="005B75D2"/>
    <w:rsid w:val="005B7FED"/>
    <w:rsid w:val="005C01F5"/>
    <w:rsid w:val="005C0232"/>
    <w:rsid w:val="005C0769"/>
    <w:rsid w:val="005C0872"/>
    <w:rsid w:val="005C0AF6"/>
    <w:rsid w:val="005C132D"/>
    <w:rsid w:val="005C13AC"/>
    <w:rsid w:val="005C1525"/>
    <w:rsid w:val="005C155D"/>
    <w:rsid w:val="005C1C25"/>
    <w:rsid w:val="005C1C9E"/>
    <w:rsid w:val="005C1E5F"/>
    <w:rsid w:val="005C22EB"/>
    <w:rsid w:val="005C282A"/>
    <w:rsid w:val="005C2A66"/>
    <w:rsid w:val="005C2E7D"/>
    <w:rsid w:val="005C319A"/>
    <w:rsid w:val="005C3344"/>
    <w:rsid w:val="005C36B3"/>
    <w:rsid w:val="005C3AD6"/>
    <w:rsid w:val="005C3DE8"/>
    <w:rsid w:val="005C3EE6"/>
    <w:rsid w:val="005C44A7"/>
    <w:rsid w:val="005C4AEE"/>
    <w:rsid w:val="005C5103"/>
    <w:rsid w:val="005C5257"/>
    <w:rsid w:val="005C5697"/>
    <w:rsid w:val="005C56A1"/>
    <w:rsid w:val="005C5A1A"/>
    <w:rsid w:val="005C5B01"/>
    <w:rsid w:val="005C5E63"/>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1A2D"/>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D7A60"/>
    <w:rsid w:val="005E042A"/>
    <w:rsid w:val="005E051F"/>
    <w:rsid w:val="005E0660"/>
    <w:rsid w:val="005E06EB"/>
    <w:rsid w:val="005E1A1A"/>
    <w:rsid w:val="005E1A7C"/>
    <w:rsid w:val="005E21C7"/>
    <w:rsid w:val="005E2622"/>
    <w:rsid w:val="005E2632"/>
    <w:rsid w:val="005E2D78"/>
    <w:rsid w:val="005E3856"/>
    <w:rsid w:val="005E3A7B"/>
    <w:rsid w:val="005E45EB"/>
    <w:rsid w:val="005E48A3"/>
    <w:rsid w:val="005E514F"/>
    <w:rsid w:val="005E52A2"/>
    <w:rsid w:val="005E53E1"/>
    <w:rsid w:val="005E5902"/>
    <w:rsid w:val="005E5C1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587"/>
    <w:rsid w:val="005F1D8B"/>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31B"/>
    <w:rsid w:val="005F7574"/>
    <w:rsid w:val="005F7858"/>
    <w:rsid w:val="006001BA"/>
    <w:rsid w:val="00600466"/>
    <w:rsid w:val="00600A13"/>
    <w:rsid w:val="00600ACD"/>
    <w:rsid w:val="00600BFA"/>
    <w:rsid w:val="00600F1F"/>
    <w:rsid w:val="00601140"/>
    <w:rsid w:val="006016DC"/>
    <w:rsid w:val="00601886"/>
    <w:rsid w:val="006018C5"/>
    <w:rsid w:val="00601A67"/>
    <w:rsid w:val="00602242"/>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17D"/>
    <w:rsid w:val="00605653"/>
    <w:rsid w:val="006056FE"/>
    <w:rsid w:val="00605797"/>
    <w:rsid w:val="006069E1"/>
    <w:rsid w:val="006072F3"/>
    <w:rsid w:val="006074EC"/>
    <w:rsid w:val="006078E1"/>
    <w:rsid w:val="0060798C"/>
    <w:rsid w:val="00607E96"/>
    <w:rsid w:val="00607ED5"/>
    <w:rsid w:val="0061038B"/>
    <w:rsid w:val="006105BA"/>
    <w:rsid w:val="00610AC2"/>
    <w:rsid w:val="00610DD2"/>
    <w:rsid w:val="00610EA9"/>
    <w:rsid w:val="006110C8"/>
    <w:rsid w:val="00611147"/>
    <w:rsid w:val="00611871"/>
    <w:rsid w:val="00611CF5"/>
    <w:rsid w:val="00611DA2"/>
    <w:rsid w:val="006120C7"/>
    <w:rsid w:val="0061250B"/>
    <w:rsid w:val="0061282E"/>
    <w:rsid w:val="006129BD"/>
    <w:rsid w:val="00612ABA"/>
    <w:rsid w:val="00613249"/>
    <w:rsid w:val="00613673"/>
    <w:rsid w:val="00614596"/>
    <w:rsid w:val="00614BDB"/>
    <w:rsid w:val="0061503E"/>
    <w:rsid w:val="006154B8"/>
    <w:rsid w:val="006158AA"/>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4FF2"/>
    <w:rsid w:val="0062502D"/>
    <w:rsid w:val="006258FA"/>
    <w:rsid w:val="0062591A"/>
    <w:rsid w:val="00626296"/>
    <w:rsid w:val="006263A2"/>
    <w:rsid w:val="006265B0"/>
    <w:rsid w:val="00626AF0"/>
    <w:rsid w:val="006275D2"/>
    <w:rsid w:val="00627C5A"/>
    <w:rsid w:val="00627EFF"/>
    <w:rsid w:val="00630583"/>
    <w:rsid w:val="006309B0"/>
    <w:rsid w:val="00631038"/>
    <w:rsid w:val="00631147"/>
    <w:rsid w:val="00631559"/>
    <w:rsid w:val="00631A77"/>
    <w:rsid w:val="00631C6C"/>
    <w:rsid w:val="00632300"/>
    <w:rsid w:val="006329C1"/>
    <w:rsid w:val="00632B3E"/>
    <w:rsid w:val="006333A2"/>
    <w:rsid w:val="0063363E"/>
    <w:rsid w:val="0063397C"/>
    <w:rsid w:val="00633C73"/>
    <w:rsid w:val="00633D55"/>
    <w:rsid w:val="00633DA1"/>
    <w:rsid w:val="00634423"/>
    <w:rsid w:val="00634D2E"/>
    <w:rsid w:val="006359A7"/>
    <w:rsid w:val="00635D5E"/>
    <w:rsid w:val="00635E99"/>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8B7"/>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404D"/>
    <w:rsid w:val="00665532"/>
    <w:rsid w:val="00665891"/>
    <w:rsid w:val="00665E45"/>
    <w:rsid w:val="00665FA7"/>
    <w:rsid w:val="00666087"/>
    <w:rsid w:val="00666267"/>
    <w:rsid w:val="0066664E"/>
    <w:rsid w:val="00666956"/>
    <w:rsid w:val="00666BC2"/>
    <w:rsid w:val="00667853"/>
    <w:rsid w:val="0066790E"/>
    <w:rsid w:val="006679C9"/>
    <w:rsid w:val="00667D35"/>
    <w:rsid w:val="00667F90"/>
    <w:rsid w:val="0067035A"/>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1D"/>
    <w:rsid w:val="00673C53"/>
    <w:rsid w:val="00673FAA"/>
    <w:rsid w:val="006740EA"/>
    <w:rsid w:val="00674859"/>
    <w:rsid w:val="00674B40"/>
    <w:rsid w:val="006750B1"/>
    <w:rsid w:val="00675267"/>
    <w:rsid w:val="006753D6"/>
    <w:rsid w:val="00675AA8"/>
    <w:rsid w:val="00675B24"/>
    <w:rsid w:val="00675E87"/>
    <w:rsid w:val="00675F03"/>
    <w:rsid w:val="00676CD6"/>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6D3"/>
    <w:rsid w:val="006A37EE"/>
    <w:rsid w:val="006A389C"/>
    <w:rsid w:val="006A39F8"/>
    <w:rsid w:val="006A3B45"/>
    <w:rsid w:val="006A4395"/>
    <w:rsid w:val="006A47B2"/>
    <w:rsid w:val="006A5446"/>
    <w:rsid w:val="006A593A"/>
    <w:rsid w:val="006A5D7C"/>
    <w:rsid w:val="006A62D0"/>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56BE"/>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026"/>
    <w:rsid w:val="006C256C"/>
    <w:rsid w:val="006C258D"/>
    <w:rsid w:val="006C2784"/>
    <w:rsid w:val="006C2BB5"/>
    <w:rsid w:val="006C2D47"/>
    <w:rsid w:val="006C2F2E"/>
    <w:rsid w:val="006C2FE3"/>
    <w:rsid w:val="006C3093"/>
    <w:rsid w:val="006C310F"/>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2A9"/>
    <w:rsid w:val="006C77C4"/>
    <w:rsid w:val="006C79AD"/>
    <w:rsid w:val="006C7A7F"/>
    <w:rsid w:val="006C7BC5"/>
    <w:rsid w:val="006C7E3C"/>
    <w:rsid w:val="006D04D1"/>
    <w:rsid w:val="006D0744"/>
    <w:rsid w:val="006D0C3C"/>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E8"/>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2F42"/>
    <w:rsid w:val="006F30DA"/>
    <w:rsid w:val="006F33FA"/>
    <w:rsid w:val="006F3B3F"/>
    <w:rsid w:val="006F467B"/>
    <w:rsid w:val="006F47C0"/>
    <w:rsid w:val="006F4816"/>
    <w:rsid w:val="006F4990"/>
    <w:rsid w:val="006F4BB4"/>
    <w:rsid w:val="006F4E15"/>
    <w:rsid w:val="006F4F54"/>
    <w:rsid w:val="006F51D1"/>
    <w:rsid w:val="006F5237"/>
    <w:rsid w:val="006F560A"/>
    <w:rsid w:val="006F6159"/>
    <w:rsid w:val="006F6DF3"/>
    <w:rsid w:val="006F6F98"/>
    <w:rsid w:val="006F71FA"/>
    <w:rsid w:val="006F782B"/>
    <w:rsid w:val="006F782C"/>
    <w:rsid w:val="006F7930"/>
    <w:rsid w:val="006F7B8B"/>
    <w:rsid w:val="00700034"/>
    <w:rsid w:val="007005FB"/>
    <w:rsid w:val="00700996"/>
    <w:rsid w:val="00700D1B"/>
    <w:rsid w:val="00700E09"/>
    <w:rsid w:val="007010CE"/>
    <w:rsid w:val="007011FC"/>
    <w:rsid w:val="00701925"/>
    <w:rsid w:val="007020A4"/>
    <w:rsid w:val="007024E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84E"/>
    <w:rsid w:val="00711CAB"/>
    <w:rsid w:val="00711EB2"/>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9FA"/>
    <w:rsid w:val="00716BEE"/>
    <w:rsid w:val="00717D51"/>
    <w:rsid w:val="00717FE4"/>
    <w:rsid w:val="00717FF7"/>
    <w:rsid w:val="007209AA"/>
    <w:rsid w:val="0072171E"/>
    <w:rsid w:val="00721BE1"/>
    <w:rsid w:val="00721F39"/>
    <w:rsid w:val="00722944"/>
    <w:rsid w:val="00722F06"/>
    <w:rsid w:val="00722FB5"/>
    <w:rsid w:val="007231C3"/>
    <w:rsid w:val="00723624"/>
    <w:rsid w:val="007238BD"/>
    <w:rsid w:val="007240A1"/>
    <w:rsid w:val="00724209"/>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25"/>
    <w:rsid w:val="007520B9"/>
    <w:rsid w:val="007521FC"/>
    <w:rsid w:val="007529C6"/>
    <w:rsid w:val="00752A0A"/>
    <w:rsid w:val="00752C6C"/>
    <w:rsid w:val="0075314A"/>
    <w:rsid w:val="0075331D"/>
    <w:rsid w:val="00753CB0"/>
    <w:rsid w:val="00753CC1"/>
    <w:rsid w:val="00753F38"/>
    <w:rsid w:val="00754FA8"/>
    <w:rsid w:val="0075547D"/>
    <w:rsid w:val="00755687"/>
    <w:rsid w:val="00755805"/>
    <w:rsid w:val="00755C0E"/>
    <w:rsid w:val="00755E34"/>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3A7"/>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64B"/>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BC2"/>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76A"/>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9E"/>
    <w:rsid w:val="00786DE0"/>
    <w:rsid w:val="00787562"/>
    <w:rsid w:val="00787644"/>
    <w:rsid w:val="00787922"/>
    <w:rsid w:val="00787F76"/>
    <w:rsid w:val="00787FC2"/>
    <w:rsid w:val="0079046E"/>
    <w:rsid w:val="00790825"/>
    <w:rsid w:val="007908EE"/>
    <w:rsid w:val="00790C38"/>
    <w:rsid w:val="00790D52"/>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21A"/>
    <w:rsid w:val="00797427"/>
    <w:rsid w:val="00797494"/>
    <w:rsid w:val="0079766F"/>
    <w:rsid w:val="00797846"/>
    <w:rsid w:val="00797B4B"/>
    <w:rsid w:val="00797D72"/>
    <w:rsid w:val="00797E52"/>
    <w:rsid w:val="007A03A7"/>
    <w:rsid w:val="007A07E4"/>
    <w:rsid w:val="007A160A"/>
    <w:rsid w:val="007A1D2E"/>
    <w:rsid w:val="007A2095"/>
    <w:rsid w:val="007A2516"/>
    <w:rsid w:val="007A2625"/>
    <w:rsid w:val="007A30BC"/>
    <w:rsid w:val="007A373A"/>
    <w:rsid w:val="007A374F"/>
    <w:rsid w:val="007A3B8D"/>
    <w:rsid w:val="007A3E81"/>
    <w:rsid w:val="007A408D"/>
    <w:rsid w:val="007A42AA"/>
    <w:rsid w:val="007A43B6"/>
    <w:rsid w:val="007A4775"/>
    <w:rsid w:val="007A4858"/>
    <w:rsid w:val="007A4BB7"/>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AAE"/>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00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156"/>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492"/>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609"/>
    <w:rsid w:val="007D4C61"/>
    <w:rsid w:val="007D4DEC"/>
    <w:rsid w:val="007D54CF"/>
    <w:rsid w:val="007D552F"/>
    <w:rsid w:val="007D589A"/>
    <w:rsid w:val="007D5D4B"/>
    <w:rsid w:val="007D5D96"/>
    <w:rsid w:val="007D5EB3"/>
    <w:rsid w:val="007D625C"/>
    <w:rsid w:val="007D64C2"/>
    <w:rsid w:val="007D655C"/>
    <w:rsid w:val="007D66D8"/>
    <w:rsid w:val="007D6DA2"/>
    <w:rsid w:val="007D7314"/>
    <w:rsid w:val="007D76C1"/>
    <w:rsid w:val="007D7A24"/>
    <w:rsid w:val="007E006C"/>
    <w:rsid w:val="007E00D7"/>
    <w:rsid w:val="007E01C0"/>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8C4"/>
    <w:rsid w:val="007E7910"/>
    <w:rsid w:val="007E7A82"/>
    <w:rsid w:val="007E7C29"/>
    <w:rsid w:val="007E7DD8"/>
    <w:rsid w:val="007E7DEB"/>
    <w:rsid w:val="007F00F8"/>
    <w:rsid w:val="007F01E2"/>
    <w:rsid w:val="007F057D"/>
    <w:rsid w:val="007F0832"/>
    <w:rsid w:val="007F08A1"/>
    <w:rsid w:val="007F1410"/>
    <w:rsid w:val="007F15C8"/>
    <w:rsid w:val="007F1AA7"/>
    <w:rsid w:val="007F1B7B"/>
    <w:rsid w:val="007F1F31"/>
    <w:rsid w:val="007F213B"/>
    <w:rsid w:val="007F243C"/>
    <w:rsid w:val="007F2AC7"/>
    <w:rsid w:val="007F2D64"/>
    <w:rsid w:val="007F30BD"/>
    <w:rsid w:val="007F31ED"/>
    <w:rsid w:val="007F35C0"/>
    <w:rsid w:val="007F3665"/>
    <w:rsid w:val="007F3BB7"/>
    <w:rsid w:val="007F3C38"/>
    <w:rsid w:val="007F3C97"/>
    <w:rsid w:val="007F41A3"/>
    <w:rsid w:val="007F4B97"/>
    <w:rsid w:val="007F4CBF"/>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BDE"/>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270"/>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5FB1"/>
    <w:rsid w:val="008265E5"/>
    <w:rsid w:val="00826908"/>
    <w:rsid w:val="00826C8B"/>
    <w:rsid w:val="0082739B"/>
    <w:rsid w:val="00830647"/>
    <w:rsid w:val="00831069"/>
    <w:rsid w:val="00831368"/>
    <w:rsid w:val="00831547"/>
    <w:rsid w:val="00832195"/>
    <w:rsid w:val="008322CF"/>
    <w:rsid w:val="0083239E"/>
    <w:rsid w:val="0083298C"/>
    <w:rsid w:val="00832BF4"/>
    <w:rsid w:val="008332AC"/>
    <w:rsid w:val="00833C93"/>
    <w:rsid w:val="008350C6"/>
    <w:rsid w:val="008354EB"/>
    <w:rsid w:val="0083595F"/>
    <w:rsid w:val="00835D0D"/>
    <w:rsid w:val="00836351"/>
    <w:rsid w:val="0083684B"/>
    <w:rsid w:val="00836AB2"/>
    <w:rsid w:val="00836AD9"/>
    <w:rsid w:val="00837822"/>
    <w:rsid w:val="0083785F"/>
    <w:rsid w:val="00837F07"/>
    <w:rsid w:val="00840149"/>
    <w:rsid w:val="0084019A"/>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6E7"/>
    <w:rsid w:val="00844967"/>
    <w:rsid w:val="00845155"/>
    <w:rsid w:val="00845C5F"/>
    <w:rsid w:val="00846403"/>
    <w:rsid w:val="008468EE"/>
    <w:rsid w:val="00846F4D"/>
    <w:rsid w:val="00846FD4"/>
    <w:rsid w:val="0084704E"/>
    <w:rsid w:val="00847453"/>
    <w:rsid w:val="008475F6"/>
    <w:rsid w:val="008477F0"/>
    <w:rsid w:val="008479AC"/>
    <w:rsid w:val="00847DD3"/>
    <w:rsid w:val="008500B1"/>
    <w:rsid w:val="008501B4"/>
    <w:rsid w:val="00850239"/>
    <w:rsid w:val="008506BC"/>
    <w:rsid w:val="0085094D"/>
    <w:rsid w:val="00850CB5"/>
    <w:rsid w:val="00851043"/>
    <w:rsid w:val="008515C0"/>
    <w:rsid w:val="00851CEC"/>
    <w:rsid w:val="00852032"/>
    <w:rsid w:val="00852388"/>
    <w:rsid w:val="0085268A"/>
    <w:rsid w:val="008528F1"/>
    <w:rsid w:val="00852EAD"/>
    <w:rsid w:val="00852FE9"/>
    <w:rsid w:val="00853370"/>
    <w:rsid w:val="00853436"/>
    <w:rsid w:val="00853856"/>
    <w:rsid w:val="008541E7"/>
    <w:rsid w:val="00854259"/>
    <w:rsid w:val="008548B8"/>
    <w:rsid w:val="00854ED7"/>
    <w:rsid w:val="008552A4"/>
    <w:rsid w:val="0085567B"/>
    <w:rsid w:val="00855802"/>
    <w:rsid w:val="008563BC"/>
    <w:rsid w:val="0085671C"/>
    <w:rsid w:val="00856CDB"/>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58A"/>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0E5A"/>
    <w:rsid w:val="00891168"/>
    <w:rsid w:val="00891BD7"/>
    <w:rsid w:val="00891DCF"/>
    <w:rsid w:val="0089216B"/>
    <w:rsid w:val="008922D2"/>
    <w:rsid w:val="0089316D"/>
    <w:rsid w:val="00893CBD"/>
    <w:rsid w:val="00894182"/>
    <w:rsid w:val="008942D6"/>
    <w:rsid w:val="0089475E"/>
    <w:rsid w:val="00894BBF"/>
    <w:rsid w:val="008956F0"/>
    <w:rsid w:val="0089579B"/>
    <w:rsid w:val="00895D4D"/>
    <w:rsid w:val="00895D77"/>
    <w:rsid w:val="00896335"/>
    <w:rsid w:val="008966E6"/>
    <w:rsid w:val="00896A34"/>
    <w:rsid w:val="008972D4"/>
    <w:rsid w:val="008973AF"/>
    <w:rsid w:val="00897400"/>
    <w:rsid w:val="0089744F"/>
    <w:rsid w:val="008976B5"/>
    <w:rsid w:val="00897794"/>
    <w:rsid w:val="00897B7D"/>
    <w:rsid w:val="00897D66"/>
    <w:rsid w:val="00897DF7"/>
    <w:rsid w:val="008A04EE"/>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3EF0"/>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761"/>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03A"/>
    <w:rsid w:val="008C6216"/>
    <w:rsid w:val="008C637A"/>
    <w:rsid w:val="008C66A7"/>
    <w:rsid w:val="008C674D"/>
    <w:rsid w:val="008C7CD8"/>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4AD"/>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369"/>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4F3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1D4"/>
    <w:rsid w:val="008F54DF"/>
    <w:rsid w:val="008F5BC9"/>
    <w:rsid w:val="008F5DFE"/>
    <w:rsid w:val="008F63AA"/>
    <w:rsid w:val="008F650B"/>
    <w:rsid w:val="008F6620"/>
    <w:rsid w:val="008F6AB1"/>
    <w:rsid w:val="008F6ABD"/>
    <w:rsid w:val="008F726B"/>
    <w:rsid w:val="008F7597"/>
    <w:rsid w:val="008F771F"/>
    <w:rsid w:val="008F7946"/>
    <w:rsid w:val="008F7972"/>
    <w:rsid w:val="009004AE"/>
    <w:rsid w:val="00900CA3"/>
    <w:rsid w:val="00900EE6"/>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5CDE"/>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838"/>
    <w:rsid w:val="00920968"/>
    <w:rsid w:val="00920A73"/>
    <w:rsid w:val="00921092"/>
    <w:rsid w:val="00921156"/>
    <w:rsid w:val="00922365"/>
    <w:rsid w:val="00922C77"/>
    <w:rsid w:val="00923159"/>
    <w:rsid w:val="009235E1"/>
    <w:rsid w:val="009237DA"/>
    <w:rsid w:val="00923927"/>
    <w:rsid w:val="00923F12"/>
    <w:rsid w:val="00923FA9"/>
    <w:rsid w:val="009241A0"/>
    <w:rsid w:val="0092470F"/>
    <w:rsid w:val="009247CA"/>
    <w:rsid w:val="00924B24"/>
    <w:rsid w:val="00925049"/>
    <w:rsid w:val="009251A8"/>
    <w:rsid w:val="00925707"/>
    <w:rsid w:val="00925A01"/>
    <w:rsid w:val="00925CFF"/>
    <w:rsid w:val="00926710"/>
    <w:rsid w:val="00926930"/>
    <w:rsid w:val="00926934"/>
    <w:rsid w:val="00926A7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CD2"/>
    <w:rsid w:val="00950F2B"/>
    <w:rsid w:val="00951122"/>
    <w:rsid w:val="00951CCA"/>
    <w:rsid w:val="0095277F"/>
    <w:rsid w:val="00952AA8"/>
    <w:rsid w:val="00952CAE"/>
    <w:rsid w:val="00952DD0"/>
    <w:rsid w:val="00952EA8"/>
    <w:rsid w:val="0095386F"/>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1E"/>
    <w:rsid w:val="009655A1"/>
    <w:rsid w:val="0096584E"/>
    <w:rsid w:val="0096590D"/>
    <w:rsid w:val="00965F58"/>
    <w:rsid w:val="0096686E"/>
    <w:rsid w:val="00966AB1"/>
    <w:rsid w:val="00967297"/>
    <w:rsid w:val="00967371"/>
    <w:rsid w:val="00967D36"/>
    <w:rsid w:val="0097008B"/>
    <w:rsid w:val="00970175"/>
    <w:rsid w:val="009706D6"/>
    <w:rsid w:val="00970E3F"/>
    <w:rsid w:val="009711FF"/>
    <w:rsid w:val="00972139"/>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3D"/>
    <w:rsid w:val="00981068"/>
    <w:rsid w:val="0098113C"/>
    <w:rsid w:val="00981920"/>
    <w:rsid w:val="00981ABF"/>
    <w:rsid w:val="00981D9E"/>
    <w:rsid w:val="00982338"/>
    <w:rsid w:val="00982402"/>
    <w:rsid w:val="00982488"/>
    <w:rsid w:val="009825B5"/>
    <w:rsid w:val="00982DC9"/>
    <w:rsid w:val="00983262"/>
    <w:rsid w:val="009836B6"/>
    <w:rsid w:val="009838A9"/>
    <w:rsid w:val="00984457"/>
    <w:rsid w:val="009844F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D4F"/>
    <w:rsid w:val="00987FF9"/>
    <w:rsid w:val="0099029D"/>
    <w:rsid w:val="00990473"/>
    <w:rsid w:val="00990505"/>
    <w:rsid w:val="009909D1"/>
    <w:rsid w:val="00990A24"/>
    <w:rsid w:val="00990C34"/>
    <w:rsid w:val="00991283"/>
    <w:rsid w:val="0099150A"/>
    <w:rsid w:val="00991814"/>
    <w:rsid w:val="009926D3"/>
    <w:rsid w:val="00992E15"/>
    <w:rsid w:val="00993122"/>
    <w:rsid w:val="0099326E"/>
    <w:rsid w:val="009937CC"/>
    <w:rsid w:val="00993A1D"/>
    <w:rsid w:val="00993AAA"/>
    <w:rsid w:val="009943B0"/>
    <w:rsid w:val="00994657"/>
    <w:rsid w:val="00994747"/>
    <w:rsid w:val="00994FB2"/>
    <w:rsid w:val="009954B4"/>
    <w:rsid w:val="009956DB"/>
    <w:rsid w:val="00995B10"/>
    <w:rsid w:val="00995BE6"/>
    <w:rsid w:val="00995EF5"/>
    <w:rsid w:val="00996217"/>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46AF"/>
    <w:rsid w:val="009A517C"/>
    <w:rsid w:val="009A51E7"/>
    <w:rsid w:val="009A5662"/>
    <w:rsid w:val="009A5F0C"/>
    <w:rsid w:val="009A61A8"/>
    <w:rsid w:val="009A64C3"/>
    <w:rsid w:val="009A65D0"/>
    <w:rsid w:val="009A65EB"/>
    <w:rsid w:val="009A6D50"/>
    <w:rsid w:val="009A6D61"/>
    <w:rsid w:val="009A6DA4"/>
    <w:rsid w:val="009A6E68"/>
    <w:rsid w:val="009A6E7E"/>
    <w:rsid w:val="009A70E2"/>
    <w:rsid w:val="009A777F"/>
    <w:rsid w:val="009A781F"/>
    <w:rsid w:val="009B015A"/>
    <w:rsid w:val="009B040B"/>
    <w:rsid w:val="009B04CA"/>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CC0"/>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5E0"/>
    <w:rsid w:val="00A139E5"/>
    <w:rsid w:val="00A13B2F"/>
    <w:rsid w:val="00A13B7B"/>
    <w:rsid w:val="00A141DC"/>
    <w:rsid w:val="00A14950"/>
    <w:rsid w:val="00A14E13"/>
    <w:rsid w:val="00A15708"/>
    <w:rsid w:val="00A15807"/>
    <w:rsid w:val="00A15876"/>
    <w:rsid w:val="00A15D5D"/>
    <w:rsid w:val="00A1633E"/>
    <w:rsid w:val="00A168C8"/>
    <w:rsid w:val="00A16C07"/>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867"/>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89F"/>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5C66"/>
    <w:rsid w:val="00A5648B"/>
    <w:rsid w:val="00A564E3"/>
    <w:rsid w:val="00A565D9"/>
    <w:rsid w:val="00A56857"/>
    <w:rsid w:val="00A56872"/>
    <w:rsid w:val="00A56A75"/>
    <w:rsid w:val="00A56E0A"/>
    <w:rsid w:val="00A5716C"/>
    <w:rsid w:val="00A57396"/>
    <w:rsid w:val="00A5751E"/>
    <w:rsid w:val="00A57565"/>
    <w:rsid w:val="00A60571"/>
    <w:rsid w:val="00A60691"/>
    <w:rsid w:val="00A609FF"/>
    <w:rsid w:val="00A60B3C"/>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BAE"/>
    <w:rsid w:val="00A64E4A"/>
    <w:rsid w:val="00A64FCA"/>
    <w:rsid w:val="00A65492"/>
    <w:rsid w:val="00A6554D"/>
    <w:rsid w:val="00A6556F"/>
    <w:rsid w:val="00A65605"/>
    <w:rsid w:val="00A65735"/>
    <w:rsid w:val="00A65BAD"/>
    <w:rsid w:val="00A65D26"/>
    <w:rsid w:val="00A66487"/>
    <w:rsid w:val="00A6666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278"/>
    <w:rsid w:val="00A8250E"/>
    <w:rsid w:val="00A8282E"/>
    <w:rsid w:val="00A82E01"/>
    <w:rsid w:val="00A82E2B"/>
    <w:rsid w:val="00A83080"/>
    <w:rsid w:val="00A836E5"/>
    <w:rsid w:val="00A8378E"/>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888"/>
    <w:rsid w:val="00AA4D0F"/>
    <w:rsid w:val="00AA4E1B"/>
    <w:rsid w:val="00AA53A4"/>
    <w:rsid w:val="00AA5732"/>
    <w:rsid w:val="00AA5C36"/>
    <w:rsid w:val="00AA5DE5"/>
    <w:rsid w:val="00AA5EDE"/>
    <w:rsid w:val="00AA6396"/>
    <w:rsid w:val="00AA66C7"/>
    <w:rsid w:val="00AA67E7"/>
    <w:rsid w:val="00AA6DC1"/>
    <w:rsid w:val="00AA7478"/>
    <w:rsid w:val="00AA770A"/>
    <w:rsid w:val="00AA7EF4"/>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7D6"/>
    <w:rsid w:val="00AC180B"/>
    <w:rsid w:val="00AC18F7"/>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74A"/>
    <w:rsid w:val="00AD1EFD"/>
    <w:rsid w:val="00AD209F"/>
    <w:rsid w:val="00AD2275"/>
    <w:rsid w:val="00AD22BF"/>
    <w:rsid w:val="00AD25C0"/>
    <w:rsid w:val="00AD2655"/>
    <w:rsid w:val="00AD271C"/>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8C6"/>
    <w:rsid w:val="00AE4B65"/>
    <w:rsid w:val="00AE4FD5"/>
    <w:rsid w:val="00AE5097"/>
    <w:rsid w:val="00AE5551"/>
    <w:rsid w:val="00AE574E"/>
    <w:rsid w:val="00AE606D"/>
    <w:rsid w:val="00AE65DB"/>
    <w:rsid w:val="00AE751C"/>
    <w:rsid w:val="00AE7ABF"/>
    <w:rsid w:val="00AE7D29"/>
    <w:rsid w:val="00AE7DF9"/>
    <w:rsid w:val="00AF02F4"/>
    <w:rsid w:val="00AF06CD"/>
    <w:rsid w:val="00AF0B05"/>
    <w:rsid w:val="00AF0F4F"/>
    <w:rsid w:val="00AF139F"/>
    <w:rsid w:val="00AF14AE"/>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8F"/>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82"/>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17F7A"/>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DB4"/>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3B7"/>
    <w:rsid w:val="00B367AB"/>
    <w:rsid w:val="00B369D1"/>
    <w:rsid w:val="00B36CF0"/>
    <w:rsid w:val="00B36EAE"/>
    <w:rsid w:val="00B37781"/>
    <w:rsid w:val="00B37FFC"/>
    <w:rsid w:val="00B40041"/>
    <w:rsid w:val="00B40522"/>
    <w:rsid w:val="00B40867"/>
    <w:rsid w:val="00B40A6B"/>
    <w:rsid w:val="00B40AD7"/>
    <w:rsid w:val="00B40AFD"/>
    <w:rsid w:val="00B40FE6"/>
    <w:rsid w:val="00B41042"/>
    <w:rsid w:val="00B410D8"/>
    <w:rsid w:val="00B41858"/>
    <w:rsid w:val="00B41C21"/>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701"/>
    <w:rsid w:val="00B54CE0"/>
    <w:rsid w:val="00B550E7"/>
    <w:rsid w:val="00B55766"/>
    <w:rsid w:val="00B55A7F"/>
    <w:rsid w:val="00B55CC5"/>
    <w:rsid w:val="00B55F15"/>
    <w:rsid w:val="00B560FA"/>
    <w:rsid w:val="00B56152"/>
    <w:rsid w:val="00B563F3"/>
    <w:rsid w:val="00B56758"/>
    <w:rsid w:val="00B56F12"/>
    <w:rsid w:val="00B56F47"/>
    <w:rsid w:val="00B574C6"/>
    <w:rsid w:val="00B57729"/>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E25"/>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77F72"/>
    <w:rsid w:val="00B8099A"/>
    <w:rsid w:val="00B80FD7"/>
    <w:rsid w:val="00B81331"/>
    <w:rsid w:val="00B817BF"/>
    <w:rsid w:val="00B8180C"/>
    <w:rsid w:val="00B819C5"/>
    <w:rsid w:val="00B81D09"/>
    <w:rsid w:val="00B82334"/>
    <w:rsid w:val="00B82C24"/>
    <w:rsid w:val="00B82DC8"/>
    <w:rsid w:val="00B82DF0"/>
    <w:rsid w:val="00B8351C"/>
    <w:rsid w:val="00B8353C"/>
    <w:rsid w:val="00B83594"/>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03B"/>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0F0"/>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49B"/>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6"/>
    <w:rsid w:val="00BC00FB"/>
    <w:rsid w:val="00BC054D"/>
    <w:rsid w:val="00BC0C7F"/>
    <w:rsid w:val="00BC0D98"/>
    <w:rsid w:val="00BC0DF3"/>
    <w:rsid w:val="00BC1194"/>
    <w:rsid w:val="00BC17BA"/>
    <w:rsid w:val="00BC1BE9"/>
    <w:rsid w:val="00BC1DC1"/>
    <w:rsid w:val="00BC1E1C"/>
    <w:rsid w:val="00BC1F51"/>
    <w:rsid w:val="00BC232C"/>
    <w:rsid w:val="00BC24B3"/>
    <w:rsid w:val="00BC25B1"/>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5D3"/>
    <w:rsid w:val="00BE3D4E"/>
    <w:rsid w:val="00BE3DE9"/>
    <w:rsid w:val="00BE3F0F"/>
    <w:rsid w:val="00BE43EB"/>
    <w:rsid w:val="00BE4620"/>
    <w:rsid w:val="00BE48B2"/>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2B2F"/>
    <w:rsid w:val="00BF3212"/>
    <w:rsid w:val="00BF346A"/>
    <w:rsid w:val="00BF3AEF"/>
    <w:rsid w:val="00BF4443"/>
    <w:rsid w:val="00BF4CA6"/>
    <w:rsid w:val="00BF5222"/>
    <w:rsid w:val="00BF52E2"/>
    <w:rsid w:val="00BF53D6"/>
    <w:rsid w:val="00BF5842"/>
    <w:rsid w:val="00BF5B92"/>
    <w:rsid w:val="00BF5B96"/>
    <w:rsid w:val="00BF5E52"/>
    <w:rsid w:val="00BF5EFA"/>
    <w:rsid w:val="00BF63A7"/>
    <w:rsid w:val="00BF6879"/>
    <w:rsid w:val="00BF6DC6"/>
    <w:rsid w:val="00BF72FA"/>
    <w:rsid w:val="00BF77AB"/>
    <w:rsid w:val="00C00064"/>
    <w:rsid w:val="00C00950"/>
    <w:rsid w:val="00C00EB3"/>
    <w:rsid w:val="00C01594"/>
    <w:rsid w:val="00C016C6"/>
    <w:rsid w:val="00C01906"/>
    <w:rsid w:val="00C022EC"/>
    <w:rsid w:val="00C02516"/>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27E"/>
    <w:rsid w:val="00C074BD"/>
    <w:rsid w:val="00C07B37"/>
    <w:rsid w:val="00C07EBF"/>
    <w:rsid w:val="00C07F1A"/>
    <w:rsid w:val="00C107CF"/>
    <w:rsid w:val="00C109FA"/>
    <w:rsid w:val="00C10C50"/>
    <w:rsid w:val="00C10CD1"/>
    <w:rsid w:val="00C10D63"/>
    <w:rsid w:val="00C11055"/>
    <w:rsid w:val="00C11621"/>
    <w:rsid w:val="00C1173D"/>
    <w:rsid w:val="00C1197B"/>
    <w:rsid w:val="00C11CC2"/>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2F41"/>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6D1A"/>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06F"/>
    <w:rsid w:val="00C52704"/>
    <w:rsid w:val="00C52A2D"/>
    <w:rsid w:val="00C52D9F"/>
    <w:rsid w:val="00C52DC1"/>
    <w:rsid w:val="00C52EEE"/>
    <w:rsid w:val="00C53004"/>
    <w:rsid w:val="00C53E5D"/>
    <w:rsid w:val="00C5405D"/>
    <w:rsid w:val="00C5428C"/>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14"/>
    <w:rsid w:val="00C6477C"/>
    <w:rsid w:val="00C65166"/>
    <w:rsid w:val="00C65C11"/>
    <w:rsid w:val="00C65D9C"/>
    <w:rsid w:val="00C65E3D"/>
    <w:rsid w:val="00C66697"/>
    <w:rsid w:val="00C6669B"/>
    <w:rsid w:val="00C66730"/>
    <w:rsid w:val="00C6695C"/>
    <w:rsid w:val="00C6760F"/>
    <w:rsid w:val="00C676AA"/>
    <w:rsid w:val="00C67B83"/>
    <w:rsid w:val="00C67D4D"/>
    <w:rsid w:val="00C67F3D"/>
    <w:rsid w:val="00C704C8"/>
    <w:rsid w:val="00C70807"/>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5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506"/>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5E7"/>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36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3710"/>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3C2A"/>
    <w:rsid w:val="00CD4412"/>
    <w:rsid w:val="00CD498C"/>
    <w:rsid w:val="00CD60F8"/>
    <w:rsid w:val="00CD621C"/>
    <w:rsid w:val="00CD665E"/>
    <w:rsid w:val="00CD68DB"/>
    <w:rsid w:val="00CD69E1"/>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79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C4A"/>
    <w:rsid w:val="00CF4D22"/>
    <w:rsid w:val="00CF5E4B"/>
    <w:rsid w:val="00CF6876"/>
    <w:rsid w:val="00CF6B7B"/>
    <w:rsid w:val="00CF6FB9"/>
    <w:rsid w:val="00CF71A5"/>
    <w:rsid w:val="00CF7422"/>
    <w:rsid w:val="00CF74C2"/>
    <w:rsid w:val="00CF7583"/>
    <w:rsid w:val="00CF7666"/>
    <w:rsid w:val="00CF7706"/>
    <w:rsid w:val="00CF7B4D"/>
    <w:rsid w:val="00CF7CD9"/>
    <w:rsid w:val="00D0046F"/>
    <w:rsid w:val="00D01661"/>
    <w:rsid w:val="00D01B6D"/>
    <w:rsid w:val="00D01DA0"/>
    <w:rsid w:val="00D022A9"/>
    <w:rsid w:val="00D0244F"/>
    <w:rsid w:val="00D036EF"/>
    <w:rsid w:val="00D038F5"/>
    <w:rsid w:val="00D03ABB"/>
    <w:rsid w:val="00D03AF9"/>
    <w:rsid w:val="00D03B8A"/>
    <w:rsid w:val="00D03C7F"/>
    <w:rsid w:val="00D03E55"/>
    <w:rsid w:val="00D03F2A"/>
    <w:rsid w:val="00D04096"/>
    <w:rsid w:val="00D0417D"/>
    <w:rsid w:val="00D0423F"/>
    <w:rsid w:val="00D04401"/>
    <w:rsid w:val="00D04727"/>
    <w:rsid w:val="00D04994"/>
    <w:rsid w:val="00D04EC5"/>
    <w:rsid w:val="00D050A3"/>
    <w:rsid w:val="00D053ED"/>
    <w:rsid w:val="00D053FC"/>
    <w:rsid w:val="00D055BD"/>
    <w:rsid w:val="00D057D1"/>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1D"/>
    <w:rsid w:val="00D13529"/>
    <w:rsid w:val="00D13707"/>
    <w:rsid w:val="00D13719"/>
    <w:rsid w:val="00D13C6D"/>
    <w:rsid w:val="00D13E59"/>
    <w:rsid w:val="00D140BB"/>
    <w:rsid w:val="00D141A8"/>
    <w:rsid w:val="00D14AF1"/>
    <w:rsid w:val="00D15A36"/>
    <w:rsid w:val="00D15A78"/>
    <w:rsid w:val="00D1674A"/>
    <w:rsid w:val="00D167F4"/>
    <w:rsid w:val="00D1693C"/>
    <w:rsid w:val="00D16BA7"/>
    <w:rsid w:val="00D16F0D"/>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6A"/>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16D"/>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631"/>
    <w:rsid w:val="00D50AFE"/>
    <w:rsid w:val="00D50CF1"/>
    <w:rsid w:val="00D51635"/>
    <w:rsid w:val="00D516D3"/>
    <w:rsid w:val="00D521BC"/>
    <w:rsid w:val="00D5224B"/>
    <w:rsid w:val="00D522C8"/>
    <w:rsid w:val="00D5253D"/>
    <w:rsid w:val="00D526BF"/>
    <w:rsid w:val="00D52F47"/>
    <w:rsid w:val="00D534A0"/>
    <w:rsid w:val="00D53B09"/>
    <w:rsid w:val="00D53C64"/>
    <w:rsid w:val="00D5468D"/>
    <w:rsid w:val="00D54B54"/>
    <w:rsid w:val="00D54C9C"/>
    <w:rsid w:val="00D5557C"/>
    <w:rsid w:val="00D556FD"/>
    <w:rsid w:val="00D557B2"/>
    <w:rsid w:val="00D55924"/>
    <w:rsid w:val="00D55B76"/>
    <w:rsid w:val="00D55BB0"/>
    <w:rsid w:val="00D56176"/>
    <w:rsid w:val="00D561AF"/>
    <w:rsid w:val="00D5689C"/>
    <w:rsid w:val="00D56C59"/>
    <w:rsid w:val="00D56EE5"/>
    <w:rsid w:val="00D56FEB"/>
    <w:rsid w:val="00D57115"/>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121"/>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5E19"/>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511"/>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801"/>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49D"/>
    <w:rsid w:val="00D90580"/>
    <w:rsid w:val="00D905A9"/>
    <w:rsid w:val="00D91165"/>
    <w:rsid w:val="00D913EA"/>
    <w:rsid w:val="00D915B6"/>
    <w:rsid w:val="00D915DE"/>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272"/>
    <w:rsid w:val="00D95732"/>
    <w:rsid w:val="00D95996"/>
    <w:rsid w:val="00D95DD6"/>
    <w:rsid w:val="00D9697E"/>
    <w:rsid w:val="00D96989"/>
    <w:rsid w:val="00D969C1"/>
    <w:rsid w:val="00D97080"/>
    <w:rsid w:val="00D972D8"/>
    <w:rsid w:val="00D9762A"/>
    <w:rsid w:val="00D97672"/>
    <w:rsid w:val="00D9780B"/>
    <w:rsid w:val="00D97CFE"/>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3FDA"/>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5E65"/>
    <w:rsid w:val="00DB612E"/>
    <w:rsid w:val="00DB64AD"/>
    <w:rsid w:val="00DB64DB"/>
    <w:rsid w:val="00DB6DD7"/>
    <w:rsid w:val="00DB7030"/>
    <w:rsid w:val="00DB71B9"/>
    <w:rsid w:val="00DB7237"/>
    <w:rsid w:val="00DB76C8"/>
    <w:rsid w:val="00DB7D0B"/>
    <w:rsid w:val="00DC0303"/>
    <w:rsid w:val="00DC04A4"/>
    <w:rsid w:val="00DC06C2"/>
    <w:rsid w:val="00DC07CA"/>
    <w:rsid w:val="00DC0AC4"/>
    <w:rsid w:val="00DC0CFE"/>
    <w:rsid w:val="00DC17BA"/>
    <w:rsid w:val="00DC1C94"/>
    <w:rsid w:val="00DC219E"/>
    <w:rsid w:val="00DC21F5"/>
    <w:rsid w:val="00DC252B"/>
    <w:rsid w:val="00DC2963"/>
    <w:rsid w:val="00DC2D63"/>
    <w:rsid w:val="00DC389E"/>
    <w:rsid w:val="00DC3D65"/>
    <w:rsid w:val="00DC3D83"/>
    <w:rsid w:val="00DC3FDB"/>
    <w:rsid w:val="00DC406E"/>
    <w:rsid w:val="00DC421B"/>
    <w:rsid w:val="00DC42A5"/>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5D1"/>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FB"/>
    <w:rsid w:val="00DE0485"/>
    <w:rsid w:val="00DE0499"/>
    <w:rsid w:val="00DE054E"/>
    <w:rsid w:val="00DE0651"/>
    <w:rsid w:val="00DE069A"/>
    <w:rsid w:val="00DE0CBE"/>
    <w:rsid w:val="00DE0D53"/>
    <w:rsid w:val="00DE0DE2"/>
    <w:rsid w:val="00DE122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5FC"/>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A54"/>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53C"/>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3B0"/>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E67"/>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B92"/>
    <w:rsid w:val="00E4029F"/>
    <w:rsid w:val="00E402C8"/>
    <w:rsid w:val="00E40434"/>
    <w:rsid w:val="00E406C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2A"/>
    <w:rsid w:val="00E46158"/>
    <w:rsid w:val="00E4625B"/>
    <w:rsid w:val="00E467FC"/>
    <w:rsid w:val="00E46E3C"/>
    <w:rsid w:val="00E47048"/>
    <w:rsid w:val="00E47CF3"/>
    <w:rsid w:val="00E47F99"/>
    <w:rsid w:val="00E50184"/>
    <w:rsid w:val="00E50765"/>
    <w:rsid w:val="00E5094E"/>
    <w:rsid w:val="00E50B9E"/>
    <w:rsid w:val="00E51226"/>
    <w:rsid w:val="00E512C5"/>
    <w:rsid w:val="00E513D2"/>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9E"/>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928"/>
    <w:rsid w:val="00E72C28"/>
    <w:rsid w:val="00E72C9B"/>
    <w:rsid w:val="00E73128"/>
    <w:rsid w:val="00E738E4"/>
    <w:rsid w:val="00E73955"/>
    <w:rsid w:val="00E73A52"/>
    <w:rsid w:val="00E73E0C"/>
    <w:rsid w:val="00E7441A"/>
    <w:rsid w:val="00E7455D"/>
    <w:rsid w:val="00E74597"/>
    <w:rsid w:val="00E747B2"/>
    <w:rsid w:val="00E748E2"/>
    <w:rsid w:val="00E751F0"/>
    <w:rsid w:val="00E7605A"/>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A96"/>
    <w:rsid w:val="00E86C02"/>
    <w:rsid w:val="00E86D77"/>
    <w:rsid w:val="00E86F67"/>
    <w:rsid w:val="00E87401"/>
    <w:rsid w:val="00E8744F"/>
    <w:rsid w:val="00E878FE"/>
    <w:rsid w:val="00E87B38"/>
    <w:rsid w:val="00E87B63"/>
    <w:rsid w:val="00E87DD2"/>
    <w:rsid w:val="00E87F39"/>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6794"/>
    <w:rsid w:val="00E9702D"/>
    <w:rsid w:val="00E9720F"/>
    <w:rsid w:val="00E977D8"/>
    <w:rsid w:val="00E97A14"/>
    <w:rsid w:val="00E97BEF"/>
    <w:rsid w:val="00E97D09"/>
    <w:rsid w:val="00EA05E5"/>
    <w:rsid w:val="00EA071E"/>
    <w:rsid w:val="00EA095D"/>
    <w:rsid w:val="00EA1462"/>
    <w:rsid w:val="00EA15F7"/>
    <w:rsid w:val="00EA1B0F"/>
    <w:rsid w:val="00EA1D45"/>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A7D0C"/>
    <w:rsid w:val="00EB01C0"/>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160"/>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3AD"/>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133"/>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558"/>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009"/>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B16"/>
    <w:rsid w:val="00F415A0"/>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8F1"/>
    <w:rsid w:val="00F46B15"/>
    <w:rsid w:val="00F46D87"/>
    <w:rsid w:val="00F471E8"/>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594"/>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03F"/>
    <w:rsid w:val="00F66320"/>
    <w:rsid w:val="00F66A16"/>
    <w:rsid w:val="00F66E4D"/>
    <w:rsid w:val="00F673FD"/>
    <w:rsid w:val="00F67D30"/>
    <w:rsid w:val="00F7076B"/>
    <w:rsid w:val="00F70D9A"/>
    <w:rsid w:val="00F71085"/>
    <w:rsid w:val="00F714A9"/>
    <w:rsid w:val="00F715EE"/>
    <w:rsid w:val="00F720A7"/>
    <w:rsid w:val="00F721C8"/>
    <w:rsid w:val="00F72201"/>
    <w:rsid w:val="00F724B2"/>
    <w:rsid w:val="00F72573"/>
    <w:rsid w:val="00F7269A"/>
    <w:rsid w:val="00F727EE"/>
    <w:rsid w:val="00F72C09"/>
    <w:rsid w:val="00F72C37"/>
    <w:rsid w:val="00F72D83"/>
    <w:rsid w:val="00F7310E"/>
    <w:rsid w:val="00F73609"/>
    <w:rsid w:val="00F73CD2"/>
    <w:rsid w:val="00F73E19"/>
    <w:rsid w:val="00F73FA6"/>
    <w:rsid w:val="00F742BE"/>
    <w:rsid w:val="00F74797"/>
    <w:rsid w:val="00F74DD3"/>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1360"/>
    <w:rsid w:val="00F82100"/>
    <w:rsid w:val="00F82DB2"/>
    <w:rsid w:val="00F82E9F"/>
    <w:rsid w:val="00F830C8"/>
    <w:rsid w:val="00F83489"/>
    <w:rsid w:val="00F83763"/>
    <w:rsid w:val="00F83BC6"/>
    <w:rsid w:val="00F84771"/>
    <w:rsid w:val="00F84881"/>
    <w:rsid w:val="00F85527"/>
    <w:rsid w:val="00F85880"/>
    <w:rsid w:val="00F85F25"/>
    <w:rsid w:val="00F85F5F"/>
    <w:rsid w:val="00F860F7"/>
    <w:rsid w:val="00F8612D"/>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AE1"/>
    <w:rsid w:val="00F93D56"/>
    <w:rsid w:val="00F9403A"/>
    <w:rsid w:val="00F943F2"/>
    <w:rsid w:val="00F94747"/>
    <w:rsid w:val="00F94783"/>
    <w:rsid w:val="00F94DBB"/>
    <w:rsid w:val="00F95118"/>
    <w:rsid w:val="00F95AB5"/>
    <w:rsid w:val="00F962AA"/>
    <w:rsid w:val="00F966E1"/>
    <w:rsid w:val="00F96B10"/>
    <w:rsid w:val="00F96C16"/>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8CF"/>
    <w:rsid w:val="00FA7C17"/>
    <w:rsid w:val="00FB0577"/>
    <w:rsid w:val="00FB08EB"/>
    <w:rsid w:val="00FB093A"/>
    <w:rsid w:val="00FB0C8B"/>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5A29"/>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35BD"/>
    <w:rsid w:val="00FC40AA"/>
    <w:rsid w:val="00FC4437"/>
    <w:rsid w:val="00FC489F"/>
    <w:rsid w:val="00FC4CA3"/>
    <w:rsid w:val="00FC4F63"/>
    <w:rsid w:val="00FC54E5"/>
    <w:rsid w:val="00FC5734"/>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1B11"/>
    <w:rsid w:val="00FD224D"/>
    <w:rsid w:val="00FD22C7"/>
    <w:rsid w:val="00FD2B58"/>
    <w:rsid w:val="00FD30FC"/>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21F"/>
    <w:rsid w:val="00FE2404"/>
    <w:rsid w:val="00FE2412"/>
    <w:rsid w:val="00FE246B"/>
    <w:rsid w:val="00FE2693"/>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0528"/>
    <w:rsid w:val="00FF10C3"/>
    <w:rsid w:val="00FF160D"/>
    <w:rsid w:val="00FF19CE"/>
    <w:rsid w:val="00FF1EE4"/>
    <w:rsid w:val="00FF1F63"/>
    <w:rsid w:val="00FF2478"/>
    <w:rsid w:val="00FF24AC"/>
    <w:rsid w:val="00FF2BB9"/>
    <w:rsid w:val="00FF311D"/>
    <w:rsid w:val="00FF33BE"/>
    <w:rsid w:val="00FF349A"/>
    <w:rsid w:val="00FF37F4"/>
    <w:rsid w:val="00FF38A2"/>
    <w:rsid w:val="00FF39A5"/>
    <w:rsid w:val="00FF3FEF"/>
    <w:rsid w:val="00FF40BD"/>
    <w:rsid w:val="00FF428F"/>
    <w:rsid w:val="00FF437E"/>
    <w:rsid w:val="00FF47DD"/>
    <w:rsid w:val="00FF481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5B399E1"/>
  <w15:docId w15:val="{F22C9061-F317-412A-B10A-4140386E3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bullet-stylerestricted-editing-exception">
    <w:name w:val="bullet-style restricted-editing-exception"/>
    <w:basedOn w:val="ad"/>
  </w:style>
  <w:style w:type="character" w:customStyle="1" w:styleId="check-box">
    <w:name w:val="check-box"/>
    <w:basedOn w:val="ad"/>
  </w:style>
  <w:style w:type="table" w:customStyle="1" w:styleId="TableGrid0">
    <w:name w:val="Table Grid_0"/>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BE35D3"/>
    <w:rPr>
      <w:rFonts w:ascii="Aptos" w:eastAsia="Aptos" w:hAnsi="Apto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takam.mof.gov.il/document/H.7.12.5" TargetMode="External"/><Relationship Id="rId26" Type="http://schemas.openxmlformats.org/officeDocument/2006/relationships/hyperlink" Target="https://fs.knesset.gov.il/20/law/20_lsr_528760.pdf" TargetMode="External"/><Relationship Id="rId3" Type="http://schemas.openxmlformats.org/officeDocument/2006/relationships/numbering" Target="numbering.xml"/><Relationship Id="rId21" Type="http://schemas.openxmlformats.org/officeDocument/2006/relationships/hyperlink" Target="tel:08-6863100"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www.nevo.co.il/law_html/law00/72996.htm" TargetMode="External"/><Relationship Id="rId25" Type="http://schemas.openxmlformats.org/officeDocument/2006/relationships/hyperlink" Target="https://www.nevo.co.il/law_html/law00/233599.htm"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evo.co.il/law_html/law01/139_002.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takam.mof.gov.il/document/H.7.5.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mygovchat.gov.il/icr/bot.aspx?l=3"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nevo.co.il/law_html/law00/4496.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r.gov.il/OfficesTenders/Pages/SearchOfficeTenders.aspx" TargetMode="External"/><Relationship Id="rId10" Type="http://schemas.openxmlformats.org/officeDocument/2006/relationships/header" Target="header1.xml"/><Relationship Id="rId19" Type="http://schemas.openxmlformats.org/officeDocument/2006/relationships/hyperlink" Target="tel:1299"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B9745F2-A767-4B54-A082-CD15F9E7BC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13055</Words>
  <Characters>65275</Characters>
  <Application>Microsoft Office Word</Application>
  <DocSecurity>4</DocSecurity>
  <Lines>543</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4.5.1.dotx</vt:lpstr>
    </vt:vector>
  </TitlesOfParts>
  <Company/>
  <LinksUpToDate>false</LinksUpToDate>
  <CharactersWithSpaces>78174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ניצן מנחם</dc:creator>
  <cp:keywords>Version_4.3</cp:keywords>
  <cp:lastModifiedBy>משה חליאוה [Moshe Haliva]</cp:lastModifiedBy>
  <cp:revision>2</cp:revision>
  <dcterms:created xsi:type="dcterms:W3CDTF">2026-03-26T05:56:00Z</dcterms:created>
  <dcterms:modified xsi:type="dcterms:W3CDTF">2026-03-26T05:56:00Z</dcterms:modified>
</cp:coreProperties>
</file>